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A1" w:rsidRPr="001962B2" w:rsidRDefault="00CB10A1" w:rsidP="002D179B">
      <w:pPr>
        <w:widowControl/>
        <w:overflowPunct/>
        <w:spacing w:before="0"/>
        <w:ind w:left="4537" w:firstLine="708"/>
        <w:jc w:val="left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Приложение№ 2</w:t>
      </w:r>
      <w:r w:rsidRPr="001962B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B10A1" w:rsidRPr="001962B2" w:rsidRDefault="00CB10A1" w:rsidP="00CB10A1">
      <w:pPr>
        <w:widowControl/>
        <w:tabs>
          <w:tab w:val="left" w:pos="5340"/>
          <w:tab w:val="right" w:pos="9355"/>
        </w:tabs>
        <w:overflowPunct/>
        <w:spacing w:before="0"/>
        <w:ind w:left="5245" w:firstLine="0"/>
        <w:jc w:val="left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 </w:t>
      </w:r>
      <w:r w:rsidRPr="001962B2">
        <w:rPr>
          <w:rFonts w:eastAsia="Calibri"/>
          <w:color w:val="000000"/>
          <w:sz w:val="28"/>
          <w:szCs w:val="28"/>
          <w:lang w:eastAsia="en-US"/>
        </w:rPr>
        <w:tab/>
        <w:t xml:space="preserve">постановлению администрации </w:t>
      </w:r>
    </w:p>
    <w:p w:rsidR="00CB10A1" w:rsidRDefault="00CB10A1" w:rsidP="00CB10A1">
      <w:pPr>
        <w:widowControl/>
        <w:overflowPunct/>
        <w:spacing w:before="0"/>
        <w:ind w:left="5245" w:firstLine="0"/>
        <w:jc w:val="left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Манского района   </w:t>
      </w:r>
    </w:p>
    <w:p w:rsidR="00CB10A1" w:rsidRDefault="008C218B" w:rsidP="00CB10A1">
      <w:pPr>
        <w:widowControl/>
        <w:overflowPunct/>
        <w:spacing w:before="0"/>
        <w:ind w:left="5245" w:firstLine="0"/>
        <w:jc w:val="left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CB10A1"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06.03.2019 </w:t>
      </w:r>
      <w:r w:rsidR="00CB10A1" w:rsidRPr="001962B2">
        <w:rPr>
          <w:rFonts w:eastAsia="Calibri"/>
          <w:color w:val="000000"/>
          <w:sz w:val="28"/>
          <w:szCs w:val="28"/>
          <w:lang w:eastAsia="en-US"/>
        </w:rPr>
        <w:t>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161</w:t>
      </w:r>
      <w:r w:rsidR="00CB10A1" w:rsidRPr="001962B2">
        <w:rPr>
          <w:rFonts w:eastAsia="Calibri"/>
          <w:color w:val="000000"/>
          <w:sz w:val="28"/>
          <w:szCs w:val="28"/>
          <w:lang w:eastAsia="en-US"/>
        </w:rPr>
        <w:t xml:space="preserve">   </w:t>
      </w:r>
    </w:p>
    <w:p w:rsidR="00CB10A1" w:rsidRPr="004F0B93" w:rsidRDefault="00CB10A1" w:rsidP="00CB10A1">
      <w:pPr>
        <w:widowControl/>
        <w:tabs>
          <w:tab w:val="left" w:pos="7800"/>
        </w:tabs>
        <w:overflowPunct/>
        <w:spacing w:before="0"/>
        <w:ind w:firstLine="0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Pr="004F0B93" w:rsidRDefault="00CB10A1" w:rsidP="00CB10A1">
      <w:pPr>
        <w:widowControl/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CB10A1" w:rsidRDefault="00CB10A1" w:rsidP="00CB10A1">
      <w:pPr>
        <w:widowControl/>
        <w:tabs>
          <w:tab w:val="left" w:pos="3945"/>
        </w:tabs>
        <w:overflowPunct/>
        <w:spacing w:before="0"/>
        <w:ind w:firstLine="0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Pr="00443F46" w:rsidRDefault="00CB10A1" w:rsidP="00CB10A1">
      <w:pPr>
        <w:pStyle w:val="Defaul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43F46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:rsidR="00CB10A1" w:rsidRPr="00443F46" w:rsidRDefault="00CB10A1" w:rsidP="00CB10A1">
      <w:pPr>
        <w:widowControl/>
        <w:overflowPunct/>
        <w:spacing w:before="0"/>
        <w:ind w:firstLine="0"/>
        <w:jc w:val="center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443F46">
        <w:rPr>
          <w:rFonts w:eastAsia="Calibri"/>
          <w:color w:val="000000"/>
          <w:sz w:val="28"/>
          <w:szCs w:val="28"/>
          <w:lang w:eastAsia="en-US"/>
        </w:rPr>
        <w:t>социально значимых и приоритетных рынков для содействия</w:t>
      </w:r>
    </w:p>
    <w:p w:rsidR="00CB10A1" w:rsidRPr="00443F46" w:rsidRDefault="00CB10A1" w:rsidP="00CB10A1">
      <w:pPr>
        <w:widowControl/>
        <w:overflowPunct/>
        <w:spacing w:before="0"/>
        <w:ind w:firstLine="0"/>
        <w:jc w:val="center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443F46">
        <w:rPr>
          <w:rFonts w:eastAsia="Calibri"/>
          <w:color w:val="000000"/>
          <w:sz w:val="28"/>
          <w:szCs w:val="28"/>
          <w:lang w:eastAsia="en-US"/>
        </w:rPr>
        <w:t xml:space="preserve">развитию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конкуренции в Манском </w:t>
      </w:r>
      <w:r w:rsidRPr="00443F46">
        <w:rPr>
          <w:rFonts w:eastAsia="Calibri"/>
          <w:color w:val="000000"/>
          <w:sz w:val="28"/>
          <w:szCs w:val="28"/>
          <w:lang w:eastAsia="en-US"/>
        </w:rPr>
        <w:t>районе</w:t>
      </w:r>
    </w:p>
    <w:p w:rsidR="00CB10A1" w:rsidRPr="00443F46" w:rsidRDefault="00CB10A1" w:rsidP="00CB10A1">
      <w:pPr>
        <w:widowControl/>
        <w:overflowPunct/>
        <w:spacing w:before="0"/>
        <w:ind w:firstLine="0"/>
        <w:jc w:val="center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Pr="00443F46" w:rsidRDefault="00CB10A1" w:rsidP="00CB10A1">
      <w:pPr>
        <w:widowControl/>
        <w:overflowPunct/>
        <w:spacing w:before="0"/>
        <w:ind w:firstLine="0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443F46">
        <w:rPr>
          <w:rFonts w:eastAsia="Calibri"/>
          <w:color w:val="000000"/>
          <w:sz w:val="28"/>
          <w:szCs w:val="28"/>
          <w:lang w:eastAsia="en-US"/>
        </w:rPr>
        <w:t>1. Рынок розничной торговли.</w:t>
      </w:r>
    </w:p>
    <w:p w:rsidR="00CB10A1" w:rsidRPr="00443F46" w:rsidRDefault="00CB10A1" w:rsidP="00CB10A1">
      <w:pPr>
        <w:widowControl/>
        <w:overflowPunct/>
        <w:spacing w:before="0"/>
        <w:ind w:firstLine="0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443F46">
        <w:rPr>
          <w:rFonts w:eastAsia="Calibri"/>
          <w:color w:val="000000"/>
          <w:sz w:val="28"/>
          <w:szCs w:val="28"/>
          <w:lang w:eastAsia="en-US"/>
        </w:rPr>
        <w:t>2. Рынок услуг в сфере сельского хозяйства.</w:t>
      </w:r>
    </w:p>
    <w:p w:rsidR="00CB10A1" w:rsidRDefault="00CB10A1" w:rsidP="00CB10A1">
      <w:pPr>
        <w:widowControl/>
        <w:numPr>
          <w:ilvl w:val="0"/>
          <w:numId w:val="1"/>
        </w:numPr>
        <w:tabs>
          <w:tab w:val="left" w:pos="567"/>
          <w:tab w:val="left" w:pos="851"/>
        </w:tabs>
        <w:overflowPunct/>
        <w:autoSpaceDE/>
        <w:autoSpaceDN/>
        <w:adjustRightInd/>
        <w:spacing w:before="0"/>
        <w:ind w:right="-2"/>
        <w:jc w:val="left"/>
        <w:textAlignment w:val="auto"/>
        <w:rPr>
          <w:sz w:val="28"/>
          <w:szCs w:val="28"/>
        </w:rPr>
      </w:pPr>
      <w:r w:rsidRPr="001706C4">
        <w:rPr>
          <w:sz w:val="28"/>
          <w:szCs w:val="28"/>
        </w:rPr>
        <w:t>Рынок услуг жилищно-коммунального хозяйства.</w:t>
      </w:r>
    </w:p>
    <w:p w:rsidR="00CB10A1" w:rsidRPr="001706C4" w:rsidRDefault="00CB10A1" w:rsidP="00CB10A1">
      <w:pPr>
        <w:numPr>
          <w:ilvl w:val="0"/>
          <w:numId w:val="1"/>
        </w:numPr>
        <w:spacing w:before="0"/>
        <w:rPr>
          <w:sz w:val="28"/>
          <w:szCs w:val="28"/>
        </w:rPr>
      </w:pPr>
      <w:r w:rsidRPr="001706C4">
        <w:rPr>
          <w:sz w:val="28"/>
          <w:szCs w:val="28"/>
        </w:rPr>
        <w:t>Рынок медицинских услуг.</w:t>
      </w:r>
    </w:p>
    <w:p w:rsidR="00CB10A1" w:rsidRPr="001706C4" w:rsidRDefault="00CB10A1" w:rsidP="00CB10A1">
      <w:pPr>
        <w:widowControl/>
        <w:tabs>
          <w:tab w:val="left" w:pos="567"/>
          <w:tab w:val="left" w:pos="851"/>
        </w:tabs>
        <w:overflowPunct/>
        <w:autoSpaceDE/>
        <w:autoSpaceDN/>
        <w:adjustRightInd/>
        <w:spacing w:before="0"/>
        <w:ind w:left="640" w:right="-2" w:firstLine="0"/>
        <w:jc w:val="left"/>
        <w:textAlignment w:val="auto"/>
        <w:rPr>
          <w:sz w:val="28"/>
          <w:szCs w:val="28"/>
        </w:rPr>
      </w:pPr>
    </w:p>
    <w:p w:rsidR="00CB10A1" w:rsidRDefault="00CB10A1" w:rsidP="00CB10A1">
      <w:pPr>
        <w:widowControl/>
        <w:overflowPunct/>
        <w:spacing w:before="0"/>
        <w:ind w:firstLine="0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0A5527" w:rsidRPr="00443F46" w:rsidRDefault="000A5527" w:rsidP="00CB10A1">
      <w:pPr>
        <w:widowControl/>
        <w:overflowPunct/>
        <w:spacing w:before="0"/>
        <w:ind w:firstLine="0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0A5527" w:rsidRDefault="000A5527" w:rsidP="000A5527">
      <w:pPr>
        <w:spacing w:before="0"/>
        <w:ind w:firstLine="0"/>
        <w:jc w:val="left"/>
        <w:rPr>
          <w:sz w:val="28"/>
          <w:szCs w:val="28"/>
        </w:rPr>
      </w:pPr>
      <w:r w:rsidRPr="000A5527">
        <w:rPr>
          <w:sz w:val="28"/>
          <w:szCs w:val="28"/>
        </w:rPr>
        <w:t xml:space="preserve">Начальник отдела экономики и </w:t>
      </w:r>
    </w:p>
    <w:p w:rsidR="00B0414F" w:rsidRDefault="000A5527" w:rsidP="000A5527">
      <w:pPr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0A5527">
        <w:rPr>
          <w:sz w:val="28"/>
          <w:szCs w:val="28"/>
        </w:rPr>
        <w:t>ланирования</w:t>
      </w:r>
      <w:r>
        <w:rPr>
          <w:sz w:val="28"/>
          <w:szCs w:val="28"/>
        </w:rPr>
        <w:t xml:space="preserve"> </w:t>
      </w:r>
      <w:r w:rsidR="00B0414F">
        <w:rPr>
          <w:sz w:val="28"/>
          <w:szCs w:val="28"/>
        </w:rPr>
        <w:t>финансового управления</w:t>
      </w:r>
    </w:p>
    <w:p w:rsidR="000A5527" w:rsidRPr="000A5527" w:rsidRDefault="000A5527" w:rsidP="000A5527">
      <w:pPr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Pr="000A5527">
        <w:rPr>
          <w:sz w:val="28"/>
          <w:szCs w:val="28"/>
        </w:rPr>
        <w:t>дминистрации района</w:t>
      </w:r>
      <w:r>
        <w:rPr>
          <w:sz w:val="28"/>
          <w:szCs w:val="28"/>
        </w:rPr>
        <w:t xml:space="preserve">                                      </w:t>
      </w:r>
      <w:r w:rsidR="00B041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Н.Н. Климосенко</w:t>
      </w:r>
    </w:p>
    <w:p w:rsidR="000A5527" w:rsidRPr="000A5527" w:rsidRDefault="000A5527" w:rsidP="000A5527">
      <w:pPr>
        <w:spacing w:before="0"/>
        <w:ind w:firstLine="0"/>
        <w:rPr>
          <w:sz w:val="28"/>
          <w:szCs w:val="28"/>
        </w:rPr>
      </w:pPr>
    </w:p>
    <w:p w:rsidR="00CB10A1" w:rsidRDefault="00CB10A1" w:rsidP="00CB10A1">
      <w:pPr>
        <w:widowControl/>
        <w:tabs>
          <w:tab w:val="left" w:pos="4005"/>
        </w:tabs>
        <w:overflowPunct/>
        <w:spacing w:before="0"/>
        <w:ind w:firstLine="0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0A5527" w:rsidRDefault="000A5527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overflowPunct/>
        <w:spacing w:before="0"/>
        <w:ind w:firstLine="0"/>
        <w:jc w:val="righ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tabs>
          <w:tab w:val="left" w:pos="4125"/>
        </w:tabs>
        <w:overflowPunct/>
        <w:spacing w:before="0"/>
        <w:ind w:firstLine="0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tabs>
          <w:tab w:val="left" w:pos="4125"/>
        </w:tabs>
        <w:overflowPunct/>
        <w:spacing w:before="0"/>
        <w:ind w:firstLine="0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tabs>
          <w:tab w:val="left" w:pos="4125"/>
        </w:tabs>
        <w:overflowPunct/>
        <w:spacing w:before="0"/>
        <w:ind w:firstLine="0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10A1" w:rsidRDefault="00CB10A1" w:rsidP="00CB10A1">
      <w:pPr>
        <w:widowControl/>
        <w:tabs>
          <w:tab w:val="left" w:pos="4125"/>
        </w:tabs>
        <w:overflowPunct/>
        <w:spacing w:before="0"/>
        <w:ind w:firstLine="0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B0414F" w:rsidRDefault="00B0414F" w:rsidP="00CB10A1">
      <w:pPr>
        <w:widowControl/>
        <w:tabs>
          <w:tab w:val="left" w:pos="4125"/>
        </w:tabs>
        <w:overflowPunct/>
        <w:spacing w:before="0"/>
        <w:ind w:firstLine="0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B0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29" w:rsidRDefault="00860B29" w:rsidP="00CB10A1">
      <w:pPr>
        <w:spacing w:before="0"/>
      </w:pPr>
      <w:r>
        <w:separator/>
      </w:r>
    </w:p>
  </w:endnote>
  <w:endnote w:type="continuationSeparator" w:id="0">
    <w:p w:rsidR="00860B29" w:rsidRDefault="00860B29" w:rsidP="00CB10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29" w:rsidRDefault="00860B29" w:rsidP="00CB10A1">
      <w:pPr>
        <w:spacing w:before="0"/>
      </w:pPr>
      <w:r>
        <w:separator/>
      </w:r>
    </w:p>
  </w:footnote>
  <w:footnote w:type="continuationSeparator" w:id="0">
    <w:p w:rsidR="00860B29" w:rsidRDefault="00860B29" w:rsidP="00CB10A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0FB"/>
    <w:multiLevelType w:val="hybridMultilevel"/>
    <w:tmpl w:val="C94CF6B2"/>
    <w:lvl w:ilvl="0" w:tplc="E4DC690E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73"/>
    <w:rsid w:val="000159BC"/>
    <w:rsid w:val="000A5527"/>
    <w:rsid w:val="001558D4"/>
    <w:rsid w:val="001E42A1"/>
    <w:rsid w:val="0022191F"/>
    <w:rsid w:val="002A2E8F"/>
    <w:rsid w:val="002D179B"/>
    <w:rsid w:val="00320002"/>
    <w:rsid w:val="003B28F7"/>
    <w:rsid w:val="00477D2B"/>
    <w:rsid w:val="00484770"/>
    <w:rsid w:val="005153F3"/>
    <w:rsid w:val="005825E3"/>
    <w:rsid w:val="005A4853"/>
    <w:rsid w:val="005C4022"/>
    <w:rsid w:val="00645173"/>
    <w:rsid w:val="00663207"/>
    <w:rsid w:val="006A1F7A"/>
    <w:rsid w:val="006F5FDB"/>
    <w:rsid w:val="0079399B"/>
    <w:rsid w:val="007C7564"/>
    <w:rsid w:val="008304B5"/>
    <w:rsid w:val="0084403C"/>
    <w:rsid w:val="00845393"/>
    <w:rsid w:val="00860B29"/>
    <w:rsid w:val="008721D3"/>
    <w:rsid w:val="008C218B"/>
    <w:rsid w:val="00900C41"/>
    <w:rsid w:val="009D7FD1"/>
    <w:rsid w:val="00AD6F48"/>
    <w:rsid w:val="00AE19CF"/>
    <w:rsid w:val="00B0414F"/>
    <w:rsid w:val="00C26DD1"/>
    <w:rsid w:val="00C71F2D"/>
    <w:rsid w:val="00CB10A1"/>
    <w:rsid w:val="00CB49D6"/>
    <w:rsid w:val="00CC5836"/>
    <w:rsid w:val="00D90FAE"/>
    <w:rsid w:val="00E56142"/>
    <w:rsid w:val="00EA2DD9"/>
    <w:rsid w:val="00F41F58"/>
    <w:rsid w:val="00F54441"/>
    <w:rsid w:val="00F939C0"/>
    <w:rsid w:val="00F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6"/>
    <w:pPr>
      <w:widowControl w:val="0"/>
      <w:overflowPunct w:val="0"/>
      <w:autoSpaceDE w:val="0"/>
      <w:autoSpaceDN w:val="0"/>
      <w:adjustRightInd w:val="0"/>
      <w:spacing w:before="500" w:after="0" w:line="24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14"/>
    <w:link w:val="a4"/>
    <w:uiPriority w:val="1"/>
    <w:qFormat/>
    <w:rsid w:val="00CB49D6"/>
    <w:pPr>
      <w:widowControl w:val="0"/>
      <w:overflowPunct w:val="0"/>
      <w:autoSpaceDE w:val="0"/>
      <w:autoSpaceDN w:val="0"/>
      <w:adjustRightInd w:val="0"/>
      <w:spacing w:after="0" w:line="24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aliases w:val="Обычный 14 Знак"/>
    <w:link w:val="a3"/>
    <w:uiPriority w:val="1"/>
    <w:locked/>
    <w:rsid w:val="00CB49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9D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10A1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CB1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10A1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CB1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B1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6"/>
    <w:pPr>
      <w:widowControl w:val="0"/>
      <w:overflowPunct w:val="0"/>
      <w:autoSpaceDE w:val="0"/>
      <w:autoSpaceDN w:val="0"/>
      <w:adjustRightInd w:val="0"/>
      <w:spacing w:before="500" w:after="0" w:line="24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14"/>
    <w:link w:val="a4"/>
    <w:uiPriority w:val="1"/>
    <w:qFormat/>
    <w:rsid w:val="00CB49D6"/>
    <w:pPr>
      <w:widowControl w:val="0"/>
      <w:overflowPunct w:val="0"/>
      <w:autoSpaceDE w:val="0"/>
      <w:autoSpaceDN w:val="0"/>
      <w:adjustRightInd w:val="0"/>
      <w:spacing w:after="0" w:line="24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aliases w:val="Обычный 14 Знак"/>
    <w:link w:val="a3"/>
    <w:uiPriority w:val="1"/>
    <w:locked/>
    <w:rsid w:val="00CB49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9D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10A1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CB1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10A1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CB1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B1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Янцева Яна Игоревна</cp:lastModifiedBy>
  <cp:revision>9</cp:revision>
  <dcterms:created xsi:type="dcterms:W3CDTF">2019-03-11T03:21:00Z</dcterms:created>
  <dcterms:modified xsi:type="dcterms:W3CDTF">2021-01-14T05:25:00Z</dcterms:modified>
</cp:coreProperties>
</file>