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2C" w:rsidRDefault="001C422C" w:rsidP="00870DCE">
      <w:pPr>
        <w:tabs>
          <w:tab w:val="left" w:pos="709"/>
        </w:tabs>
        <w:spacing w:line="317" w:lineRule="exact"/>
        <w:ind w:left="5103"/>
        <w:jc w:val="both"/>
        <w:rPr>
          <w:rStyle w:val="20"/>
        </w:rPr>
      </w:pPr>
      <w:r>
        <w:rPr>
          <w:rStyle w:val="20"/>
        </w:rPr>
        <w:t xml:space="preserve">Утверждено распоряжением администрации района </w:t>
      </w:r>
    </w:p>
    <w:p w:rsidR="00870DCE" w:rsidRPr="001C422C" w:rsidRDefault="001C422C" w:rsidP="00870DCE">
      <w:pPr>
        <w:tabs>
          <w:tab w:val="left" w:pos="709"/>
        </w:tabs>
        <w:spacing w:line="317" w:lineRule="exact"/>
        <w:ind w:left="5103"/>
        <w:jc w:val="both"/>
        <w:rPr>
          <w:color w:val="000000"/>
          <w:sz w:val="28"/>
          <w:szCs w:val="28"/>
          <w:lang w:bidi="ru-RU"/>
        </w:rPr>
      </w:pPr>
      <w:r>
        <w:rPr>
          <w:rStyle w:val="20"/>
        </w:rPr>
        <w:t>от 28.08.2020 г. № 136-к</w:t>
      </w:r>
    </w:p>
    <w:p w:rsidR="00870DCE" w:rsidRPr="00870DCE" w:rsidRDefault="00870DCE" w:rsidP="00870DCE">
      <w:pPr>
        <w:rPr>
          <w:sz w:val="28"/>
          <w:szCs w:val="28"/>
          <w:lang w:bidi="ru-RU"/>
        </w:rPr>
      </w:pPr>
    </w:p>
    <w:p w:rsidR="008D3729" w:rsidRPr="004826B7" w:rsidRDefault="008D3729" w:rsidP="008D3729">
      <w:pPr>
        <w:pStyle w:val="1"/>
        <w:spacing w:before="0" w:after="0"/>
        <w:jc w:val="center"/>
        <w:rPr>
          <w:rFonts w:ascii="Times New Roman" w:hAnsi="Times New Roman"/>
          <w:b w:val="0"/>
          <w:sz w:val="28"/>
          <w:szCs w:val="28"/>
        </w:rPr>
      </w:pPr>
      <w:r w:rsidRPr="004826B7">
        <w:rPr>
          <w:rFonts w:ascii="Times New Roman" w:hAnsi="Times New Roman"/>
          <w:b w:val="0"/>
          <w:sz w:val="28"/>
          <w:szCs w:val="28"/>
        </w:rPr>
        <w:t xml:space="preserve">Положение </w:t>
      </w:r>
    </w:p>
    <w:p w:rsidR="008D3729" w:rsidRPr="004826B7" w:rsidRDefault="008D3729" w:rsidP="008D3729">
      <w:pPr>
        <w:pStyle w:val="1"/>
        <w:spacing w:before="0" w:after="0"/>
        <w:jc w:val="center"/>
        <w:rPr>
          <w:rFonts w:ascii="Times New Roman" w:hAnsi="Times New Roman"/>
          <w:b w:val="0"/>
          <w:sz w:val="28"/>
          <w:szCs w:val="28"/>
          <w:lang w:val="ru-RU"/>
        </w:rPr>
      </w:pPr>
      <w:r w:rsidRPr="004826B7">
        <w:rPr>
          <w:rFonts w:ascii="Times New Roman" w:hAnsi="Times New Roman"/>
          <w:b w:val="0"/>
          <w:sz w:val="28"/>
          <w:szCs w:val="28"/>
        </w:rPr>
        <w:t>о проведении конкурса</w:t>
      </w:r>
      <w:r w:rsidRPr="004826B7">
        <w:rPr>
          <w:rFonts w:ascii="Times New Roman" w:hAnsi="Times New Roman"/>
          <w:b w:val="0"/>
          <w:sz w:val="28"/>
          <w:szCs w:val="28"/>
          <w:lang w:val="ru-RU"/>
        </w:rPr>
        <w:t xml:space="preserve"> </w:t>
      </w:r>
      <w:r w:rsidRPr="004826B7">
        <w:rPr>
          <w:rFonts w:ascii="Times New Roman" w:hAnsi="Times New Roman"/>
          <w:b w:val="0"/>
          <w:sz w:val="28"/>
          <w:szCs w:val="28"/>
        </w:rPr>
        <w:t xml:space="preserve">на замещение вакантной должности </w:t>
      </w:r>
    </w:p>
    <w:p w:rsidR="008D3729" w:rsidRPr="00886234" w:rsidRDefault="008D3729" w:rsidP="008D3729">
      <w:pPr>
        <w:pStyle w:val="1"/>
        <w:spacing w:before="0" w:after="0"/>
        <w:jc w:val="center"/>
        <w:rPr>
          <w:rFonts w:ascii="Times New Roman" w:hAnsi="Times New Roman"/>
          <w:sz w:val="28"/>
          <w:szCs w:val="28"/>
        </w:rPr>
      </w:pPr>
      <w:r w:rsidRPr="004826B7">
        <w:rPr>
          <w:rFonts w:ascii="Times New Roman" w:hAnsi="Times New Roman"/>
          <w:b w:val="0"/>
          <w:sz w:val="28"/>
          <w:szCs w:val="28"/>
        </w:rPr>
        <w:t xml:space="preserve">директора </w:t>
      </w:r>
      <w:r w:rsidRPr="004826B7">
        <w:rPr>
          <w:rFonts w:ascii="Times New Roman" w:hAnsi="Times New Roman"/>
          <w:b w:val="0"/>
          <w:bCs w:val="0"/>
          <w:sz w:val="28"/>
          <w:szCs w:val="28"/>
          <w:lang w:val="ru-RU"/>
        </w:rPr>
        <w:t>МБУК «Манская ЦКС»</w:t>
      </w:r>
    </w:p>
    <w:p w:rsidR="008D3729" w:rsidRPr="00886234" w:rsidRDefault="008D3729" w:rsidP="008D3729">
      <w:pPr>
        <w:ind w:left="360"/>
        <w:rPr>
          <w:sz w:val="28"/>
          <w:szCs w:val="28"/>
        </w:rPr>
      </w:pPr>
    </w:p>
    <w:p w:rsidR="008D3729" w:rsidRPr="00A106D3" w:rsidRDefault="008D3729" w:rsidP="008D3729">
      <w:pPr>
        <w:pStyle w:val="ConsPlusNormal"/>
        <w:ind w:firstLine="0"/>
        <w:jc w:val="center"/>
        <w:rPr>
          <w:rFonts w:ascii="Times New Roman" w:hAnsi="Times New Roman" w:cs="Times New Roman"/>
          <w:sz w:val="28"/>
          <w:szCs w:val="28"/>
        </w:rPr>
      </w:pPr>
      <w:r w:rsidRPr="00A106D3">
        <w:rPr>
          <w:rFonts w:ascii="Times New Roman" w:hAnsi="Times New Roman" w:cs="Times New Roman"/>
          <w:sz w:val="28"/>
          <w:szCs w:val="28"/>
        </w:rPr>
        <w:t>I. Общие положения</w:t>
      </w:r>
    </w:p>
    <w:p w:rsidR="008D3729" w:rsidRPr="00886234" w:rsidRDefault="008D3729" w:rsidP="008D3729">
      <w:pPr>
        <w:ind w:left="360"/>
        <w:rPr>
          <w:sz w:val="28"/>
          <w:szCs w:val="28"/>
        </w:rPr>
      </w:pPr>
    </w:p>
    <w:p w:rsidR="008D3729" w:rsidRPr="00886234" w:rsidRDefault="008D3729" w:rsidP="008D3729">
      <w:pPr>
        <w:numPr>
          <w:ilvl w:val="1"/>
          <w:numId w:val="1"/>
        </w:numPr>
        <w:tabs>
          <w:tab w:val="left" w:pos="851"/>
        </w:tabs>
        <w:ind w:left="0" w:firstLine="360"/>
        <w:jc w:val="both"/>
        <w:rPr>
          <w:sz w:val="28"/>
          <w:szCs w:val="28"/>
        </w:rPr>
      </w:pPr>
      <w:r w:rsidRPr="00886234">
        <w:rPr>
          <w:sz w:val="28"/>
          <w:szCs w:val="28"/>
        </w:rPr>
        <w:t xml:space="preserve">Настоящим Положением в соответствии со </w:t>
      </w:r>
      <w:hyperlink r:id="rId7" w:history="1">
        <w:r w:rsidRPr="00886234">
          <w:rPr>
            <w:sz w:val="28"/>
            <w:szCs w:val="28"/>
          </w:rPr>
          <w:t>статьей 275</w:t>
        </w:r>
      </w:hyperlink>
      <w:r w:rsidRPr="00886234">
        <w:rPr>
          <w:sz w:val="28"/>
          <w:szCs w:val="28"/>
        </w:rPr>
        <w:t xml:space="preserve"> Трудового кодекса Российской Федерации определяется порядок организации и проведения конкурса на замещение вакантной должности директора муниципального бюджетного учреждения культуры «</w:t>
      </w:r>
      <w:r>
        <w:rPr>
          <w:sz w:val="28"/>
          <w:szCs w:val="28"/>
        </w:rPr>
        <w:t>Манская централизованная клубная система</w:t>
      </w:r>
      <w:r w:rsidRPr="00886234">
        <w:rPr>
          <w:sz w:val="28"/>
          <w:szCs w:val="28"/>
        </w:rPr>
        <w:t>» (далее – Конкурс).</w:t>
      </w:r>
    </w:p>
    <w:p w:rsidR="008D3729" w:rsidRPr="00886234" w:rsidRDefault="008D3729" w:rsidP="008D3729">
      <w:pPr>
        <w:numPr>
          <w:ilvl w:val="1"/>
          <w:numId w:val="1"/>
        </w:numPr>
        <w:tabs>
          <w:tab w:val="left" w:pos="851"/>
        </w:tabs>
        <w:ind w:left="0" w:firstLine="360"/>
        <w:jc w:val="both"/>
        <w:rPr>
          <w:sz w:val="28"/>
          <w:szCs w:val="28"/>
        </w:rPr>
      </w:pPr>
      <w:r w:rsidRPr="00886234">
        <w:rPr>
          <w:sz w:val="28"/>
          <w:szCs w:val="28"/>
        </w:rPr>
        <w:t>Конкурс проводится в целях совершенствования оценки профессиональных компетенций и личностных качеств кандидатов на замещение должности директора муниципального бюджетного учреждения культуры «</w:t>
      </w:r>
      <w:r>
        <w:rPr>
          <w:sz w:val="28"/>
          <w:szCs w:val="28"/>
        </w:rPr>
        <w:t>Манская ЦКС</w:t>
      </w:r>
      <w:r w:rsidRPr="00886234">
        <w:rPr>
          <w:sz w:val="28"/>
          <w:szCs w:val="28"/>
        </w:rPr>
        <w:t xml:space="preserve">» (далее - Кандидаты) в рамках работы по подбору и расстановке кадров в системе культурно-досугового учреждения </w:t>
      </w:r>
      <w:r>
        <w:rPr>
          <w:sz w:val="28"/>
          <w:szCs w:val="28"/>
        </w:rPr>
        <w:t>Манского района</w:t>
      </w:r>
      <w:r w:rsidRPr="00886234">
        <w:rPr>
          <w:sz w:val="28"/>
          <w:szCs w:val="28"/>
        </w:rPr>
        <w:t>, подведомственного администрации</w:t>
      </w:r>
      <w:r>
        <w:rPr>
          <w:sz w:val="28"/>
          <w:szCs w:val="28"/>
        </w:rPr>
        <w:t xml:space="preserve"> Манского района</w:t>
      </w:r>
      <w:r w:rsidRPr="00886234">
        <w:rPr>
          <w:sz w:val="28"/>
          <w:szCs w:val="28"/>
        </w:rPr>
        <w:t>, их соответствия должностным обязанностям, установленным к должности «руководитель».</w:t>
      </w:r>
    </w:p>
    <w:p w:rsidR="008D3729" w:rsidRPr="00886234" w:rsidRDefault="008D3729" w:rsidP="008D3729">
      <w:pPr>
        <w:numPr>
          <w:ilvl w:val="1"/>
          <w:numId w:val="1"/>
        </w:numPr>
        <w:tabs>
          <w:tab w:val="left" w:pos="851"/>
        </w:tabs>
        <w:ind w:left="0" w:firstLine="360"/>
        <w:jc w:val="both"/>
        <w:rPr>
          <w:sz w:val="28"/>
          <w:szCs w:val="28"/>
        </w:rPr>
      </w:pPr>
      <w:r w:rsidRPr="00886234">
        <w:rPr>
          <w:sz w:val="28"/>
          <w:szCs w:val="28"/>
        </w:rPr>
        <w:t xml:space="preserve">Организация и проведение Конкурса осуществляются учредителем </w:t>
      </w:r>
      <w:r>
        <w:rPr>
          <w:sz w:val="28"/>
          <w:szCs w:val="28"/>
        </w:rPr>
        <w:t>МБУК «Манская ЦКС»</w:t>
      </w:r>
      <w:r w:rsidRPr="00886234">
        <w:rPr>
          <w:sz w:val="28"/>
          <w:szCs w:val="28"/>
        </w:rPr>
        <w:t xml:space="preserve"> (далее</w:t>
      </w:r>
      <w:r>
        <w:rPr>
          <w:sz w:val="28"/>
          <w:szCs w:val="28"/>
        </w:rPr>
        <w:t xml:space="preserve"> по тексту</w:t>
      </w:r>
      <w:r w:rsidRPr="00886234">
        <w:rPr>
          <w:sz w:val="28"/>
          <w:szCs w:val="28"/>
        </w:rPr>
        <w:t xml:space="preserve"> – </w:t>
      </w:r>
      <w:r>
        <w:rPr>
          <w:sz w:val="28"/>
          <w:szCs w:val="28"/>
        </w:rPr>
        <w:t>Манская ЦКС) – администрацией</w:t>
      </w:r>
      <w:r w:rsidRPr="00886234">
        <w:rPr>
          <w:sz w:val="28"/>
          <w:szCs w:val="28"/>
        </w:rPr>
        <w:t xml:space="preserve"> </w:t>
      </w:r>
      <w:r>
        <w:rPr>
          <w:sz w:val="28"/>
          <w:szCs w:val="28"/>
        </w:rPr>
        <w:t>Манского района</w:t>
      </w:r>
      <w:r w:rsidRPr="00886234">
        <w:rPr>
          <w:sz w:val="28"/>
          <w:szCs w:val="28"/>
        </w:rPr>
        <w:t xml:space="preserve"> (далее - Организатор конкурса).</w:t>
      </w:r>
    </w:p>
    <w:p w:rsidR="008D3729" w:rsidRPr="00886234" w:rsidRDefault="008D3729" w:rsidP="008D3729">
      <w:pPr>
        <w:numPr>
          <w:ilvl w:val="1"/>
          <w:numId w:val="1"/>
        </w:numPr>
        <w:tabs>
          <w:tab w:val="left" w:pos="851"/>
        </w:tabs>
        <w:ind w:left="0" w:firstLine="360"/>
        <w:jc w:val="both"/>
        <w:rPr>
          <w:sz w:val="28"/>
          <w:szCs w:val="28"/>
        </w:rPr>
      </w:pPr>
      <w:r w:rsidRPr="00886234">
        <w:rPr>
          <w:sz w:val="28"/>
          <w:szCs w:val="28"/>
        </w:rPr>
        <w:t xml:space="preserve">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должности руководителя культурно-досуговой организации клубного типа, установленным </w:t>
      </w:r>
      <w:r>
        <w:rPr>
          <w:sz w:val="28"/>
          <w:szCs w:val="28"/>
        </w:rPr>
        <w:t xml:space="preserve">разделом </w:t>
      </w:r>
      <w:r>
        <w:rPr>
          <w:sz w:val="28"/>
          <w:szCs w:val="28"/>
          <w:lang w:val="en-US"/>
        </w:rPr>
        <w:t>V</w:t>
      </w:r>
      <w:r w:rsidRPr="00A106D3">
        <w:rPr>
          <w:sz w:val="28"/>
          <w:szCs w:val="28"/>
        </w:rPr>
        <w:t xml:space="preserve"> </w:t>
      </w:r>
      <w:r>
        <w:rPr>
          <w:sz w:val="28"/>
          <w:szCs w:val="28"/>
        </w:rPr>
        <w:t xml:space="preserve">приказа </w:t>
      </w:r>
      <w:r w:rsidRPr="00886234">
        <w:rPr>
          <w:sz w:val="28"/>
          <w:szCs w:val="28"/>
        </w:rPr>
        <w:t>Министерства здравоохранения и социального развития Российской Федерации от 30.03.2011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и подавшие документы в соответствии с требованиями настоящего Положения.</w:t>
      </w:r>
    </w:p>
    <w:p w:rsidR="008D3729" w:rsidRPr="00F5115A" w:rsidRDefault="008D3729" w:rsidP="008D3729">
      <w:pPr>
        <w:tabs>
          <w:tab w:val="left" w:pos="851"/>
        </w:tabs>
        <w:jc w:val="center"/>
        <w:rPr>
          <w:b/>
          <w:sz w:val="28"/>
          <w:szCs w:val="28"/>
        </w:rPr>
      </w:pPr>
    </w:p>
    <w:p w:rsidR="008D3729" w:rsidRPr="00A106D3" w:rsidRDefault="008D3729" w:rsidP="008D3729">
      <w:pPr>
        <w:tabs>
          <w:tab w:val="left" w:pos="851"/>
        </w:tabs>
        <w:jc w:val="center"/>
        <w:rPr>
          <w:sz w:val="28"/>
          <w:szCs w:val="28"/>
          <w:lang w:val="en-US"/>
        </w:rPr>
      </w:pPr>
      <w:r w:rsidRPr="00A106D3">
        <w:rPr>
          <w:sz w:val="28"/>
          <w:szCs w:val="28"/>
          <w:lang w:val="en-US"/>
        </w:rPr>
        <w:t xml:space="preserve">II </w:t>
      </w:r>
      <w:r w:rsidRPr="00A106D3">
        <w:rPr>
          <w:sz w:val="28"/>
          <w:szCs w:val="28"/>
        </w:rPr>
        <w:t>Порядок организации Конкурса</w:t>
      </w:r>
    </w:p>
    <w:p w:rsidR="008D3729" w:rsidRPr="00886234" w:rsidRDefault="008D3729" w:rsidP="008D3729">
      <w:pPr>
        <w:tabs>
          <w:tab w:val="left" w:pos="851"/>
        </w:tabs>
        <w:jc w:val="center"/>
        <w:rPr>
          <w:b/>
          <w:sz w:val="28"/>
          <w:szCs w:val="28"/>
          <w:lang w:val="en-US"/>
        </w:rPr>
      </w:pPr>
    </w:p>
    <w:p w:rsidR="008D3729" w:rsidRPr="00886234" w:rsidRDefault="008D3729" w:rsidP="008D3729">
      <w:pPr>
        <w:numPr>
          <w:ilvl w:val="1"/>
          <w:numId w:val="2"/>
        </w:numPr>
        <w:tabs>
          <w:tab w:val="left" w:pos="851"/>
          <w:tab w:val="left" w:pos="1134"/>
        </w:tabs>
        <w:ind w:left="0" w:firstLine="567"/>
        <w:jc w:val="both"/>
        <w:rPr>
          <w:rStyle w:val="num"/>
          <w:sz w:val="28"/>
          <w:szCs w:val="28"/>
        </w:rPr>
      </w:pPr>
      <w:r w:rsidRPr="00886234">
        <w:rPr>
          <w:sz w:val="28"/>
          <w:szCs w:val="28"/>
        </w:rPr>
        <w:t>Организация Конкурса осуществляется Организатором конкурса в связи с наличием вакантной должности</w:t>
      </w:r>
      <w:r w:rsidRPr="00886234">
        <w:rPr>
          <w:rStyle w:val="num"/>
          <w:sz w:val="28"/>
          <w:szCs w:val="28"/>
        </w:rPr>
        <w:t xml:space="preserve"> директора </w:t>
      </w:r>
      <w:r>
        <w:rPr>
          <w:rStyle w:val="num"/>
          <w:sz w:val="28"/>
          <w:szCs w:val="28"/>
        </w:rPr>
        <w:t>Манской ЦКС</w:t>
      </w:r>
      <w:r w:rsidRPr="00886234">
        <w:rPr>
          <w:rStyle w:val="num"/>
          <w:sz w:val="28"/>
          <w:szCs w:val="28"/>
        </w:rPr>
        <w:t>.</w:t>
      </w:r>
    </w:p>
    <w:p w:rsidR="008D3729" w:rsidRPr="00886234" w:rsidRDefault="008D3729" w:rsidP="008D3729">
      <w:pPr>
        <w:numPr>
          <w:ilvl w:val="1"/>
          <w:numId w:val="2"/>
        </w:numPr>
        <w:tabs>
          <w:tab w:val="left" w:pos="851"/>
          <w:tab w:val="left" w:pos="1134"/>
        </w:tabs>
        <w:ind w:left="0" w:firstLine="567"/>
        <w:jc w:val="both"/>
        <w:rPr>
          <w:sz w:val="28"/>
          <w:szCs w:val="28"/>
        </w:rPr>
      </w:pPr>
      <w:r w:rsidRPr="00886234">
        <w:rPr>
          <w:rStyle w:val="num"/>
          <w:sz w:val="28"/>
          <w:szCs w:val="28"/>
        </w:rPr>
        <w:t xml:space="preserve">  </w:t>
      </w:r>
      <w:r w:rsidRPr="00886234">
        <w:rPr>
          <w:sz w:val="28"/>
          <w:szCs w:val="28"/>
        </w:rPr>
        <w:t>Организатор конкурса выполняет следующие функции:</w:t>
      </w:r>
    </w:p>
    <w:p w:rsidR="008D3729" w:rsidRPr="00886234" w:rsidRDefault="008D3729" w:rsidP="008D3729">
      <w:pPr>
        <w:pStyle w:val="ConsPlusNormal"/>
        <w:tabs>
          <w:tab w:val="left" w:pos="851"/>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формирует конкурсную комиссию по проведению Конкурса (далее - Конкурсная комиссия) и утверждает ее состав;</w:t>
      </w:r>
    </w:p>
    <w:p w:rsidR="008D3729" w:rsidRPr="00886234" w:rsidRDefault="008D3729" w:rsidP="008D3729">
      <w:pPr>
        <w:pStyle w:val="ConsPlusNormal"/>
        <w:tabs>
          <w:tab w:val="left" w:pos="851"/>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размещает информационное сообщение о проведении Конкурса на своем официальном сайте в информационно-телекоммуникационной сети Интернет (</w:t>
      </w:r>
      <w:r>
        <w:rPr>
          <w:rFonts w:ascii="Times New Roman" w:hAnsi="Times New Roman" w:cs="Times New Roman"/>
          <w:sz w:val="28"/>
          <w:szCs w:val="28"/>
        </w:rPr>
        <w:t>manaadm.ru</w:t>
      </w:r>
      <w:r w:rsidRPr="00886234">
        <w:rPr>
          <w:rFonts w:ascii="Times New Roman" w:hAnsi="Times New Roman" w:cs="Times New Roman"/>
          <w:sz w:val="28"/>
          <w:szCs w:val="28"/>
        </w:rPr>
        <w:t xml:space="preserve">) не позднее </w:t>
      </w:r>
      <w:r>
        <w:rPr>
          <w:rFonts w:ascii="Times New Roman" w:hAnsi="Times New Roman" w:cs="Times New Roman"/>
          <w:sz w:val="28"/>
          <w:szCs w:val="28"/>
        </w:rPr>
        <w:t>30</w:t>
      </w:r>
      <w:r w:rsidRPr="00886234">
        <w:rPr>
          <w:rFonts w:ascii="Times New Roman" w:hAnsi="Times New Roman" w:cs="Times New Roman"/>
          <w:sz w:val="28"/>
          <w:szCs w:val="28"/>
        </w:rPr>
        <w:t xml:space="preserve"> дней до объявленной даты проведения </w:t>
      </w:r>
      <w:r w:rsidRPr="00886234">
        <w:rPr>
          <w:rFonts w:ascii="Times New Roman" w:hAnsi="Times New Roman" w:cs="Times New Roman"/>
          <w:sz w:val="28"/>
          <w:szCs w:val="28"/>
        </w:rPr>
        <w:lastRenderedPageBreak/>
        <w:t>Конкурса;</w:t>
      </w:r>
    </w:p>
    <w:p w:rsidR="008D3729" w:rsidRPr="00886234" w:rsidRDefault="008D3729" w:rsidP="008D3729">
      <w:pPr>
        <w:numPr>
          <w:ilvl w:val="1"/>
          <w:numId w:val="2"/>
        </w:numPr>
        <w:tabs>
          <w:tab w:val="left" w:pos="851"/>
          <w:tab w:val="left" w:pos="1134"/>
        </w:tabs>
        <w:ind w:left="0" w:firstLine="567"/>
        <w:jc w:val="both"/>
        <w:rPr>
          <w:sz w:val="28"/>
          <w:szCs w:val="28"/>
        </w:rPr>
      </w:pPr>
      <w:r w:rsidRPr="00886234">
        <w:rPr>
          <w:sz w:val="28"/>
          <w:szCs w:val="28"/>
        </w:rPr>
        <w:t>Информационное сообщение Организатора конкурса о проведении Конкурса должно включать:</w:t>
      </w:r>
    </w:p>
    <w:p w:rsidR="008D3729" w:rsidRPr="00886234" w:rsidRDefault="008D3729" w:rsidP="008D3729">
      <w:pPr>
        <w:pStyle w:val="ConsPlusNormal"/>
        <w:tabs>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xml:space="preserve">- наименование, основные </w:t>
      </w:r>
      <w:r>
        <w:rPr>
          <w:rFonts w:ascii="Times New Roman" w:hAnsi="Times New Roman" w:cs="Times New Roman"/>
          <w:sz w:val="28"/>
          <w:szCs w:val="28"/>
        </w:rPr>
        <w:t>виды деятельности</w:t>
      </w:r>
      <w:r w:rsidRPr="00886234">
        <w:rPr>
          <w:rFonts w:ascii="Times New Roman" w:hAnsi="Times New Roman" w:cs="Times New Roman"/>
          <w:sz w:val="28"/>
          <w:szCs w:val="28"/>
        </w:rPr>
        <w:t xml:space="preserve"> и сведения о местонахождении </w:t>
      </w:r>
      <w:r>
        <w:rPr>
          <w:rFonts w:ascii="Times New Roman" w:hAnsi="Times New Roman" w:cs="Times New Roman"/>
          <w:sz w:val="28"/>
          <w:szCs w:val="28"/>
        </w:rPr>
        <w:t>Манской ЦКС</w:t>
      </w:r>
      <w:r w:rsidRPr="00886234">
        <w:rPr>
          <w:rFonts w:ascii="Times New Roman" w:hAnsi="Times New Roman" w:cs="Times New Roman"/>
          <w:sz w:val="28"/>
          <w:szCs w:val="28"/>
        </w:rPr>
        <w:t>;</w:t>
      </w:r>
    </w:p>
    <w:p w:rsidR="008D3729" w:rsidRPr="00886234" w:rsidRDefault="008D3729" w:rsidP="008D3729">
      <w:pPr>
        <w:pStyle w:val="ConsPlusNormal"/>
        <w:tabs>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требования, предъявляемые к Кандидату;</w:t>
      </w:r>
    </w:p>
    <w:p w:rsidR="008D3729" w:rsidRPr="00886234" w:rsidRDefault="008D3729" w:rsidP="008D3729">
      <w:pPr>
        <w:pStyle w:val="ConsPlusNormal"/>
        <w:tabs>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срок приема заявлений от Кандидатов с прилагаемыми к ним документами;</w:t>
      </w:r>
    </w:p>
    <w:p w:rsidR="008D3729" w:rsidRPr="00886234" w:rsidRDefault="008D3729" w:rsidP="008D3729">
      <w:pPr>
        <w:pStyle w:val="ConsPlusNormal"/>
        <w:tabs>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адрес места приема заявлений и документов Кандидатов;</w:t>
      </w:r>
    </w:p>
    <w:p w:rsidR="008D3729" w:rsidRPr="00886234" w:rsidRDefault="008D3729" w:rsidP="008D3729">
      <w:pPr>
        <w:pStyle w:val="ConsPlusNormal"/>
        <w:tabs>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перечень документов, подаваемых Кандидатами для участия в Конкурсе;</w:t>
      </w:r>
    </w:p>
    <w:p w:rsidR="008D3729" w:rsidRPr="00886234" w:rsidRDefault="008D3729" w:rsidP="008D3729">
      <w:pPr>
        <w:pStyle w:val="ConsPlusNormal"/>
        <w:tabs>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дату, время и место проведения Конкурса с указанием времени;</w:t>
      </w:r>
    </w:p>
    <w:p w:rsidR="008D3729" w:rsidRPr="00886234" w:rsidRDefault="008D3729" w:rsidP="008D3729">
      <w:pPr>
        <w:pStyle w:val="ConsPlusNormal"/>
        <w:tabs>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сведения о размещении итогов Конкурса;</w:t>
      </w:r>
    </w:p>
    <w:p w:rsidR="008D3729" w:rsidRPr="00886234" w:rsidRDefault="008D3729" w:rsidP="008D3729">
      <w:pPr>
        <w:pStyle w:val="ConsPlusNormal"/>
        <w:tabs>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 способ уведомления участников Конкурса и его победителя об итогах Конкурса;</w:t>
      </w:r>
    </w:p>
    <w:p w:rsidR="008D3729" w:rsidRPr="00886234" w:rsidRDefault="008D3729" w:rsidP="008D3729">
      <w:pPr>
        <w:tabs>
          <w:tab w:val="left" w:pos="851"/>
        </w:tabs>
        <w:ind w:firstLine="567"/>
        <w:jc w:val="both"/>
        <w:rPr>
          <w:sz w:val="28"/>
          <w:szCs w:val="28"/>
        </w:rPr>
      </w:pPr>
      <w:r w:rsidRPr="00886234">
        <w:rPr>
          <w:sz w:val="28"/>
          <w:szCs w:val="28"/>
        </w:rPr>
        <w:t>- иные положения, содержащие требования к Кандидатам, предусмотренные законодательством Российской Федерации.</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sz w:val="28"/>
          <w:szCs w:val="28"/>
        </w:rPr>
        <w:t xml:space="preserve">2.4. </w:t>
      </w:r>
      <w:r w:rsidRPr="00886234">
        <w:rPr>
          <w:rFonts w:ascii="Times New Roman" w:hAnsi="Times New Roman" w:cs="Times New Roman"/>
          <w:sz w:val="28"/>
          <w:szCs w:val="28"/>
        </w:rPr>
        <w:t xml:space="preserve">Конкурсная комиссия в составе председателя комиссии, </w:t>
      </w:r>
      <w:r>
        <w:rPr>
          <w:rFonts w:ascii="Times New Roman" w:hAnsi="Times New Roman" w:cs="Times New Roman"/>
          <w:sz w:val="28"/>
          <w:szCs w:val="28"/>
        </w:rPr>
        <w:t xml:space="preserve">заместителя председателя, </w:t>
      </w:r>
      <w:r w:rsidRPr="00886234">
        <w:rPr>
          <w:rFonts w:ascii="Times New Roman" w:hAnsi="Times New Roman" w:cs="Times New Roman"/>
          <w:sz w:val="28"/>
          <w:szCs w:val="28"/>
        </w:rPr>
        <w:t xml:space="preserve">секретаря и </w:t>
      </w:r>
      <w:r>
        <w:rPr>
          <w:rFonts w:ascii="Times New Roman" w:hAnsi="Times New Roman" w:cs="Times New Roman"/>
          <w:sz w:val="28"/>
          <w:szCs w:val="28"/>
        </w:rPr>
        <w:t>не менее трёх</w:t>
      </w:r>
      <w:r w:rsidRPr="00886234">
        <w:rPr>
          <w:rFonts w:ascii="Times New Roman" w:hAnsi="Times New Roman" w:cs="Times New Roman"/>
          <w:sz w:val="28"/>
          <w:szCs w:val="28"/>
        </w:rPr>
        <w:t xml:space="preserve"> членов комиссии формируется из числа представителей администрации </w:t>
      </w:r>
      <w:r>
        <w:rPr>
          <w:rFonts w:ascii="Times New Roman" w:hAnsi="Times New Roman" w:cs="Times New Roman"/>
          <w:sz w:val="28"/>
          <w:szCs w:val="28"/>
        </w:rPr>
        <w:t>Манского района</w:t>
      </w:r>
      <w:r w:rsidRPr="00886234">
        <w:rPr>
          <w:rFonts w:ascii="Times New Roman" w:hAnsi="Times New Roman" w:cs="Times New Roman"/>
          <w:sz w:val="28"/>
          <w:szCs w:val="28"/>
        </w:rPr>
        <w:t xml:space="preserve"> и </w:t>
      </w:r>
      <w:r>
        <w:rPr>
          <w:rFonts w:ascii="Times New Roman" w:hAnsi="Times New Roman" w:cs="Times New Roman"/>
          <w:sz w:val="28"/>
          <w:szCs w:val="28"/>
        </w:rPr>
        <w:t>Манского районного Совета депутатов, глав поселений Манского района, общественности и других лиц</w:t>
      </w:r>
      <w:r w:rsidRPr="00886234">
        <w:rPr>
          <w:rFonts w:ascii="Times New Roman" w:hAnsi="Times New Roman" w:cs="Times New Roman"/>
          <w:sz w:val="28"/>
          <w:szCs w:val="28"/>
        </w:rPr>
        <w:t>.</w:t>
      </w:r>
    </w:p>
    <w:p w:rsidR="008D3729" w:rsidRPr="00886234" w:rsidRDefault="008D3729" w:rsidP="008D3729">
      <w:pPr>
        <w:pStyle w:val="ConsPlusNormal"/>
        <w:tabs>
          <w:tab w:val="left" w:pos="851"/>
          <w:tab w:val="left" w:pos="1134"/>
        </w:tabs>
        <w:ind w:firstLine="567"/>
        <w:jc w:val="both"/>
        <w:rPr>
          <w:rFonts w:ascii="Times New Roman" w:hAnsi="Times New Roman" w:cs="Times New Roman"/>
          <w:sz w:val="28"/>
          <w:szCs w:val="28"/>
        </w:rPr>
      </w:pPr>
      <w:r w:rsidRPr="00886234">
        <w:rPr>
          <w:rFonts w:ascii="Times New Roman" w:hAnsi="Times New Roman" w:cs="Times New Roman"/>
          <w:sz w:val="28"/>
          <w:szCs w:val="28"/>
        </w:rPr>
        <w:t>Организацию работы Конкурсной комиссии осуществляет секретарь. Секретарь Конкурсной комиссии осуществляет подготовку материалов для заседания Конкурсной комиссии, необходимого для заседания технического оборудования, уведомляет членов Конкурсной комиссии о дате, времени и месте проведения засед</w:t>
      </w:r>
      <w:r>
        <w:rPr>
          <w:rFonts w:ascii="Times New Roman" w:hAnsi="Times New Roman" w:cs="Times New Roman"/>
          <w:sz w:val="28"/>
          <w:szCs w:val="28"/>
        </w:rPr>
        <w:t>ания, участвует в ее заседаниях</w:t>
      </w:r>
      <w:r w:rsidRPr="00A847D4">
        <w:rPr>
          <w:rFonts w:ascii="Times New Roman" w:hAnsi="Times New Roman" w:cs="Times New Roman"/>
          <w:sz w:val="28"/>
          <w:szCs w:val="28"/>
        </w:rPr>
        <w:t>,</w:t>
      </w:r>
      <w:r>
        <w:rPr>
          <w:rFonts w:ascii="Times New Roman" w:hAnsi="Times New Roman" w:cs="Times New Roman"/>
          <w:sz w:val="28"/>
          <w:szCs w:val="28"/>
        </w:rPr>
        <w:t xml:space="preserve"> </w:t>
      </w:r>
      <w:r w:rsidRPr="005C2D1A">
        <w:rPr>
          <w:rFonts w:ascii="Times New Roman" w:hAnsi="Times New Roman" w:cs="Times New Roman"/>
          <w:sz w:val="28"/>
          <w:szCs w:val="28"/>
        </w:rPr>
        <w:t>участвует в</w:t>
      </w:r>
      <w:r>
        <w:rPr>
          <w:rFonts w:ascii="Times New Roman" w:hAnsi="Times New Roman" w:cs="Times New Roman"/>
          <w:sz w:val="28"/>
          <w:szCs w:val="28"/>
        </w:rPr>
        <w:t xml:space="preserve"> ее заседаниях без права голоса,</w:t>
      </w:r>
      <w:r w:rsidRPr="00A847D4">
        <w:rPr>
          <w:rFonts w:ascii="Times New Roman" w:hAnsi="Times New Roman" w:cs="Times New Roman"/>
          <w:sz w:val="28"/>
          <w:szCs w:val="28"/>
        </w:rPr>
        <w:t xml:space="preserve"> принимает заявления от Кандидатов, веде</w:t>
      </w:r>
      <w:r>
        <w:rPr>
          <w:rFonts w:ascii="Times New Roman" w:hAnsi="Times New Roman" w:cs="Times New Roman"/>
          <w:sz w:val="28"/>
          <w:szCs w:val="28"/>
        </w:rPr>
        <w:t>т их учет в журнале регистрации,</w:t>
      </w:r>
      <w:r w:rsidRPr="00A847D4">
        <w:rPr>
          <w:rFonts w:ascii="Times New Roman" w:hAnsi="Times New Roman" w:cs="Times New Roman"/>
          <w:sz w:val="28"/>
          <w:szCs w:val="28"/>
        </w:rPr>
        <w:t xml:space="preserve"> передает в Конкурсную комиссию поступившие заявления Кандидатов с прилагаемыми к ним документами по окончании срока приема конкурсных документов.</w:t>
      </w:r>
      <w:r>
        <w:rPr>
          <w:rFonts w:ascii="Times New Roman" w:hAnsi="Times New Roman" w:cs="Times New Roman"/>
          <w:sz w:val="28"/>
          <w:szCs w:val="28"/>
        </w:rPr>
        <w:t xml:space="preserve"> В случае отсутствия секретаря комиссии </w:t>
      </w:r>
      <w:r w:rsidRPr="00A847D4">
        <w:rPr>
          <w:rFonts w:ascii="Times New Roman" w:hAnsi="Times New Roman" w:cs="Times New Roman"/>
          <w:sz w:val="28"/>
          <w:szCs w:val="28"/>
        </w:rPr>
        <w:t>заявления Кандидатов с прилагаемыми к ним документами</w:t>
      </w:r>
      <w:r>
        <w:rPr>
          <w:rFonts w:ascii="Times New Roman" w:hAnsi="Times New Roman" w:cs="Times New Roman"/>
          <w:sz w:val="28"/>
          <w:szCs w:val="28"/>
        </w:rPr>
        <w:t xml:space="preserve"> принимает любой член Конкурсной комиссии. </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Заседание Конкурсной комиссии проводит председатель</w:t>
      </w:r>
      <w:r>
        <w:rPr>
          <w:rFonts w:ascii="Times New Roman" w:hAnsi="Times New Roman" w:cs="Times New Roman"/>
          <w:sz w:val="28"/>
          <w:szCs w:val="28"/>
        </w:rPr>
        <w:t>, а в случае его отсутствия заместитель председателя, а в случае отсутствия обоих, один из членов комиссии по результатам открытого голосования на заседании комиссии</w:t>
      </w:r>
      <w:r w:rsidRPr="00886234">
        <w:rPr>
          <w:rFonts w:ascii="Times New Roman" w:hAnsi="Times New Roman" w:cs="Times New Roman"/>
          <w:sz w:val="28"/>
          <w:szCs w:val="28"/>
        </w:rPr>
        <w:t>.</w:t>
      </w:r>
    </w:p>
    <w:p w:rsidR="008D3729" w:rsidRPr="00886234" w:rsidRDefault="008D3729" w:rsidP="008D3729">
      <w:pPr>
        <w:tabs>
          <w:tab w:val="left" w:pos="851"/>
        </w:tabs>
        <w:ind w:firstLine="540"/>
        <w:jc w:val="both"/>
        <w:rPr>
          <w:sz w:val="28"/>
          <w:szCs w:val="28"/>
        </w:rPr>
      </w:pPr>
      <w:r w:rsidRPr="00886234">
        <w:rPr>
          <w:sz w:val="28"/>
          <w:szCs w:val="28"/>
        </w:rPr>
        <w:t xml:space="preserve">Конкурсная комиссия правомочна решать вопросы, отнесенные к ее компетенции, предусмотренные настоящим Положением, если на заседании присутствует не менее </w:t>
      </w:r>
      <w:r>
        <w:rPr>
          <w:sz w:val="28"/>
          <w:szCs w:val="28"/>
        </w:rPr>
        <w:t xml:space="preserve">половины ее состава, имеющих право голоса. </w:t>
      </w:r>
    </w:p>
    <w:p w:rsidR="008D3729" w:rsidRPr="00886234" w:rsidRDefault="008D3729" w:rsidP="008D3729">
      <w:pPr>
        <w:numPr>
          <w:ilvl w:val="1"/>
          <w:numId w:val="3"/>
        </w:numPr>
        <w:tabs>
          <w:tab w:val="left" w:pos="851"/>
          <w:tab w:val="left" w:pos="993"/>
        </w:tabs>
        <w:ind w:left="0" w:firstLine="567"/>
        <w:jc w:val="both"/>
        <w:rPr>
          <w:sz w:val="28"/>
          <w:szCs w:val="28"/>
        </w:rPr>
      </w:pPr>
      <w:r w:rsidRPr="00886234">
        <w:rPr>
          <w:sz w:val="28"/>
          <w:szCs w:val="28"/>
        </w:rPr>
        <w:t xml:space="preserve">  Для участия в Конкурсе Кандидаты </w:t>
      </w:r>
      <w:r w:rsidRPr="005C7624">
        <w:rPr>
          <w:color w:val="000000"/>
          <w:sz w:val="28"/>
          <w:szCs w:val="28"/>
        </w:rPr>
        <w:t>представляют в конкурсную комиссию</w:t>
      </w:r>
      <w:r w:rsidRPr="00886234">
        <w:rPr>
          <w:sz w:val="28"/>
          <w:szCs w:val="28"/>
        </w:rPr>
        <w:t xml:space="preserve"> в установленный срок следующие документы</w:t>
      </w:r>
      <w:r>
        <w:rPr>
          <w:sz w:val="28"/>
          <w:szCs w:val="28"/>
        </w:rPr>
        <w:t xml:space="preserve"> и материалы</w:t>
      </w:r>
      <w:r w:rsidRPr="00886234">
        <w:rPr>
          <w:sz w:val="28"/>
          <w:szCs w:val="28"/>
        </w:rPr>
        <w:t>:</w:t>
      </w:r>
    </w:p>
    <w:p w:rsidR="008D3729" w:rsidRPr="00886234" w:rsidRDefault="008D3729" w:rsidP="008D3729">
      <w:pPr>
        <w:pStyle w:val="ConsPlusNormal"/>
        <w:tabs>
          <w:tab w:val="left" w:pos="993"/>
        </w:tabs>
        <w:ind w:firstLine="567"/>
        <w:jc w:val="both"/>
        <w:rPr>
          <w:rFonts w:ascii="Times New Roman" w:hAnsi="Times New Roman" w:cs="Times New Roman"/>
          <w:sz w:val="28"/>
          <w:szCs w:val="28"/>
        </w:rPr>
      </w:pPr>
      <w:r w:rsidRPr="00886234">
        <w:rPr>
          <w:rFonts w:ascii="Times New Roman" w:hAnsi="Times New Roman" w:cs="Times New Roman"/>
          <w:sz w:val="28"/>
          <w:szCs w:val="28"/>
        </w:rPr>
        <w:t xml:space="preserve">- личное </w:t>
      </w:r>
      <w:hyperlink w:anchor="P168" w:history="1">
        <w:r w:rsidRPr="00886234">
          <w:rPr>
            <w:rFonts w:ascii="Times New Roman" w:hAnsi="Times New Roman" w:cs="Times New Roman"/>
            <w:sz w:val="28"/>
            <w:szCs w:val="28"/>
          </w:rPr>
          <w:t>заявление</w:t>
        </w:r>
      </w:hyperlink>
      <w:r w:rsidRPr="00886234">
        <w:rPr>
          <w:rFonts w:ascii="Times New Roman" w:hAnsi="Times New Roman" w:cs="Times New Roman"/>
          <w:sz w:val="28"/>
          <w:szCs w:val="28"/>
        </w:rPr>
        <w:t xml:space="preserve"> установленного образца, в соответствии с приложением № 1 к Положению о проведение конкурса на замещение вакантной должности директора </w:t>
      </w:r>
      <w:r>
        <w:rPr>
          <w:rFonts w:ascii="Times New Roman" w:hAnsi="Times New Roman" w:cs="Times New Roman"/>
          <w:sz w:val="28"/>
          <w:szCs w:val="28"/>
        </w:rPr>
        <w:t>Манской ЦКС</w:t>
      </w:r>
      <w:r w:rsidRPr="00886234">
        <w:rPr>
          <w:rFonts w:ascii="Times New Roman" w:hAnsi="Times New Roman" w:cs="Times New Roman"/>
          <w:sz w:val="28"/>
          <w:szCs w:val="28"/>
        </w:rPr>
        <w:t>;</w:t>
      </w:r>
    </w:p>
    <w:p w:rsidR="008D3729" w:rsidRPr="00886234" w:rsidRDefault="008D3729" w:rsidP="008D3729">
      <w:pPr>
        <w:pStyle w:val="ConsPlusNormal"/>
        <w:tabs>
          <w:tab w:val="left" w:pos="993"/>
        </w:tabs>
        <w:ind w:firstLine="567"/>
        <w:jc w:val="both"/>
        <w:rPr>
          <w:rFonts w:ascii="Times New Roman" w:hAnsi="Times New Roman" w:cs="Times New Roman"/>
          <w:sz w:val="28"/>
          <w:szCs w:val="28"/>
        </w:rPr>
      </w:pPr>
      <w:r w:rsidRPr="00886234">
        <w:rPr>
          <w:rFonts w:ascii="Times New Roman" w:hAnsi="Times New Roman" w:cs="Times New Roman"/>
          <w:sz w:val="28"/>
          <w:szCs w:val="28"/>
        </w:rPr>
        <w:t xml:space="preserve">- собственноручно заполненную и подписанную </w:t>
      </w:r>
      <w:hyperlink w:anchor="P190" w:history="1">
        <w:r w:rsidRPr="00886234">
          <w:rPr>
            <w:rFonts w:ascii="Times New Roman" w:hAnsi="Times New Roman" w:cs="Times New Roman"/>
            <w:sz w:val="28"/>
            <w:szCs w:val="28"/>
          </w:rPr>
          <w:t>анкету</w:t>
        </w:r>
      </w:hyperlink>
      <w:r w:rsidRPr="00886234">
        <w:rPr>
          <w:rFonts w:ascii="Times New Roman" w:hAnsi="Times New Roman" w:cs="Times New Roman"/>
          <w:sz w:val="28"/>
          <w:szCs w:val="28"/>
        </w:rPr>
        <w:t xml:space="preserve"> кандидата на замещение должности директора </w:t>
      </w:r>
      <w:r>
        <w:rPr>
          <w:rFonts w:ascii="Times New Roman" w:hAnsi="Times New Roman" w:cs="Times New Roman"/>
          <w:sz w:val="28"/>
          <w:szCs w:val="28"/>
        </w:rPr>
        <w:t>Манской ЦКС</w:t>
      </w:r>
      <w:r w:rsidRPr="00886234">
        <w:rPr>
          <w:rFonts w:ascii="Times New Roman" w:hAnsi="Times New Roman" w:cs="Times New Roman"/>
          <w:sz w:val="28"/>
          <w:szCs w:val="28"/>
        </w:rPr>
        <w:t xml:space="preserve">, в соответствии с </w:t>
      </w:r>
      <w:r w:rsidRPr="00886234">
        <w:rPr>
          <w:rFonts w:ascii="Times New Roman" w:hAnsi="Times New Roman" w:cs="Times New Roman"/>
          <w:sz w:val="28"/>
          <w:szCs w:val="28"/>
        </w:rPr>
        <w:lastRenderedPageBreak/>
        <w:t xml:space="preserve">приложением № 2 к Положению о проведение конкурса на замещение вакантной должности директора </w:t>
      </w:r>
      <w:r>
        <w:rPr>
          <w:rFonts w:ascii="Times New Roman" w:hAnsi="Times New Roman" w:cs="Times New Roman"/>
          <w:sz w:val="28"/>
          <w:szCs w:val="28"/>
        </w:rPr>
        <w:t>Манской ЦКС</w:t>
      </w:r>
      <w:r w:rsidRPr="00886234">
        <w:rPr>
          <w:rFonts w:ascii="Times New Roman" w:hAnsi="Times New Roman" w:cs="Times New Roman"/>
          <w:sz w:val="28"/>
          <w:szCs w:val="28"/>
        </w:rPr>
        <w:t>, с приложением фотографии 3 x 4 см;</w:t>
      </w:r>
    </w:p>
    <w:p w:rsidR="008D3729" w:rsidRPr="009A5583" w:rsidRDefault="008D3729" w:rsidP="008D3729">
      <w:pPr>
        <w:pStyle w:val="ConsPlusNormal"/>
        <w:widowControl/>
        <w:ind w:firstLine="540"/>
        <w:jc w:val="both"/>
        <w:rPr>
          <w:rFonts w:ascii="Times New Roman" w:hAnsi="Times New Roman" w:cs="Times New Roman"/>
          <w:sz w:val="28"/>
          <w:szCs w:val="28"/>
        </w:rPr>
      </w:pPr>
      <w:r w:rsidRPr="00886234">
        <w:rPr>
          <w:rFonts w:ascii="Times New Roman" w:hAnsi="Times New Roman" w:cs="Times New Roman"/>
          <w:sz w:val="28"/>
          <w:szCs w:val="28"/>
        </w:rPr>
        <w:t>- копию паспорта</w:t>
      </w:r>
      <w:r>
        <w:rPr>
          <w:rFonts w:ascii="Times New Roman" w:hAnsi="Times New Roman" w:cs="Times New Roman"/>
          <w:sz w:val="28"/>
          <w:szCs w:val="28"/>
        </w:rPr>
        <w:t>,</w:t>
      </w:r>
      <w:r w:rsidRPr="00336A0A">
        <w:rPr>
          <w:rFonts w:ascii="Times New Roman" w:hAnsi="Times New Roman" w:cs="Times New Roman"/>
          <w:sz w:val="28"/>
          <w:szCs w:val="28"/>
        </w:rPr>
        <w:t xml:space="preserve"> </w:t>
      </w:r>
      <w:r w:rsidRPr="00886234">
        <w:rPr>
          <w:rFonts w:ascii="Times New Roman" w:hAnsi="Times New Roman" w:cs="Times New Roman"/>
          <w:sz w:val="28"/>
          <w:szCs w:val="28"/>
        </w:rPr>
        <w:t>или иной документ, удостоверяющий личность</w:t>
      </w:r>
      <w:r w:rsidRPr="009A5583">
        <w:rPr>
          <w:rFonts w:ascii="Times New Roman" w:hAnsi="Times New Roman" w:cs="Times New Roman"/>
          <w:sz w:val="28"/>
          <w:szCs w:val="28"/>
        </w:rPr>
        <w:t>;</w:t>
      </w:r>
    </w:p>
    <w:p w:rsidR="008D3729" w:rsidRPr="00886234" w:rsidRDefault="008D3729" w:rsidP="008D3729">
      <w:pPr>
        <w:pStyle w:val="ConsPlusNormal"/>
        <w:tabs>
          <w:tab w:val="left" w:pos="993"/>
        </w:tabs>
        <w:ind w:firstLine="567"/>
        <w:jc w:val="both"/>
        <w:rPr>
          <w:rFonts w:ascii="Times New Roman" w:hAnsi="Times New Roman" w:cs="Times New Roman"/>
          <w:sz w:val="28"/>
          <w:szCs w:val="28"/>
        </w:rPr>
      </w:pPr>
      <w:r w:rsidRPr="00886234">
        <w:rPr>
          <w:rFonts w:ascii="Times New Roman" w:hAnsi="Times New Roman" w:cs="Times New Roman"/>
          <w:sz w:val="28"/>
          <w:szCs w:val="28"/>
        </w:rPr>
        <w:t>- заверенную в установленном порядке копию трудовой книжки или иные документы, подтверждающие трудовую (служебную) деятельность Кандидата;</w:t>
      </w:r>
    </w:p>
    <w:p w:rsidR="008D3729" w:rsidRDefault="008D3729" w:rsidP="008D3729">
      <w:pPr>
        <w:pStyle w:val="ConsPlusNormal"/>
        <w:tabs>
          <w:tab w:val="left" w:pos="993"/>
        </w:tabs>
        <w:ind w:firstLine="567"/>
        <w:jc w:val="both"/>
        <w:rPr>
          <w:rFonts w:ascii="Times New Roman" w:hAnsi="Times New Roman" w:cs="Times New Roman"/>
          <w:sz w:val="28"/>
          <w:szCs w:val="28"/>
        </w:rPr>
      </w:pPr>
      <w:r w:rsidRPr="00886234">
        <w:rPr>
          <w:rFonts w:ascii="Times New Roman" w:hAnsi="Times New Roman" w:cs="Times New Roman"/>
          <w:sz w:val="28"/>
          <w:szCs w:val="28"/>
        </w:rPr>
        <w:t>- копии документов о профессиональном образовании, дополнительном профессиональном образовании, а также по желанию Кандидата, копии документов о присвоении ученой степени, ученого зва</w:t>
      </w:r>
      <w:r>
        <w:rPr>
          <w:rFonts w:ascii="Times New Roman" w:hAnsi="Times New Roman" w:cs="Times New Roman"/>
          <w:sz w:val="28"/>
          <w:szCs w:val="28"/>
        </w:rPr>
        <w:t xml:space="preserve">ния, </w:t>
      </w:r>
      <w:r w:rsidRPr="009A5583">
        <w:rPr>
          <w:rFonts w:ascii="Times New Roman" w:hAnsi="Times New Roman" w:cs="Times New Roman"/>
          <w:sz w:val="28"/>
          <w:szCs w:val="28"/>
        </w:rPr>
        <w:t>заверенные нотариально или кадровой службой по месту работы, либо незаверенные копии документов с представлением для обозрения их подлинников</w:t>
      </w:r>
      <w:r>
        <w:rPr>
          <w:rFonts w:ascii="Times New Roman" w:hAnsi="Times New Roman" w:cs="Times New Roman"/>
          <w:sz w:val="28"/>
          <w:szCs w:val="28"/>
        </w:rPr>
        <w:t>;</w:t>
      </w:r>
    </w:p>
    <w:p w:rsidR="008D3729" w:rsidRPr="00886234" w:rsidRDefault="008D3729" w:rsidP="008D3729">
      <w:pPr>
        <w:pStyle w:val="ConsPlusNormal"/>
        <w:tabs>
          <w:tab w:val="left" w:pos="993"/>
        </w:tabs>
        <w:ind w:firstLine="567"/>
        <w:jc w:val="both"/>
        <w:rPr>
          <w:rFonts w:ascii="Times New Roman" w:hAnsi="Times New Roman" w:cs="Times New Roman"/>
          <w:sz w:val="28"/>
          <w:szCs w:val="28"/>
        </w:rPr>
      </w:pPr>
      <w:r w:rsidRPr="00886234">
        <w:rPr>
          <w:rFonts w:ascii="Times New Roman" w:hAnsi="Times New Roman" w:cs="Times New Roman"/>
          <w:sz w:val="28"/>
          <w:szCs w:val="28"/>
        </w:rPr>
        <w:t xml:space="preserve"> - согласие на обработку персональных данных;</w:t>
      </w:r>
    </w:p>
    <w:p w:rsidR="008D3729" w:rsidRDefault="008D3729" w:rsidP="008D3729">
      <w:pPr>
        <w:tabs>
          <w:tab w:val="left" w:pos="851"/>
        </w:tabs>
        <w:ind w:firstLine="567"/>
        <w:jc w:val="both"/>
        <w:rPr>
          <w:sz w:val="28"/>
          <w:szCs w:val="28"/>
        </w:rPr>
      </w:pPr>
      <w:r w:rsidRPr="009215FA">
        <w:rPr>
          <w:rStyle w:val="num"/>
          <w:sz w:val="28"/>
          <w:szCs w:val="28"/>
        </w:rPr>
        <w:t>-</w:t>
      </w:r>
      <w:r>
        <w:rPr>
          <w:rStyle w:val="num"/>
          <w:sz w:val="28"/>
          <w:szCs w:val="28"/>
        </w:rPr>
        <w:t xml:space="preserve"> </w:t>
      </w:r>
      <w:r w:rsidRPr="00DE2394">
        <w:rPr>
          <w:sz w:val="28"/>
          <w:szCs w:val="28"/>
        </w:rPr>
        <w:t>эссе</w:t>
      </w:r>
      <w:r w:rsidRPr="009215FA">
        <w:rPr>
          <w:sz w:val="28"/>
          <w:szCs w:val="28"/>
        </w:rPr>
        <w:t xml:space="preserve"> на тему: «Об основных стратегических направлениях развития учреждений клубного типа Манского района, укрепления материальной базы, улучшения работы творческих коллективов»</w:t>
      </w:r>
      <w:r>
        <w:rPr>
          <w:sz w:val="28"/>
          <w:szCs w:val="28"/>
        </w:rPr>
        <w:t>, в запечатанном конверте (конверт распечатывается Конкурсной комиссией на втором этапе проведения Конкурса), эссе по установленной теме может быть также представлено в виде презентации</w:t>
      </w:r>
      <w:r w:rsidRPr="009215FA">
        <w:rPr>
          <w:sz w:val="28"/>
          <w:szCs w:val="28"/>
        </w:rPr>
        <w:t>;</w:t>
      </w:r>
      <w:r w:rsidRPr="00886234">
        <w:rPr>
          <w:sz w:val="28"/>
          <w:szCs w:val="28"/>
        </w:rPr>
        <w:t xml:space="preserve"> </w:t>
      </w:r>
    </w:p>
    <w:p w:rsidR="008D3729" w:rsidRDefault="008D3729" w:rsidP="008D3729">
      <w:pPr>
        <w:tabs>
          <w:tab w:val="left" w:pos="851"/>
        </w:tabs>
        <w:ind w:firstLine="567"/>
        <w:jc w:val="both"/>
        <w:rPr>
          <w:sz w:val="28"/>
          <w:szCs w:val="28"/>
        </w:rPr>
      </w:pPr>
      <w:r>
        <w:rPr>
          <w:sz w:val="28"/>
          <w:szCs w:val="28"/>
        </w:rPr>
        <w:t>- видео резюме, не более 3 минут, которое может содержать информацию о себе, а также тезисные высказывания по теме эссе;</w:t>
      </w:r>
    </w:p>
    <w:p w:rsidR="008D3729" w:rsidRDefault="008D3729" w:rsidP="008D3729">
      <w:pPr>
        <w:tabs>
          <w:tab w:val="left" w:pos="851"/>
        </w:tabs>
        <w:ind w:firstLine="567"/>
        <w:jc w:val="both"/>
        <w:rPr>
          <w:sz w:val="28"/>
          <w:szCs w:val="28"/>
        </w:rPr>
      </w:pPr>
      <w:r w:rsidRPr="00886234">
        <w:rPr>
          <w:rStyle w:val="num"/>
          <w:sz w:val="28"/>
          <w:szCs w:val="28"/>
        </w:rPr>
        <w:t xml:space="preserve">- </w:t>
      </w:r>
      <w:r w:rsidRPr="00D916CE">
        <w:rPr>
          <w:sz w:val="28"/>
          <w:szCs w:val="28"/>
        </w:rPr>
        <w:t>справку о наличии (отсутствии) судимости, в том числе погашенной или снятой, и (или) факта уголовного преследования либо о прекр</w:t>
      </w:r>
      <w:r>
        <w:rPr>
          <w:sz w:val="28"/>
          <w:szCs w:val="28"/>
        </w:rPr>
        <w:t>ащении уголовного преследования.</w:t>
      </w:r>
    </w:p>
    <w:p w:rsidR="008D3729" w:rsidRDefault="008D3729" w:rsidP="008D3729">
      <w:pPr>
        <w:tabs>
          <w:tab w:val="left" w:pos="851"/>
        </w:tabs>
        <w:ind w:firstLine="567"/>
        <w:jc w:val="both"/>
        <w:rPr>
          <w:sz w:val="28"/>
          <w:szCs w:val="28"/>
        </w:rPr>
      </w:pPr>
      <w:r>
        <w:rPr>
          <w:sz w:val="28"/>
          <w:szCs w:val="28"/>
        </w:rPr>
        <w:t>Выше перечисленные документы и материалы являются обязательными, по своему усмотрению Кандидат может предоставить иные документы, не предусмотренные в перечне.</w:t>
      </w:r>
    </w:p>
    <w:p w:rsidR="008D3729" w:rsidRPr="00886234" w:rsidRDefault="008D3729" w:rsidP="008D3729">
      <w:pPr>
        <w:tabs>
          <w:tab w:val="left" w:pos="851"/>
        </w:tabs>
        <w:ind w:firstLine="567"/>
        <w:jc w:val="both"/>
        <w:rPr>
          <w:sz w:val="28"/>
          <w:szCs w:val="28"/>
        </w:rPr>
      </w:pPr>
      <w:r w:rsidRPr="00886234">
        <w:rPr>
          <w:sz w:val="28"/>
          <w:szCs w:val="28"/>
        </w:rPr>
        <w:t>Паспорт или иной документ, удостоверяющий личность, предъявляются лично на заседании Конкурсной комиссии.</w:t>
      </w:r>
    </w:p>
    <w:p w:rsidR="008D3729" w:rsidRPr="00886234" w:rsidRDefault="008D3729" w:rsidP="008D3729">
      <w:pPr>
        <w:pStyle w:val="ConsPlusNormal"/>
        <w:tabs>
          <w:tab w:val="left" w:pos="993"/>
        </w:tabs>
        <w:ind w:firstLine="567"/>
        <w:jc w:val="both"/>
        <w:rPr>
          <w:rFonts w:ascii="Times New Roman" w:hAnsi="Times New Roman" w:cs="Times New Roman"/>
          <w:sz w:val="28"/>
          <w:szCs w:val="28"/>
        </w:rPr>
      </w:pPr>
      <w:r w:rsidRPr="00886234">
        <w:rPr>
          <w:rFonts w:ascii="Times New Roman" w:hAnsi="Times New Roman" w:cs="Times New Roman"/>
          <w:sz w:val="28"/>
          <w:szCs w:val="28"/>
        </w:rPr>
        <w:t>Несвоевременное представление документов является основанием для отказа гражданину в их приеме.</w:t>
      </w:r>
    </w:p>
    <w:p w:rsidR="008D3729" w:rsidRPr="00886234" w:rsidRDefault="008D3729" w:rsidP="008D3729">
      <w:pPr>
        <w:pStyle w:val="ConsPlusNormal"/>
        <w:numPr>
          <w:ilvl w:val="1"/>
          <w:numId w:val="3"/>
        </w:numPr>
        <w:tabs>
          <w:tab w:val="left" w:pos="993"/>
        </w:tabs>
        <w:ind w:left="0" w:firstLine="567"/>
        <w:jc w:val="both"/>
        <w:rPr>
          <w:rFonts w:ascii="Times New Roman" w:hAnsi="Times New Roman" w:cs="Times New Roman"/>
          <w:sz w:val="28"/>
          <w:szCs w:val="28"/>
        </w:rPr>
      </w:pPr>
      <w:r w:rsidRPr="00886234">
        <w:rPr>
          <w:rFonts w:ascii="Times New Roman" w:hAnsi="Times New Roman"/>
          <w:sz w:val="28"/>
          <w:szCs w:val="28"/>
        </w:rPr>
        <w:t xml:space="preserve"> </w:t>
      </w:r>
      <w:r w:rsidRPr="00886234">
        <w:rPr>
          <w:rFonts w:ascii="Times New Roman" w:hAnsi="Times New Roman" w:cs="Times New Roman"/>
          <w:sz w:val="28"/>
          <w:szCs w:val="28"/>
        </w:rPr>
        <w:t xml:space="preserve">По окончании срока приема документов от Кандидата </w:t>
      </w:r>
      <w:r>
        <w:rPr>
          <w:rFonts w:ascii="Times New Roman" w:hAnsi="Times New Roman" w:cs="Times New Roman"/>
          <w:sz w:val="28"/>
          <w:szCs w:val="28"/>
        </w:rPr>
        <w:t>Конкурсная комиссия</w:t>
      </w:r>
      <w:r w:rsidRPr="00886234">
        <w:rPr>
          <w:rFonts w:ascii="Times New Roman" w:hAnsi="Times New Roman" w:cs="Times New Roman"/>
          <w:sz w:val="28"/>
          <w:szCs w:val="28"/>
        </w:rPr>
        <w:t xml:space="preserve"> не позднее чем в течение </w:t>
      </w:r>
      <w:r>
        <w:rPr>
          <w:rFonts w:ascii="Times New Roman" w:hAnsi="Times New Roman" w:cs="Times New Roman"/>
          <w:sz w:val="28"/>
          <w:szCs w:val="28"/>
        </w:rPr>
        <w:t>3</w:t>
      </w:r>
      <w:r w:rsidRPr="00886234">
        <w:rPr>
          <w:rFonts w:ascii="Times New Roman" w:hAnsi="Times New Roman" w:cs="Times New Roman"/>
          <w:sz w:val="28"/>
          <w:szCs w:val="28"/>
        </w:rPr>
        <w:t xml:space="preserve"> дней проверяет представленные документы на полноту и достоверность и принимает решение о допуске или отказе в допуске к участию в Конкурсе.</w:t>
      </w:r>
    </w:p>
    <w:p w:rsidR="008D3729" w:rsidRPr="00886234" w:rsidRDefault="008D3729" w:rsidP="008D3729">
      <w:pPr>
        <w:tabs>
          <w:tab w:val="left" w:pos="851"/>
          <w:tab w:val="left" w:pos="993"/>
        </w:tabs>
        <w:ind w:firstLine="567"/>
        <w:jc w:val="both"/>
        <w:rPr>
          <w:sz w:val="28"/>
          <w:szCs w:val="28"/>
        </w:rPr>
      </w:pPr>
      <w:r w:rsidRPr="00886234">
        <w:rPr>
          <w:sz w:val="28"/>
          <w:szCs w:val="28"/>
        </w:rPr>
        <w:t>Ответственность за достоверность информации, содержащейся в документах и сведениях, предоставленных для участия в Конкурсе, несет Кандидат.</w:t>
      </w:r>
    </w:p>
    <w:p w:rsidR="008D3729" w:rsidRPr="00886234" w:rsidRDefault="008D3729" w:rsidP="008D3729">
      <w:pPr>
        <w:numPr>
          <w:ilvl w:val="1"/>
          <w:numId w:val="3"/>
        </w:numPr>
        <w:tabs>
          <w:tab w:val="left" w:pos="851"/>
          <w:tab w:val="left" w:pos="993"/>
        </w:tabs>
        <w:ind w:left="0" w:firstLine="567"/>
        <w:jc w:val="both"/>
        <w:rPr>
          <w:sz w:val="28"/>
          <w:szCs w:val="28"/>
        </w:rPr>
      </w:pPr>
      <w:r>
        <w:rPr>
          <w:sz w:val="28"/>
          <w:szCs w:val="28"/>
        </w:rPr>
        <w:t xml:space="preserve"> </w:t>
      </w:r>
      <w:r w:rsidRPr="00886234">
        <w:rPr>
          <w:sz w:val="28"/>
          <w:szCs w:val="28"/>
        </w:rPr>
        <w:t xml:space="preserve">Кандидат не допускается к участию в Конкурсе в случае, если представлены не все документы по перечню, указанному в информационном </w:t>
      </w:r>
      <w:r w:rsidRPr="003B039E">
        <w:rPr>
          <w:sz w:val="28"/>
          <w:szCs w:val="28"/>
        </w:rPr>
        <w:t>сообщении, кроме видео резюме и эссе</w:t>
      </w:r>
      <w:r>
        <w:rPr>
          <w:sz w:val="28"/>
          <w:szCs w:val="28"/>
        </w:rPr>
        <w:t>, которое может быть представлено на заседание конкурсной комиссии при проведении первого этапа конкурса</w:t>
      </w:r>
      <w:r w:rsidRPr="003B039E">
        <w:rPr>
          <w:sz w:val="28"/>
          <w:szCs w:val="28"/>
        </w:rPr>
        <w:t>.</w:t>
      </w:r>
      <w:r>
        <w:rPr>
          <w:sz w:val="28"/>
          <w:szCs w:val="28"/>
        </w:rPr>
        <w:t xml:space="preserve"> </w:t>
      </w:r>
    </w:p>
    <w:p w:rsidR="008D3729" w:rsidRDefault="008D3729" w:rsidP="008D3729">
      <w:pPr>
        <w:numPr>
          <w:ilvl w:val="1"/>
          <w:numId w:val="3"/>
        </w:numPr>
        <w:tabs>
          <w:tab w:val="left" w:pos="851"/>
          <w:tab w:val="left" w:pos="993"/>
        </w:tabs>
        <w:ind w:left="0" w:firstLine="567"/>
        <w:jc w:val="both"/>
        <w:rPr>
          <w:sz w:val="28"/>
          <w:szCs w:val="28"/>
        </w:rPr>
      </w:pPr>
      <w:r w:rsidRPr="00FF5D01">
        <w:rPr>
          <w:sz w:val="28"/>
          <w:szCs w:val="28"/>
        </w:rPr>
        <w:t xml:space="preserve"> Решение </w:t>
      </w:r>
      <w:r w:rsidRPr="00B12DF5">
        <w:rPr>
          <w:color w:val="000000"/>
          <w:sz w:val="28"/>
          <w:szCs w:val="28"/>
        </w:rPr>
        <w:t>Конкурсной комиссии</w:t>
      </w:r>
      <w:r w:rsidRPr="00FF5D01">
        <w:rPr>
          <w:sz w:val="28"/>
          <w:szCs w:val="28"/>
        </w:rPr>
        <w:t xml:space="preserve"> о допуске или отказе в допуске Кандидата к участию в Конкурсе </w:t>
      </w:r>
      <w:r w:rsidRPr="00B12DF5">
        <w:rPr>
          <w:color w:val="000000"/>
          <w:sz w:val="28"/>
          <w:szCs w:val="28"/>
        </w:rPr>
        <w:t>оформляется протоколом</w:t>
      </w:r>
      <w:r w:rsidRPr="00FF5D01">
        <w:rPr>
          <w:sz w:val="28"/>
          <w:szCs w:val="28"/>
        </w:rPr>
        <w:t xml:space="preserve">. </w:t>
      </w:r>
    </w:p>
    <w:p w:rsidR="008D3729" w:rsidRPr="00FF5D01" w:rsidRDefault="008D3729" w:rsidP="008D3729">
      <w:pPr>
        <w:numPr>
          <w:ilvl w:val="1"/>
          <w:numId w:val="3"/>
        </w:numPr>
        <w:tabs>
          <w:tab w:val="left" w:pos="851"/>
          <w:tab w:val="left" w:pos="993"/>
        </w:tabs>
        <w:ind w:left="0" w:firstLine="567"/>
        <w:jc w:val="both"/>
        <w:rPr>
          <w:sz w:val="28"/>
          <w:szCs w:val="28"/>
        </w:rPr>
      </w:pPr>
      <w:r>
        <w:rPr>
          <w:sz w:val="28"/>
          <w:szCs w:val="28"/>
        </w:rPr>
        <w:t xml:space="preserve"> </w:t>
      </w:r>
      <w:r w:rsidRPr="00FF5D01">
        <w:rPr>
          <w:sz w:val="28"/>
          <w:szCs w:val="28"/>
        </w:rPr>
        <w:t xml:space="preserve">О допуске или отказе в допуске Кандидата к участию в Конкурсе </w:t>
      </w:r>
      <w:r w:rsidRPr="00B12DF5">
        <w:rPr>
          <w:color w:val="000000"/>
          <w:sz w:val="28"/>
          <w:szCs w:val="28"/>
        </w:rPr>
        <w:t>Конкурсная комиссия</w:t>
      </w:r>
      <w:r w:rsidRPr="00FF5D01">
        <w:rPr>
          <w:sz w:val="28"/>
          <w:szCs w:val="28"/>
        </w:rPr>
        <w:t xml:space="preserve"> уведомляет Кандидата в письменной форме в течение двух рабочих дней со дня принятия решения, путём оповещения кандидатов, </w:t>
      </w:r>
      <w:r w:rsidRPr="00FF5D01">
        <w:rPr>
          <w:sz w:val="28"/>
          <w:szCs w:val="28"/>
        </w:rPr>
        <w:lastRenderedPageBreak/>
        <w:t>представивших свои документы, по телефону и/или письменно по их требованию.</w:t>
      </w:r>
    </w:p>
    <w:p w:rsidR="008D3729" w:rsidRPr="00886234" w:rsidRDefault="008D3729" w:rsidP="008D3729">
      <w:pPr>
        <w:tabs>
          <w:tab w:val="left" w:pos="851"/>
          <w:tab w:val="left" w:pos="993"/>
        </w:tabs>
        <w:ind w:firstLine="567"/>
        <w:jc w:val="both"/>
        <w:rPr>
          <w:sz w:val="28"/>
          <w:szCs w:val="28"/>
        </w:rPr>
      </w:pPr>
      <w:r w:rsidRPr="00886234">
        <w:rPr>
          <w:sz w:val="28"/>
          <w:szCs w:val="28"/>
        </w:rPr>
        <w:t xml:space="preserve">В случае принятия </w:t>
      </w:r>
      <w:r>
        <w:rPr>
          <w:sz w:val="28"/>
          <w:szCs w:val="28"/>
        </w:rPr>
        <w:t>Конкурсной комиссией</w:t>
      </w:r>
      <w:r w:rsidRPr="00886234">
        <w:rPr>
          <w:sz w:val="28"/>
          <w:szCs w:val="28"/>
        </w:rPr>
        <w:t xml:space="preserve"> решения об отказе в допуске Кандидата к участию в Конкурсе в уведомлении указываются причины такого отказа. </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 xml:space="preserve">2.10. В случае, если к окончанию срока приема конкурсных документов не поступило ни одного заявления, </w:t>
      </w:r>
      <w:r>
        <w:rPr>
          <w:rFonts w:ascii="Times New Roman" w:hAnsi="Times New Roman" w:cs="Times New Roman"/>
          <w:sz w:val="28"/>
          <w:szCs w:val="28"/>
        </w:rPr>
        <w:t>Конкурсная комиссия</w:t>
      </w:r>
      <w:r w:rsidRPr="00886234">
        <w:rPr>
          <w:rFonts w:ascii="Times New Roman" w:hAnsi="Times New Roman" w:cs="Times New Roman"/>
          <w:sz w:val="28"/>
          <w:szCs w:val="28"/>
        </w:rPr>
        <w:t xml:space="preserve"> вправе принять решение:</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 о признании Конкурса несостоявшимся;</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 о переносе даты проведения Конкурса не более чем на 15 дней и продлении срока приема заявок;</w:t>
      </w:r>
    </w:p>
    <w:p w:rsidR="008D3729" w:rsidRDefault="008D3729" w:rsidP="008D3729">
      <w:pPr>
        <w:tabs>
          <w:tab w:val="left" w:pos="851"/>
          <w:tab w:val="left" w:pos="993"/>
        </w:tabs>
        <w:ind w:firstLine="540"/>
        <w:jc w:val="both"/>
        <w:rPr>
          <w:sz w:val="28"/>
          <w:szCs w:val="28"/>
        </w:rPr>
      </w:pPr>
      <w:r>
        <w:rPr>
          <w:sz w:val="28"/>
          <w:szCs w:val="28"/>
        </w:rPr>
        <w:t xml:space="preserve">В случае, если </w:t>
      </w:r>
      <w:r w:rsidRPr="00886234">
        <w:rPr>
          <w:sz w:val="28"/>
          <w:szCs w:val="28"/>
        </w:rPr>
        <w:t>к окончанию срока приема конкурсных документов</w:t>
      </w:r>
      <w:r>
        <w:rPr>
          <w:sz w:val="28"/>
          <w:szCs w:val="28"/>
        </w:rPr>
        <w:t xml:space="preserve"> поступило одно заявление, Конкурсная комиссия обязан рассмотреть представленные документы и вправе принять одно из следующих решение:</w:t>
      </w:r>
    </w:p>
    <w:p w:rsidR="008D3729" w:rsidRPr="008A1834" w:rsidRDefault="008D3729" w:rsidP="008D3729">
      <w:pPr>
        <w:tabs>
          <w:tab w:val="left" w:pos="851"/>
          <w:tab w:val="left" w:pos="993"/>
        </w:tabs>
        <w:ind w:firstLine="540"/>
        <w:jc w:val="both"/>
        <w:rPr>
          <w:sz w:val="28"/>
          <w:szCs w:val="28"/>
        </w:rPr>
      </w:pPr>
      <w:r w:rsidRPr="008A1834">
        <w:rPr>
          <w:sz w:val="28"/>
          <w:szCs w:val="28"/>
        </w:rPr>
        <w:t>- о признании Конкурса несостоявшимся, о переносе не более чем на 15 дней и продлении срока приема заявок с переносом поступившей заявки единственного участника на участие в конкурсе;</w:t>
      </w:r>
    </w:p>
    <w:p w:rsidR="008D3729" w:rsidRPr="00886234" w:rsidRDefault="008D3729" w:rsidP="008D3729">
      <w:pPr>
        <w:tabs>
          <w:tab w:val="left" w:pos="851"/>
          <w:tab w:val="left" w:pos="993"/>
        </w:tabs>
        <w:ind w:firstLine="540"/>
        <w:jc w:val="both"/>
        <w:rPr>
          <w:sz w:val="28"/>
          <w:szCs w:val="28"/>
        </w:rPr>
      </w:pPr>
      <w:r w:rsidRPr="008A1834">
        <w:rPr>
          <w:sz w:val="28"/>
          <w:szCs w:val="28"/>
        </w:rPr>
        <w:t>-  о признании Конкурса несостоявшимся и признани</w:t>
      </w:r>
      <w:r>
        <w:rPr>
          <w:sz w:val="28"/>
          <w:szCs w:val="28"/>
        </w:rPr>
        <w:t>и</w:t>
      </w:r>
      <w:r w:rsidRPr="008A1834">
        <w:rPr>
          <w:sz w:val="28"/>
          <w:szCs w:val="28"/>
        </w:rPr>
        <w:t xml:space="preserve"> единственного участника конкурса победителем конкурса.</w:t>
      </w:r>
      <w:r>
        <w:rPr>
          <w:sz w:val="28"/>
          <w:szCs w:val="28"/>
        </w:rPr>
        <w:t xml:space="preserve"> </w:t>
      </w:r>
    </w:p>
    <w:p w:rsidR="008D3729" w:rsidRPr="00886234" w:rsidRDefault="008D3729" w:rsidP="008D3729">
      <w:pPr>
        <w:tabs>
          <w:tab w:val="left" w:pos="851"/>
          <w:tab w:val="left" w:pos="993"/>
        </w:tabs>
        <w:ind w:firstLine="540"/>
        <w:jc w:val="both"/>
        <w:rPr>
          <w:sz w:val="28"/>
          <w:szCs w:val="28"/>
        </w:rPr>
      </w:pPr>
      <w:r w:rsidRPr="00886234">
        <w:rPr>
          <w:sz w:val="28"/>
          <w:szCs w:val="28"/>
        </w:rPr>
        <w:t>2.11. Заседание конкурсной комиссии проводиться при наличии не менее одной кандидатуры на замещение вакантной должности.</w:t>
      </w:r>
    </w:p>
    <w:p w:rsidR="008D3729" w:rsidRPr="00886234" w:rsidRDefault="008D3729" w:rsidP="008D3729">
      <w:pPr>
        <w:tabs>
          <w:tab w:val="left" w:pos="851"/>
          <w:tab w:val="left" w:pos="993"/>
        </w:tabs>
        <w:ind w:firstLine="540"/>
        <w:jc w:val="both"/>
        <w:rPr>
          <w:sz w:val="28"/>
          <w:szCs w:val="28"/>
        </w:rPr>
      </w:pPr>
    </w:p>
    <w:p w:rsidR="008D3729" w:rsidRPr="00EC2A94" w:rsidRDefault="008D3729" w:rsidP="008D3729">
      <w:pPr>
        <w:pStyle w:val="ConsPlusNormal"/>
        <w:jc w:val="center"/>
        <w:rPr>
          <w:rFonts w:ascii="Times New Roman" w:hAnsi="Times New Roman" w:cs="Times New Roman"/>
          <w:sz w:val="28"/>
          <w:szCs w:val="28"/>
        </w:rPr>
      </w:pPr>
      <w:r w:rsidRPr="00EC2A94">
        <w:rPr>
          <w:rFonts w:ascii="Times New Roman" w:hAnsi="Times New Roman" w:cs="Times New Roman"/>
          <w:sz w:val="28"/>
          <w:szCs w:val="28"/>
        </w:rPr>
        <w:t>III. Порядок проведения Конкурса</w:t>
      </w:r>
    </w:p>
    <w:p w:rsidR="008D3729" w:rsidRPr="00886234" w:rsidRDefault="008D3729" w:rsidP="008D3729">
      <w:pPr>
        <w:pStyle w:val="ConsPlusNormal"/>
        <w:ind w:firstLine="540"/>
        <w:jc w:val="both"/>
        <w:rPr>
          <w:rFonts w:ascii="Times New Roman" w:hAnsi="Times New Roman" w:cs="Times New Roman"/>
          <w:sz w:val="28"/>
          <w:szCs w:val="28"/>
        </w:rPr>
      </w:pPr>
    </w:p>
    <w:p w:rsidR="008D3729" w:rsidRPr="00886234" w:rsidRDefault="008D3729" w:rsidP="008D3729">
      <w:pPr>
        <w:ind w:firstLine="567"/>
        <w:jc w:val="both"/>
        <w:rPr>
          <w:sz w:val="28"/>
          <w:szCs w:val="28"/>
        </w:rPr>
      </w:pPr>
      <w:r w:rsidRPr="00886234">
        <w:rPr>
          <w:sz w:val="28"/>
          <w:szCs w:val="28"/>
        </w:rPr>
        <w:t xml:space="preserve">3.1. Конкурс проводится в два этапа </w:t>
      </w:r>
      <w:r>
        <w:rPr>
          <w:sz w:val="28"/>
          <w:szCs w:val="28"/>
        </w:rPr>
        <w:t xml:space="preserve">в </w:t>
      </w:r>
      <w:r w:rsidRPr="00886234">
        <w:rPr>
          <w:sz w:val="28"/>
          <w:szCs w:val="28"/>
        </w:rPr>
        <w:t>течени</w:t>
      </w:r>
      <w:r>
        <w:rPr>
          <w:sz w:val="28"/>
          <w:szCs w:val="28"/>
        </w:rPr>
        <w:t>и</w:t>
      </w:r>
      <w:r w:rsidRPr="00886234">
        <w:rPr>
          <w:sz w:val="28"/>
          <w:szCs w:val="28"/>
        </w:rPr>
        <w:t xml:space="preserve"> конкурсного дня, если иное не установлено настоящим Положением. </w:t>
      </w:r>
    </w:p>
    <w:p w:rsidR="008D3729" w:rsidRPr="00886234" w:rsidRDefault="008D3729" w:rsidP="008D3729">
      <w:pPr>
        <w:pStyle w:val="ConsPlusNormal"/>
        <w:ind w:firstLine="540"/>
        <w:jc w:val="both"/>
        <w:rPr>
          <w:rFonts w:ascii="Times New Roman" w:hAnsi="Times New Roman"/>
          <w:sz w:val="28"/>
          <w:szCs w:val="28"/>
        </w:rPr>
      </w:pPr>
      <w:r w:rsidRPr="00886234">
        <w:rPr>
          <w:rFonts w:ascii="Times New Roman" w:hAnsi="Times New Roman"/>
          <w:sz w:val="28"/>
          <w:szCs w:val="28"/>
        </w:rPr>
        <w:t>Кандидаты участвуют в конкурсе лично.</w:t>
      </w:r>
    </w:p>
    <w:p w:rsidR="008D3729" w:rsidRDefault="008D3729" w:rsidP="008D3729">
      <w:pPr>
        <w:pStyle w:val="ConsPlusNormal"/>
        <w:ind w:firstLine="540"/>
        <w:jc w:val="both"/>
        <w:rPr>
          <w:rFonts w:ascii="Times New Roman" w:hAnsi="Times New Roman"/>
          <w:sz w:val="28"/>
          <w:szCs w:val="28"/>
        </w:rPr>
      </w:pPr>
      <w:r w:rsidRPr="00886234">
        <w:rPr>
          <w:rFonts w:ascii="Times New Roman" w:hAnsi="Times New Roman"/>
          <w:sz w:val="28"/>
          <w:szCs w:val="28"/>
        </w:rPr>
        <w:t xml:space="preserve">3.2. Первый этап конкурса проводиться на основе предоставленных документов согласно пункту 2.5. настоящего Положения </w:t>
      </w:r>
      <w:r w:rsidRPr="008A1834">
        <w:rPr>
          <w:rFonts w:ascii="Times New Roman" w:hAnsi="Times New Roman"/>
          <w:sz w:val="28"/>
          <w:szCs w:val="28"/>
        </w:rPr>
        <w:t>в форме собеседования.</w:t>
      </w:r>
      <w:r>
        <w:rPr>
          <w:rFonts w:ascii="Times New Roman" w:hAnsi="Times New Roman"/>
          <w:sz w:val="28"/>
          <w:szCs w:val="28"/>
        </w:rPr>
        <w:t xml:space="preserve"> </w:t>
      </w:r>
    </w:p>
    <w:p w:rsidR="008D3729" w:rsidRPr="00886234" w:rsidRDefault="008D3729" w:rsidP="008D3729">
      <w:pPr>
        <w:pStyle w:val="ConsPlusNormal"/>
        <w:ind w:firstLine="540"/>
        <w:jc w:val="both"/>
        <w:rPr>
          <w:rFonts w:ascii="Times New Roman" w:hAnsi="Times New Roman"/>
          <w:sz w:val="28"/>
          <w:szCs w:val="28"/>
        </w:rPr>
      </w:pPr>
      <w:r w:rsidRPr="00886234">
        <w:rPr>
          <w:rFonts w:ascii="Times New Roman" w:hAnsi="Times New Roman"/>
          <w:sz w:val="28"/>
          <w:szCs w:val="28"/>
        </w:rPr>
        <w:t>3.2.1. При подведении итогов первого этапа конкурса Комиссия оценивает конкурсантов исходя из представленных ими документов</w:t>
      </w:r>
      <w:r>
        <w:rPr>
          <w:rFonts w:ascii="Times New Roman" w:hAnsi="Times New Roman"/>
          <w:sz w:val="28"/>
          <w:szCs w:val="28"/>
        </w:rPr>
        <w:t xml:space="preserve"> и материалов</w:t>
      </w:r>
      <w:r w:rsidRPr="00886234">
        <w:rPr>
          <w:rFonts w:ascii="Times New Roman" w:hAnsi="Times New Roman"/>
          <w:sz w:val="28"/>
          <w:szCs w:val="28"/>
        </w:rPr>
        <w:t xml:space="preserve">. При выставлении оценок Комиссией </w:t>
      </w:r>
      <w:r>
        <w:rPr>
          <w:rFonts w:ascii="Times New Roman" w:hAnsi="Times New Roman"/>
          <w:sz w:val="28"/>
          <w:szCs w:val="28"/>
        </w:rPr>
        <w:t>оценивается видео резюме,</w:t>
      </w:r>
      <w:r w:rsidRPr="00886234">
        <w:rPr>
          <w:rFonts w:ascii="Times New Roman" w:hAnsi="Times New Roman"/>
          <w:sz w:val="28"/>
          <w:szCs w:val="28"/>
        </w:rPr>
        <w:t xml:space="preserve">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w:t>
      </w:r>
    </w:p>
    <w:p w:rsidR="008D3729" w:rsidRPr="00886234" w:rsidRDefault="008D3729" w:rsidP="008D3729">
      <w:pPr>
        <w:pStyle w:val="ConsPlusNormal"/>
        <w:ind w:firstLine="540"/>
        <w:jc w:val="both"/>
        <w:rPr>
          <w:rFonts w:ascii="Times New Roman" w:hAnsi="Times New Roman"/>
          <w:sz w:val="28"/>
          <w:szCs w:val="28"/>
        </w:rPr>
      </w:pPr>
      <w:r w:rsidRPr="00886234">
        <w:rPr>
          <w:rFonts w:ascii="Times New Roman" w:hAnsi="Times New Roman"/>
          <w:sz w:val="28"/>
          <w:szCs w:val="28"/>
        </w:rPr>
        <w:t xml:space="preserve">3.2.2.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w:t>
      </w:r>
      <w:r w:rsidRPr="00886234">
        <w:rPr>
          <w:rFonts w:ascii="Times New Roman" w:hAnsi="Times New Roman" w:cs="Times New Roman"/>
          <w:sz w:val="28"/>
          <w:szCs w:val="28"/>
        </w:rPr>
        <w:t xml:space="preserve">в соответствии с приложением № 3 к Положению о проведение конкурса на замещение вакантной должности директора </w:t>
      </w:r>
      <w:r>
        <w:rPr>
          <w:rFonts w:ascii="Times New Roman" w:hAnsi="Times New Roman" w:cs="Times New Roman"/>
          <w:sz w:val="28"/>
          <w:szCs w:val="28"/>
        </w:rPr>
        <w:t>Манской ЦКС</w:t>
      </w:r>
      <w:r w:rsidRPr="00886234">
        <w:rPr>
          <w:rFonts w:ascii="Times New Roman" w:hAnsi="Times New Roman"/>
          <w:sz w:val="28"/>
          <w:szCs w:val="28"/>
        </w:rPr>
        <w:t>, который удостоверяется подписью члена Комиссии.</w:t>
      </w:r>
    </w:p>
    <w:p w:rsidR="008D3729" w:rsidRPr="005C7793" w:rsidRDefault="008D3729" w:rsidP="008D3729">
      <w:pPr>
        <w:pStyle w:val="ConsPlusNormal"/>
        <w:ind w:firstLine="540"/>
        <w:jc w:val="both"/>
        <w:rPr>
          <w:rFonts w:ascii="Times New Roman" w:hAnsi="Times New Roman"/>
          <w:sz w:val="28"/>
          <w:szCs w:val="28"/>
        </w:rPr>
      </w:pPr>
      <w:r w:rsidRPr="00886234">
        <w:rPr>
          <w:rFonts w:ascii="Times New Roman" w:hAnsi="Times New Roman" w:cs="Times New Roman"/>
          <w:sz w:val="28"/>
          <w:szCs w:val="28"/>
        </w:rPr>
        <w:t xml:space="preserve">3.3. </w:t>
      </w:r>
      <w:r w:rsidRPr="00947372">
        <w:rPr>
          <w:rFonts w:ascii="Times New Roman" w:hAnsi="Times New Roman"/>
          <w:sz w:val="28"/>
          <w:szCs w:val="28"/>
        </w:rPr>
        <w:t>На втором этапе</w:t>
      </w:r>
      <w:r w:rsidRPr="00886234">
        <w:rPr>
          <w:rFonts w:ascii="Times New Roman" w:hAnsi="Times New Roman"/>
          <w:sz w:val="28"/>
          <w:szCs w:val="28"/>
        </w:rPr>
        <w:t xml:space="preserve"> Комиссия </w:t>
      </w:r>
      <w:r w:rsidRPr="005C7793">
        <w:rPr>
          <w:rFonts w:ascii="Times New Roman" w:hAnsi="Times New Roman"/>
          <w:sz w:val="28"/>
          <w:szCs w:val="28"/>
        </w:rPr>
        <w:t>рассматривает эссе на тему: «Об основных стратегических направлениях развития учреждений клубного типа Манского района, укрепления материальной базы, улучшения работы творческих коллективов», представленные кандидатами в соответствии с пунктом 2.5. настоящего Положения.</w:t>
      </w:r>
    </w:p>
    <w:p w:rsidR="008D3729" w:rsidRPr="00886234" w:rsidRDefault="008D3729" w:rsidP="008D3729">
      <w:pPr>
        <w:pStyle w:val="ConsPlusNormal"/>
        <w:ind w:firstLine="540"/>
        <w:jc w:val="both"/>
        <w:rPr>
          <w:rFonts w:ascii="Times New Roman" w:hAnsi="Times New Roman"/>
          <w:sz w:val="28"/>
          <w:szCs w:val="28"/>
        </w:rPr>
      </w:pPr>
      <w:r w:rsidRPr="005C7793">
        <w:rPr>
          <w:rFonts w:ascii="Times New Roman" w:hAnsi="Times New Roman"/>
          <w:sz w:val="28"/>
          <w:szCs w:val="28"/>
        </w:rPr>
        <w:lastRenderedPageBreak/>
        <w:t>3.3.1. Кандидат докладывает основные положения эссе на</w:t>
      </w:r>
      <w:r w:rsidRPr="00005612">
        <w:rPr>
          <w:rFonts w:ascii="Times New Roman" w:hAnsi="Times New Roman"/>
          <w:sz w:val="28"/>
          <w:szCs w:val="28"/>
        </w:rPr>
        <w:t xml:space="preserve"> тему: «Об основных стратегических направлениях развития учреждений клубного типа Манского района, укрепления материальной базы, улучшения работы творческих коллективов»</w:t>
      </w:r>
      <w:r w:rsidRPr="00886234">
        <w:rPr>
          <w:rFonts w:ascii="Times New Roman" w:hAnsi="Times New Roman"/>
          <w:bCs/>
          <w:sz w:val="28"/>
          <w:szCs w:val="28"/>
        </w:rPr>
        <w:t xml:space="preserve">, </w:t>
      </w:r>
      <w:r w:rsidRPr="00886234">
        <w:rPr>
          <w:rFonts w:ascii="Times New Roman" w:hAnsi="Times New Roman"/>
          <w:sz w:val="28"/>
          <w:szCs w:val="28"/>
        </w:rPr>
        <w:t>при этом для её презентации кандидат</w:t>
      </w:r>
      <w:r>
        <w:rPr>
          <w:rFonts w:ascii="Times New Roman" w:hAnsi="Times New Roman"/>
          <w:sz w:val="28"/>
          <w:szCs w:val="28"/>
        </w:rPr>
        <w:t xml:space="preserve"> может</w:t>
      </w:r>
      <w:r w:rsidRPr="00886234">
        <w:rPr>
          <w:rFonts w:ascii="Times New Roman" w:hAnsi="Times New Roman"/>
          <w:sz w:val="28"/>
          <w:szCs w:val="28"/>
        </w:rPr>
        <w:t xml:space="preserve"> использ</w:t>
      </w:r>
      <w:r>
        <w:rPr>
          <w:rFonts w:ascii="Times New Roman" w:hAnsi="Times New Roman"/>
          <w:sz w:val="28"/>
          <w:szCs w:val="28"/>
        </w:rPr>
        <w:t>овать</w:t>
      </w:r>
      <w:r w:rsidRPr="00886234">
        <w:rPr>
          <w:rFonts w:ascii="Times New Roman" w:hAnsi="Times New Roman"/>
          <w:sz w:val="28"/>
          <w:szCs w:val="28"/>
        </w:rPr>
        <w:t xml:space="preserve"> мультимедийные средства.</w:t>
      </w:r>
    </w:p>
    <w:p w:rsidR="008D3729" w:rsidRPr="000E0AF9" w:rsidRDefault="008D3729" w:rsidP="008D3729">
      <w:pPr>
        <w:ind w:firstLine="567"/>
        <w:jc w:val="both"/>
        <w:rPr>
          <w:color w:val="FF0000"/>
          <w:sz w:val="28"/>
          <w:szCs w:val="28"/>
        </w:rPr>
      </w:pPr>
      <w:r w:rsidRPr="00886234">
        <w:rPr>
          <w:sz w:val="28"/>
          <w:szCs w:val="28"/>
        </w:rPr>
        <w:t xml:space="preserve">3.3.2. Для изложения </w:t>
      </w:r>
      <w:r>
        <w:rPr>
          <w:sz w:val="28"/>
          <w:szCs w:val="28"/>
        </w:rPr>
        <w:t>эссе,</w:t>
      </w:r>
      <w:r w:rsidRPr="009421CD">
        <w:rPr>
          <w:sz w:val="28"/>
          <w:szCs w:val="28"/>
        </w:rPr>
        <w:t xml:space="preserve"> </w:t>
      </w:r>
      <w:r w:rsidRPr="00886234">
        <w:rPr>
          <w:sz w:val="28"/>
          <w:szCs w:val="28"/>
        </w:rPr>
        <w:t xml:space="preserve">кандидату отводится не более </w:t>
      </w:r>
      <w:r>
        <w:rPr>
          <w:sz w:val="28"/>
          <w:szCs w:val="28"/>
        </w:rPr>
        <w:t>15</w:t>
      </w:r>
      <w:r w:rsidRPr="009C0160">
        <w:rPr>
          <w:sz w:val="28"/>
          <w:szCs w:val="28"/>
        </w:rPr>
        <w:t xml:space="preserve"> минут</w:t>
      </w:r>
      <w:r w:rsidRPr="00886234">
        <w:rPr>
          <w:sz w:val="28"/>
          <w:szCs w:val="28"/>
        </w:rPr>
        <w:t>.</w:t>
      </w:r>
    </w:p>
    <w:p w:rsidR="008D3729" w:rsidRPr="00886234" w:rsidRDefault="008D3729" w:rsidP="008D3729">
      <w:pPr>
        <w:pStyle w:val="ConsPlusNormal"/>
        <w:ind w:firstLine="540"/>
        <w:jc w:val="both"/>
        <w:rPr>
          <w:rFonts w:ascii="Times New Roman" w:hAnsi="Times New Roman"/>
          <w:sz w:val="28"/>
          <w:szCs w:val="28"/>
        </w:rPr>
      </w:pPr>
      <w:r w:rsidRPr="00886234">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уточнение </w:t>
      </w:r>
      <w:r>
        <w:rPr>
          <w:rFonts w:ascii="Times New Roman" w:hAnsi="Times New Roman"/>
          <w:sz w:val="28"/>
          <w:szCs w:val="28"/>
        </w:rPr>
        <w:t>темы эссе</w:t>
      </w:r>
      <w:r w:rsidRPr="00886234">
        <w:rPr>
          <w:rFonts w:ascii="Times New Roman" w:hAnsi="Times New Roman"/>
          <w:sz w:val="28"/>
          <w:szCs w:val="28"/>
        </w:rPr>
        <w:t>.</w:t>
      </w:r>
      <w:r>
        <w:rPr>
          <w:rFonts w:ascii="Times New Roman" w:hAnsi="Times New Roman"/>
          <w:sz w:val="28"/>
          <w:szCs w:val="28"/>
        </w:rPr>
        <w:t xml:space="preserve"> Для задавания вопросов и дачи ответом на них конкурсантом, отводится не более 15 минут. </w:t>
      </w:r>
    </w:p>
    <w:p w:rsidR="008D3729" w:rsidRPr="00886234" w:rsidRDefault="008D3729" w:rsidP="008D3729">
      <w:pPr>
        <w:pStyle w:val="ConsPlusNormal"/>
        <w:ind w:firstLine="540"/>
        <w:jc w:val="both"/>
        <w:rPr>
          <w:rFonts w:ascii="Times New Roman" w:hAnsi="Times New Roman"/>
          <w:sz w:val="28"/>
          <w:szCs w:val="28"/>
        </w:rPr>
      </w:pPr>
      <w:r w:rsidRPr="00886234">
        <w:rPr>
          <w:rFonts w:ascii="Times New Roman" w:hAnsi="Times New Roman"/>
          <w:sz w:val="28"/>
          <w:szCs w:val="28"/>
        </w:rPr>
        <w:t>3.3.3. При подведении итогов второго этапа конкурса Члены Комиссии учитывают качество представленн</w:t>
      </w:r>
      <w:r>
        <w:rPr>
          <w:rFonts w:ascii="Times New Roman" w:hAnsi="Times New Roman"/>
          <w:sz w:val="28"/>
          <w:szCs w:val="28"/>
        </w:rPr>
        <w:t>ого</w:t>
      </w:r>
      <w:r w:rsidRPr="00886234">
        <w:rPr>
          <w:rFonts w:ascii="Times New Roman" w:hAnsi="Times New Roman"/>
          <w:sz w:val="28"/>
          <w:szCs w:val="28"/>
        </w:rPr>
        <w:t xml:space="preserve"> </w:t>
      </w:r>
      <w:r>
        <w:rPr>
          <w:rFonts w:ascii="Times New Roman" w:hAnsi="Times New Roman"/>
          <w:sz w:val="28"/>
          <w:szCs w:val="28"/>
        </w:rPr>
        <w:t>эссе,</w:t>
      </w:r>
      <w:r w:rsidRPr="00886234">
        <w:rPr>
          <w:rFonts w:ascii="Times New Roman" w:hAnsi="Times New Roman"/>
          <w:sz w:val="28"/>
          <w:szCs w:val="28"/>
        </w:rPr>
        <w:t xml:space="preserve">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8D3729" w:rsidRPr="00886234" w:rsidRDefault="008D3729" w:rsidP="008D3729">
      <w:pPr>
        <w:ind w:firstLine="708"/>
        <w:jc w:val="both"/>
        <w:rPr>
          <w:sz w:val="28"/>
          <w:szCs w:val="28"/>
        </w:rPr>
      </w:pPr>
      <w:r w:rsidRPr="00886234">
        <w:rPr>
          <w:sz w:val="28"/>
          <w:szCs w:val="28"/>
        </w:rPr>
        <w:t xml:space="preserve">3.3.4. Члены Комиссии (в отсутствие кандидата) дают оценку </w:t>
      </w:r>
      <w:r>
        <w:rPr>
          <w:sz w:val="28"/>
          <w:szCs w:val="28"/>
        </w:rPr>
        <w:t xml:space="preserve">эссе, </w:t>
      </w:r>
      <w:r w:rsidRPr="00B12DF5">
        <w:rPr>
          <w:color w:val="000000"/>
          <w:sz w:val="28"/>
          <w:szCs w:val="28"/>
        </w:rPr>
        <w:t>презентации</w:t>
      </w:r>
      <w:r>
        <w:rPr>
          <w:sz w:val="28"/>
          <w:szCs w:val="28"/>
        </w:rPr>
        <w:t xml:space="preserve"> </w:t>
      </w:r>
      <w:r w:rsidRPr="00886234">
        <w:rPr>
          <w:sz w:val="28"/>
          <w:szCs w:val="28"/>
        </w:rPr>
        <w:t>с учетом ответов конкурсантов по десятибалльной системе.</w:t>
      </w:r>
    </w:p>
    <w:p w:rsidR="008D3729" w:rsidRPr="00886234" w:rsidRDefault="008D3729" w:rsidP="008D3729">
      <w:pPr>
        <w:pStyle w:val="ConsPlusNormal"/>
        <w:ind w:firstLine="540"/>
        <w:jc w:val="both"/>
        <w:rPr>
          <w:rFonts w:ascii="Times New Roman" w:hAnsi="Times New Roman"/>
          <w:sz w:val="28"/>
          <w:szCs w:val="28"/>
        </w:rPr>
      </w:pPr>
      <w:r w:rsidRPr="00886234">
        <w:rPr>
          <w:rFonts w:ascii="Times New Roman" w:hAnsi="Times New Roman"/>
          <w:sz w:val="28"/>
          <w:szCs w:val="28"/>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sz w:val="28"/>
          <w:szCs w:val="28"/>
        </w:rPr>
        <w:t>3.4.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3.5. Победителем Конкурса по итогам проведения признается участник, набравший максимальное количество баллов.</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При равенстве суммы баллов участников Конкурса</w:t>
      </w:r>
      <w:r>
        <w:rPr>
          <w:rFonts w:ascii="Times New Roman" w:hAnsi="Times New Roman" w:cs="Times New Roman"/>
          <w:sz w:val="28"/>
          <w:szCs w:val="28"/>
        </w:rPr>
        <w:t>,</w:t>
      </w:r>
      <w:r w:rsidRPr="00886234">
        <w:rPr>
          <w:rFonts w:ascii="Times New Roman" w:hAnsi="Times New Roman" w:cs="Times New Roman"/>
          <w:sz w:val="28"/>
          <w:szCs w:val="28"/>
        </w:rPr>
        <w:t xml:space="preserve"> по предложению председателя комиссии проводится открытое голосование, по результатам которого определяется победитель Конкурса. Победителем Конкурса признается лицо, набравшее наибольшее количество голосов.</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3.6. Результаты Конкурса вносятся в протокол заседания Конкурсной комиссии в виде рейтинга участников Конкурса по сумме набранных баллов.</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Протокол заседания Конкурсной комиссии подписывается всеми присутствующими на заседании членами Комиссии и ее председателем.</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Протокол заседания Конкурсной комиссии передается Организатору конкурса в день проведения Конкурса.</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3.7. Организатор Конкурса:</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 в пятидневный срок с даты определения победителя Конкурса информирует в письменной форме участников Конкурса о его итогах;</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 в пятидневный срок с даты определения победителя Конкурса размещает информационное сообщение о результатах проведения Конкурса на своем официальном сайте;</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 xml:space="preserve">- в пятидневный срок с даты определения победителя Конкурса </w:t>
      </w:r>
      <w:r>
        <w:rPr>
          <w:rFonts w:ascii="Times New Roman" w:hAnsi="Times New Roman" w:cs="Times New Roman"/>
          <w:sz w:val="28"/>
          <w:szCs w:val="28"/>
        </w:rPr>
        <w:t xml:space="preserve">назначает </w:t>
      </w:r>
      <w:r w:rsidRPr="00886234">
        <w:rPr>
          <w:rFonts w:ascii="Times New Roman" w:hAnsi="Times New Roman" w:cs="Times New Roman"/>
          <w:sz w:val="28"/>
          <w:szCs w:val="28"/>
        </w:rPr>
        <w:t xml:space="preserve">директора </w:t>
      </w:r>
      <w:r w:rsidRPr="00152DA1">
        <w:rPr>
          <w:rFonts w:ascii="Times New Roman" w:hAnsi="Times New Roman" w:cs="Times New Roman"/>
          <w:sz w:val="28"/>
          <w:szCs w:val="28"/>
        </w:rPr>
        <w:t>Манской ЦКС</w:t>
      </w:r>
      <w:r w:rsidRPr="00886234">
        <w:rPr>
          <w:rFonts w:ascii="Times New Roman" w:hAnsi="Times New Roman" w:cs="Times New Roman"/>
          <w:sz w:val="28"/>
          <w:szCs w:val="28"/>
        </w:rPr>
        <w:t>, заключая с ним трудовой договор не позднее трех рабочих дней со дня фактического допущения к работе.</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3.</w:t>
      </w:r>
      <w:r>
        <w:rPr>
          <w:rFonts w:ascii="Times New Roman" w:hAnsi="Times New Roman" w:cs="Times New Roman"/>
          <w:sz w:val="28"/>
          <w:szCs w:val="28"/>
        </w:rPr>
        <w:t>8</w:t>
      </w:r>
      <w:r w:rsidRPr="00886234">
        <w:rPr>
          <w:rFonts w:ascii="Times New Roman" w:hAnsi="Times New Roman" w:cs="Times New Roman"/>
          <w:sz w:val="28"/>
          <w:szCs w:val="28"/>
        </w:rPr>
        <w:t>. В случае отказа победителя Конкурса от заключения трудового договора Организатор конкурса вправе:</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 объявить проведение повторного Конкурса;</w:t>
      </w:r>
    </w:p>
    <w:p w:rsidR="008D3729" w:rsidRPr="00886234" w:rsidRDefault="008D3729" w:rsidP="008D3729">
      <w:pPr>
        <w:pStyle w:val="ConsPlusNormal"/>
        <w:ind w:firstLine="540"/>
        <w:jc w:val="both"/>
        <w:rPr>
          <w:rFonts w:ascii="Times New Roman" w:hAnsi="Times New Roman" w:cs="Times New Roman"/>
          <w:sz w:val="28"/>
          <w:szCs w:val="28"/>
        </w:rPr>
      </w:pPr>
      <w:r w:rsidRPr="00886234">
        <w:rPr>
          <w:rFonts w:ascii="Times New Roman" w:hAnsi="Times New Roman" w:cs="Times New Roman"/>
          <w:sz w:val="28"/>
          <w:szCs w:val="28"/>
        </w:rPr>
        <w:t xml:space="preserve">- заключить трудовой договор с участником Конкурса, занявшим второе </w:t>
      </w:r>
      <w:r w:rsidRPr="00886234">
        <w:rPr>
          <w:rFonts w:ascii="Times New Roman" w:hAnsi="Times New Roman" w:cs="Times New Roman"/>
          <w:sz w:val="28"/>
          <w:szCs w:val="28"/>
        </w:rPr>
        <w:lastRenderedPageBreak/>
        <w:t>место рейтинга.</w:t>
      </w:r>
    </w:p>
    <w:p w:rsidR="008D3729" w:rsidRDefault="008D3729" w:rsidP="008D3729">
      <w:pPr>
        <w:pStyle w:val="ConsPlusNormal"/>
        <w:widowControl/>
        <w:ind w:firstLine="540"/>
        <w:jc w:val="both"/>
        <w:rPr>
          <w:rFonts w:ascii="Times New Roman" w:hAnsi="Times New Roman" w:cs="Times New Roman"/>
          <w:sz w:val="28"/>
          <w:szCs w:val="28"/>
        </w:rPr>
      </w:pPr>
      <w:r w:rsidRPr="00886234">
        <w:rPr>
          <w:rFonts w:ascii="Times New Roman" w:hAnsi="Times New Roman" w:cs="Times New Roman"/>
          <w:sz w:val="28"/>
          <w:szCs w:val="28"/>
        </w:rPr>
        <w:t>3.</w:t>
      </w:r>
      <w:r>
        <w:rPr>
          <w:rFonts w:ascii="Times New Roman" w:hAnsi="Times New Roman" w:cs="Times New Roman"/>
          <w:sz w:val="28"/>
          <w:szCs w:val="28"/>
        </w:rPr>
        <w:t>9</w:t>
      </w:r>
      <w:r w:rsidRPr="00886234">
        <w:rPr>
          <w:rFonts w:ascii="Times New Roman" w:hAnsi="Times New Roman" w:cs="Times New Roman"/>
          <w:sz w:val="28"/>
          <w:szCs w:val="28"/>
        </w:rPr>
        <w:t xml:space="preserve">. Документы Кандидатов, не допущенных к участию в Конкурсе, и Кандидатов, участвовавших в Конкурсе, </w:t>
      </w:r>
      <w:r w:rsidRPr="009A5583">
        <w:rPr>
          <w:rFonts w:ascii="Times New Roman" w:hAnsi="Times New Roman" w:cs="Times New Roman"/>
          <w:sz w:val="28"/>
          <w:szCs w:val="28"/>
        </w:rPr>
        <w:t>могут быть возвращены им по письменному заявлению в течение года со дня завершения конкурса. По истечении указанного срока невостребованные документы подлежат уничтожению.</w:t>
      </w:r>
    </w:p>
    <w:p w:rsidR="008D3729" w:rsidRPr="00886234" w:rsidRDefault="008D3729" w:rsidP="008D3729">
      <w:pPr>
        <w:pStyle w:val="ConsPlusNormal"/>
        <w:widowControl/>
        <w:ind w:firstLine="540"/>
        <w:jc w:val="both"/>
        <w:rPr>
          <w:rFonts w:ascii="Times New Roman" w:hAnsi="Times New Roman" w:cs="Times New Roman"/>
          <w:sz w:val="28"/>
          <w:szCs w:val="28"/>
        </w:rPr>
      </w:pPr>
      <w:r w:rsidRPr="00886234">
        <w:rPr>
          <w:rFonts w:ascii="Times New Roman" w:hAnsi="Times New Roman" w:cs="Times New Roman"/>
          <w:sz w:val="28"/>
          <w:szCs w:val="28"/>
        </w:rPr>
        <w:t>3.</w:t>
      </w:r>
      <w:r>
        <w:rPr>
          <w:rFonts w:ascii="Times New Roman" w:hAnsi="Times New Roman" w:cs="Times New Roman"/>
          <w:sz w:val="28"/>
          <w:szCs w:val="28"/>
        </w:rPr>
        <w:t>10</w:t>
      </w:r>
      <w:r w:rsidRPr="00886234">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осуществляются Кандидатами за счет собственных средств.</w:t>
      </w:r>
    </w:p>
    <w:p w:rsidR="008D3729" w:rsidRDefault="008D3729" w:rsidP="008D3729">
      <w:pPr>
        <w:pStyle w:val="ConsPlusNormal"/>
        <w:ind w:firstLine="540"/>
        <w:jc w:val="both"/>
        <w:rPr>
          <w:rFonts w:ascii="Times New Roman" w:hAnsi="Times New Roman"/>
          <w:sz w:val="28"/>
          <w:szCs w:val="28"/>
        </w:rPr>
      </w:pPr>
      <w:r>
        <w:rPr>
          <w:rFonts w:ascii="Times New Roman" w:hAnsi="Times New Roman" w:cs="Times New Roman"/>
          <w:sz w:val="28"/>
          <w:szCs w:val="28"/>
        </w:rPr>
        <w:t>3.11</w:t>
      </w:r>
      <w:r w:rsidRPr="00886234">
        <w:rPr>
          <w:rFonts w:ascii="Times New Roman" w:hAnsi="Times New Roman" w:cs="Times New Roman"/>
          <w:sz w:val="28"/>
          <w:szCs w:val="28"/>
        </w:rPr>
        <w:t xml:space="preserve">. </w:t>
      </w:r>
      <w:r w:rsidRPr="00886234">
        <w:rPr>
          <w:rFonts w:ascii="Times New Roman" w:hAnsi="Times New Roman"/>
          <w:sz w:val="28"/>
          <w:szCs w:val="28"/>
        </w:rPr>
        <w:t xml:space="preserve">Споры по вопросам, связанным с проведением конкурса, рассматриваются в администрации </w:t>
      </w:r>
      <w:r>
        <w:rPr>
          <w:rFonts w:ascii="Times New Roman" w:hAnsi="Times New Roman"/>
          <w:sz w:val="28"/>
          <w:szCs w:val="28"/>
        </w:rPr>
        <w:t>Манского района</w:t>
      </w:r>
      <w:r w:rsidRPr="00886234">
        <w:rPr>
          <w:rFonts w:ascii="Times New Roman" w:hAnsi="Times New Roman"/>
          <w:sz w:val="28"/>
          <w:szCs w:val="28"/>
        </w:rPr>
        <w:t xml:space="preserve"> Красноярского края или в суде.</w:t>
      </w:r>
    </w:p>
    <w:p w:rsidR="00595F9C" w:rsidRDefault="00595F9C" w:rsidP="00595F9C">
      <w:pPr>
        <w:pStyle w:val="ConsPlusNormal"/>
        <w:ind w:firstLine="0"/>
        <w:jc w:val="both"/>
        <w:rPr>
          <w:rFonts w:ascii="Times New Roman" w:hAnsi="Times New Roman"/>
          <w:sz w:val="28"/>
          <w:szCs w:val="28"/>
        </w:rPr>
      </w:pPr>
    </w:p>
    <w:p w:rsidR="00595F9C" w:rsidRDefault="00595F9C" w:rsidP="00595F9C">
      <w:pPr>
        <w:pStyle w:val="ConsPlusNormal"/>
        <w:ind w:firstLine="0"/>
        <w:jc w:val="both"/>
        <w:rPr>
          <w:rFonts w:ascii="Times New Roman" w:hAnsi="Times New Roman"/>
          <w:sz w:val="28"/>
          <w:szCs w:val="28"/>
        </w:rPr>
      </w:pPr>
    </w:p>
    <w:p w:rsidR="00595F9C" w:rsidRDefault="00595F9C" w:rsidP="00595F9C">
      <w:pPr>
        <w:rPr>
          <w:sz w:val="28"/>
          <w:szCs w:val="28"/>
          <w:lang w:bidi="ru-RU"/>
        </w:rPr>
      </w:pPr>
      <w:r>
        <w:rPr>
          <w:sz w:val="28"/>
          <w:szCs w:val="28"/>
          <w:lang w:bidi="ru-RU"/>
        </w:rPr>
        <w:t xml:space="preserve">И.о. начальника </w:t>
      </w:r>
    </w:p>
    <w:p w:rsidR="00595F9C" w:rsidRDefault="00595F9C" w:rsidP="00595F9C">
      <w:pPr>
        <w:rPr>
          <w:sz w:val="9"/>
          <w:szCs w:val="9"/>
        </w:rPr>
      </w:pPr>
      <w:r>
        <w:rPr>
          <w:sz w:val="28"/>
          <w:szCs w:val="28"/>
          <w:lang w:bidi="ru-RU"/>
        </w:rPr>
        <w:t>отдела правовой и организационной работы                                  С.Г. Резников</w:t>
      </w:r>
    </w:p>
    <w:p w:rsidR="00595F9C" w:rsidRDefault="00595F9C" w:rsidP="00595F9C">
      <w:pPr>
        <w:rPr>
          <w:color w:val="000000"/>
          <w:sz w:val="28"/>
          <w:szCs w:val="28"/>
        </w:rPr>
      </w:pPr>
    </w:p>
    <w:p w:rsidR="00595F9C" w:rsidRDefault="00595F9C" w:rsidP="00595F9C">
      <w:pPr>
        <w:pStyle w:val="ConsPlusNormal"/>
        <w:ind w:firstLine="0"/>
        <w:jc w:val="both"/>
        <w:rPr>
          <w:rFonts w:ascii="Times New Roman" w:hAnsi="Times New Roman"/>
          <w:sz w:val="28"/>
          <w:szCs w:val="28"/>
        </w:rPr>
      </w:pPr>
    </w:p>
    <w:p w:rsidR="008D3729" w:rsidRPr="00886234" w:rsidRDefault="008D3729" w:rsidP="008D3729">
      <w:pPr>
        <w:pStyle w:val="ConsPlusNormal"/>
        <w:ind w:firstLine="540"/>
        <w:jc w:val="both"/>
        <w:rPr>
          <w:rFonts w:ascii="Times New Roman" w:hAnsi="Times New Roman" w:cs="Times New Roman"/>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Pr="00886234" w:rsidRDefault="008D3729" w:rsidP="008D3729">
      <w:pPr>
        <w:tabs>
          <w:tab w:val="left" w:pos="851"/>
        </w:tabs>
        <w:ind w:left="720"/>
        <w:jc w:val="both"/>
        <w:rPr>
          <w:rStyle w:val="num"/>
          <w:sz w:val="28"/>
          <w:szCs w:val="28"/>
        </w:rPr>
      </w:pPr>
    </w:p>
    <w:p w:rsidR="008D3729" w:rsidRPr="00886234" w:rsidRDefault="008D3729" w:rsidP="008D3729">
      <w:pPr>
        <w:tabs>
          <w:tab w:val="left" w:pos="851"/>
        </w:tabs>
        <w:ind w:left="720"/>
        <w:jc w:val="both"/>
        <w:rPr>
          <w:rStyle w:val="num"/>
          <w:sz w:val="28"/>
          <w:szCs w:val="28"/>
        </w:rPr>
      </w:pPr>
    </w:p>
    <w:p w:rsidR="008D3729" w:rsidRPr="00886234" w:rsidRDefault="008D3729" w:rsidP="008D3729">
      <w:pPr>
        <w:tabs>
          <w:tab w:val="left" w:pos="851"/>
        </w:tabs>
        <w:ind w:left="720"/>
        <w:jc w:val="both"/>
        <w:rPr>
          <w:rStyle w:val="num"/>
          <w:sz w:val="28"/>
          <w:szCs w:val="28"/>
        </w:rPr>
      </w:pPr>
    </w:p>
    <w:p w:rsidR="008D3729" w:rsidRPr="00886234"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8D3729" w:rsidRDefault="008D3729" w:rsidP="008D3729">
      <w:pPr>
        <w:tabs>
          <w:tab w:val="left" w:pos="851"/>
        </w:tabs>
        <w:ind w:left="720"/>
        <w:jc w:val="both"/>
        <w:rPr>
          <w:rStyle w:val="num"/>
          <w:sz w:val="28"/>
          <w:szCs w:val="28"/>
        </w:rPr>
      </w:pPr>
    </w:p>
    <w:p w:rsidR="00763DE8" w:rsidRDefault="00763DE8" w:rsidP="008D3729">
      <w:pPr>
        <w:pStyle w:val="ConsPlusNormal"/>
        <w:ind w:left="5103" w:firstLine="0"/>
        <w:jc w:val="both"/>
        <w:rPr>
          <w:rFonts w:ascii="Times New Roman" w:hAnsi="Times New Roman" w:cs="Times New Roman"/>
        </w:rPr>
      </w:pPr>
    </w:p>
    <w:p w:rsidR="008D3729" w:rsidRPr="00886234" w:rsidRDefault="008D3729" w:rsidP="008D3729">
      <w:pPr>
        <w:pStyle w:val="ConsPlusNormal"/>
        <w:ind w:left="5103" w:firstLine="0"/>
        <w:jc w:val="both"/>
        <w:rPr>
          <w:rFonts w:ascii="Times New Roman" w:hAnsi="Times New Roman" w:cs="Times New Roman"/>
        </w:rPr>
      </w:pPr>
      <w:r w:rsidRPr="00886234">
        <w:rPr>
          <w:rFonts w:ascii="Times New Roman" w:hAnsi="Times New Roman" w:cs="Times New Roman"/>
        </w:rPr>
        <w:lastRenderedPageBreak/>
        <w:t>Приложение № 1</w:t>
      </w:r>
    </w:p>
    <w:p w:rsidR="008D3729" w:rsidRPr="00886234" w:rsidRDefault="008D3729" w:rsidP="008D3729">
      <w:pPr>
        <w:pStyle w:val="ConsPlusNormal"/>
        <w:ind w:left="5103" w:firstLine="0"/>
        <w:jc w:val="both"/>
        <w:rPr>
          <w:rFonts w:ascii="Times New Roman" w:hAnsi="Times New Roman" w:cs="Times New Roman"/>
        </w:rPr>
      </w:pPr>
      <w:r w:rsidRPr="00886234">
        <w:rPr>
          <w:rFonts w:ascii="Times New Roman" w:hAnsi="Times New Roman" w:cs="Times New Roman"/>
        </w:rPr>
        <w:t xml:space="preserve">к Положению о </w:t>
      </w:r>
      <w:r w:rsidR="004C5B19">
        <w:rPr>
          <w:rFonts w:ascii="Times New Roman" w:hAnsi="Times New Roman" w:cs="Times New Roman"/>
        </w:rPr>
        <w:t xml:space="preserve">проведении </w:t>
      </w:r>
      <w:r w:rsidRPr="00886234">
        <w:rPr>
          <w:rFonts w:ascii="Times New Roman" w:hAnsi="Times New Roman" w:cs="Times New Roman"/>
        </w:rPr>
        <w:t>конкурс</w:t>
      </w:r>
      <w:r w:rsidR="004C5B19">
        <w:rPr>
          <w:rFonts w:ascii="Times New Roman" w:hAnsi="Times New Roman" w:cs="Times New Roman"/>
        </w:rPr>
        <w:t>а</w:t>
      </w:r>
      <w:r w:rsidRPr="00886234">
        <w:rPr>
          <w:rFonts w:ascii="Times New Roman" w:hAnsi="Times New Roman" w:cs="Times New Roman"/>
        </w:rPr>
        <w:t xml:space="preserve"> на замещение</w:t>
      </w:r>
      <w:r w:rsidR="004C5B19">
        <w:rPr>
          <w:rFonts w:ascii="Times New Roman" w:hAnsi="Times New Roman" w:cs="Times New Roman"/>
        </w:rPr>
        <w:t xml:space="preserve"> </w:t>
      </w:r>
      <w:r w:rsidRPr="00886234">
        <w:rPr>
          <w:rFonts w:ascii="Times New Roman" w:hAnsi="Times New Roman" w:cs="Times New Roman"/>
        </w:rPr>
        <w:t>вакантной должности директора муниципального бюджетного учреждения культуры «</w:t>
      </w:r>
      <w:r>
        <w:rPr>
          <w:rFonts w:ascii="Times New Roman" w:hAnsi="Times New Roman" w:cs="Times New Roman"/>
        </w:rPr>
        <w:t>Манская ЦКС</w:t>
      </w:r>
      <w:r w:rsidRPr="00886234">
        <w:rPr>
          <w:rFonts w:ascii="Times New Roman" w:hAnsi="Times New Roman" w:cs="Times New Roman"/>
        </w:rPr>
        <w:t>»</w:t>
      </w:r>
    </w:p>
    <w:p w:rsidR="008D3729" w:rsidRPr="00886234" w:rsidRDefault="008D3729" w:rsidP="008D3729">
      <w:pPr>
        <w:pStyle w:val="ConsPlusNormal"/>
        <w:ind w:left="5103" w:firstLine="0"/>
        <w:jc w:val="both"/>
        <w:rPr>
          <w:rFonts w:ascii="Times New Roman" w:hAnsi="Times New Roman" w:cs="Times New Roman"/>
          <w:sz w:val="26"/>
          <w:szCs w:val="26"/>
        </w:rPr>
      </w:pPr>
    </w:p>
    <w:p w:rsidR="008D3729" w:rsidRPr="00886234" w:rsidRDefault="008D3729" w:rsidP="008D3729">
      <w:pPr>
        <w:pStyle w:val="ConsPlusNormal"/>
        <w:ind w:left="5103" w:firstLine="0"/>
        <w:jc w:val="both"/>
        <w:rPr>
          <w:rFonts w:ascii="Times New Roman" w:hAnsi="Times New Roman" w:cs="Times New Roman"/>
          <w:sz w:val="26"/>
          <w:szCs w:val="26"/>
        </w:rPr>
      </w:pP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 xml:space="preserve">Председателю Конкурсной комиссии на замещение вакантной должности директора МБУК </w:t>
      </w:r>
      <w:r>
        <w:rPr>
          <w:rFonts w:ascii="Times New Roman" w:hAnsi="Times New Roman" w:cs="Times New Roman"/>
          <w:sz w:val="26"/>
          <w:szCs w:val="26"/>
        </w:rPr>
        <w:t>«Манская ЦКС»</w:t>
      </w: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от _________________________________</w:t>
      </w: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w:t>
      </w:r>
    </w:p>
    <w:p w:rsidR="008D3729" w:rsidRPr="00886234" w:rsidRDefault="008D3729" w:rsidP="008D3729">
      <w:pPr>
        <w:pStyle w:val="ConsPlusNonformat"/>
        <w:ind w:left="5103"/>
        <w:jc w:val="center"/>
        <w:rPr>
          <w:rFonts w:ascii="Times New Roman" w:hAnsi="Times New Roman" w:cs="Times New Roman"/>
          <w:sz w:val="18"/>
          <w:szCs w:val="18"/>
        </w:rPr>
      </w:pPr>
      <w:r w:rsidRPr="00886234">
        <w:rPr>
          <w:rFonts w:ascii="Times New Roman" w:hAnsi="Times New Roman" w:cs="Times New Roman"/>
          <w:sz w:val="18"/>
          <w:szCs w:val="18"/>
        </w:rPr>
        <w:t>фамилия, имя, отчество</w:t>
      </w: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проживающего по адресу: ___________</w:t>
      </w: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w:t>
      </w: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контактный телефон ________________</w:t>
      </w: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паспорт серия _________ № __________</w:t>
      </w: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выдан _____________________________</w:t>
      </w:r>
    </w:p>
    <w:p w:rsidR="008D3729" w:rsidRPr="00886234" w:rsidRDefault="008D3729" w:rsidP="008D3729">
      <w:pPr>
        <w:pStyle w:val="ConsPlusNonformat"/>
        <w:ind w:left="5103"/>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___________________________________________________________________</w:t>
      </w:r>
    </w:p>
    <w:p w:rsidR="008D3729" w:rsidRPr="00886234" w:rsidRDefault="008D3729" w:rsidP="008D3729">
      <w:pPr>
        <w:pStyle w:val="ConsPlusNonformat"/>
        <w:ind w:left="5103"/>
        <w:jc w:val="center"/>
        <w:rPr>
          <w:rFonts w:ascii="Times New Roman" w:hAnsi="Times New Roman" w:cs="Times New Roman"/>
          <w:sz w:val="18"/>
          <w:szCs w:val="18"/>
        </w:rPr>
      </w:pPr>
      <w:r w:rsidRPr="00886234">
        <w:rPr>
          <w:rFonts w:ascii="Times New Roman" w:hAnsi="Times New Roman" w:cs="Times New Roman"/>
          <w:sz w:val="18"/>
          <w:szCs w:val="18"/>
        </w:rPr>
        <w:t>наименование органа,</w:t>
      </w:r>
    </w:p>
    <w:p w:rsidR="008D3729" w:rsidRPr="00886234" w:rsidRDefault="008D3729" w:rsidP="008D3729">
      <w:pPr>
        <w:pStyle w:val="ConsPlusNonformat"/>
        <w:ind w:left="5103"/>
        <w:jc w:val="center"/>
        <w:rPr>
          <w:rFonts w:ascii="Times New Roman" w:hAnsi="Times New Roman" w:cs="Times New Roman"/>
          <w:sz w:val="18"/>
          <w:szCs w:val="18"/>
        </w:rPr>
      </w:pPr>
      <w:r w:rsidRPr="00886234">
        <w:rPr>
          <w:rFonts w:ascii="Times New Roman" w:hAnsi="Times New Roman" w:cs="Times New Roman"/>
          <w:sz w:val="18"/>
          <w:szCs w:val="18"/>
        </w:rPr>
        <w:t>выдавшего документ</w:t>
      </w:r>
    </w:p>
    <w:p w:rsidR="008D3729" w:rsidRPr="00886234" w:rsidRDefault="008D3729" w:rsidP="008D3729">
      <w:pPr>
        <w:pStyle w:val="ConsPlusNonformat"/>
        <w:jc w:val="both"/>
        <w:rPr>
          <w:rFonts w:ascii="Times New Roman" w:hAnsi="Times New Roman" w:cs="Times New Roman"/>
          <w:sz w:val="26"/>
          <w:szCs w:val="26"/>
        </w:rPr>
      </w:pPr>
    </w:p>
    <w:p w:rsidR="008D3729" w:rsidRPr="00886234" w:rsidRDefault="008D3729" w:rsidP="008D3729">
      <w:pPr>
        <w:pStyle w:val="ConsPlusNonformat"/>
        <w:jc w:val="center"/>
        <w:rPr>
          <w:rFonts w:ascii="Times New Roman" w:hAnsi="Times New Roman" w:cs="Times New Roman"/>
          <w:sz w:val="26"/>
          <w:szCs w:val="26"/>
        </w:rPr>
      </w:pPr>
      <w:bookmarkStart w:id="0" w:name="P168"/>
      <w:bookmarkEnd w:id="0"/>
      <w:r w:rsidRPr="00886234">
        <w:rPr>
          <w:rFonts w:ascii="Times New Roman" w:hAnsi="Times New Roman" w:cs="Times New Roman"/>
          <w:sz w:val="26"/>
          <w:szCs w:val="26"/>
        </w:rPr>
        <w:t>ЗАЯВЛЕНИЕ</w:t>
      </w:r>
    </w:p>
    <w:p w:rsidR="008D3729" w:rsidRPr="00886234" w:rsidRDefault="008D3729" w:rsidP="008D3729">
      <w:pPr>
        <w:pStyle w:val="ConsPlusNonformat"/>
        <w:jc w:val="both"/>
        <w:rPr>
          <w:rFonts w:ascii="Times New Roman" w:hAnsi="Times New Roman" w:cs="Times New Roman"/>
          <w:sz w:val="26"/>
          <w:szCs w:val="26"/>
        </w:rPr>
      </w:pPr>
    </w:p>
    <w:p w:rsidR="008D3729" w:rsidRPr="00886234" w:rsidRDefault="008D3729" w:rsidP="008D3729">
      <w:pPr>
        <w:pStyle w:val="ConsPlusNormal"/>
        <w:ind w:firstLine="851"/>
        <w:jc w:val="both"/>
        <w:rPr>
          <w:rFonts w:ascii="Times New Roman" w:hAnsi="Times New Roman" w:cs="Times New Roman"/>
          <w:sz w:val="26"/>
          <w:szCs w:val="26"/>
        </w:rPr>
      </w:pPr>
      <w:r w:rsidRPr="00886234">
        <w:rPr>
          <w:rFonts w:ascii="Times New Roman" w:hAnsi="Times New Roman" w:cs="Times New Roman"/>
          <w:sz w:val="26"/>
          <w:szCs w:val="26"/>
        </w:rPr>
        <w:t>Прошу принять мои документы</w:t>
      </w:r>
      <w:r>
        <w:rPr>
          <w:rFonts w:ascii="Times New Roman" w:hAnsi="Times New Roman" w:cs="Times New Roman"/>
          <w:sz w:val="26"/>
          <w:szCs w:val="26"/>
        </w:rPr>
        <w:t xml:space="preserve"> и материалы</w:t>
      </w:r>
      <w:r w:rsidRPr="00886234">
        <w:rPr>
          <w:rFonts w:ascii="Times New Roman" w:hAnsi="Times New Roman" w:cs="Times New Roman"/>
          <w:sz w:val="26"/>
          <w:szCs w:val="26"/>
        </w:rPr>
        <w:t xml:space="preserve"> для участия в конкурсе на замещение вакантной должности директора муниципального бюджетного учреждения культуры «</w:t>
      </w:r>
      <w:r>
        <w:rPr>
          <w:rFonts w:ascii="Times New Roman" w:hAnsi="Times New Roman" w:cs="Times New Roman"/>
          <w:sz w:val="26"/>
          <w:szCs w:val="26"/>
        </w:rPr>
        <w:t>Манская централизованная клубная система</w:t>
      </w:r>
      <w:r w:rsidRPr="00886234">
        <w:rPr>
          <w:rFonts w:ascii="Times New Roman" w:hAnsi="Times New Roman" w:cs="Times New Roman"/>
          <w:sz w:val="26"/>
          <w:szCs w:val="26"/>
        </w:rPr>
        <w:t>».</w:t>
      </w:r>
    </w:p>
    <w:p w:rsidR="008D3729" w:rsidRDefault="008D3729" w:rsidP="008D3729">
      <w:pPr>
        <w:pStyle w:val="ConsPlusNonformat"/>
        <w:ind w:firstLine="851"/>
        <w:jc w:val="both"/>
        <w:rPr>
          <w:rFonts w:ascii="Times New Roman" w:hAnsi="Times New Roman" w:cs="Times New Roman"/>
          <w:sz w:val="26"/>
          <w:szCs w:val="26"/>
        </w:rPr>
      </w:pPr>
      <w:r w:rsidRPr="00886234">
        <w:rPr>
          <w:rFonts w:ascii="Times New Roman" w:hAnsi="Times New Roman" w:cs="Times New Roman"/>
          <w:sz w:val="26"/>
          <w:szCs w:val="26"/>
        </w:rPr>
        <w:t>Необходимые документы прилагаю на __________ л.</w:t>
      </w:r>
    </w:p>
    <w:p w:rsidR="008D3729" w:rsidRDefault="008D3729" w:rsidP="008D3729">
      <w:pPr>
        <w:pStyle w:val="ConsPlusNonformat"/>
        <w:ind w:firstLine="851"/>
        <w:jc w:val="both"/>
        <w:rPr>
          <w:rFonts w:ascii="Times New Roman" w:hAnsi="Times New Roman" w:cs="Times New Roman"/>
          <w:sz w:val="26"/>
          <w:szCs w:val="26"/>
        </w:rPr>
      </w:pPr>
    </w:p>
    <w:p w:rsidR="008D3729" w:rsidRPr="00886234" w:rsidRDefault="008D3729" w:rsidP="008D3729">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Материалы на _____ л., а также электронный носитель (при наличии).</w:t>
      </w:r>
    </w:p>
    <w:p w:rsidR="008D3729" w:rsidRPr="00886234" w:rsidRDefault="008D3729" w:rsidP="008D3729">
      <w:pPr>
        <w:pStyle w:val="ConsPlusNonformat"/>
        <w:jc w:val="both"/>
        <w:rPr>
          <w:rFonts w:ascii="Times New Roman" w:hAnsi="Times New Roman" w:cs="Times New Roman"/>
          <w:sz w:val="26"/>
          <w:szCs w:val="26"/>
        </w:rPr>
      </w:pPr>
    </w:p>
    <w:p w:rsidR="008D3729" w:rsidRPr="00886234" w:rsidRDefault="008D3729" w:rsidP="008D3729">
      <w:pPr>
        <w:pStyle w:val="ConsPlusNonformat"/>
        <w:jc w:val="both"/>
        <w:rPr>
          <w:rFonts w:ascii="Times New Roman" w:hAnsi="Times New Roman" w:cs="Times New Roman"/>
          <w:sz w:val="26"/>
          <w:szCs w:val="26"/>
        </w:rPr>
      </w:pPr>
    </w:p>
    <w:p w:rsidR="008D3729" w:rsidRPr="00886234" w:rsidRDefault="008D3729" w:rsidP="008D3729">
      <w:pPr>
        <w:pStyle w:val="ConsPlusNonformat"/>
        <w:jc w:val="both"/>
        <w:rPr>
          <w:rFonts w:ascii="Times New Roman" w:hAnsi="Times New Roman" w:cs="Times New Roman"/>
          <w:sz w:val="26"/>
          <w:szCs w:val="26"/>
        </w:rPr>
      </w:pPr>
    </w:p>
    <w:p w:rsidR="008D3729" w:rsidRPr="00886234" w:rsidRDefault="008D3729" w:rsidP="008D3729">
      <w:pPr>
        <w:pStyle w:val="ConsPlusNonformat"/>
        <w:jc w:val="center"/>
        <w:rPr>
          <w:rFonts w:ascii="Times New Roman" w:hAnsi="Times New Roman" w:cs="Times New Roman"/>
          <w:sz w:val="26"/>
          <w:szCs w:val="26"/>
        </w:rPr>
      </w:pPr>
      <w:r w:rsidRPr="00886234">
        <w:rPr>
          <w:rFonts w:ascii="Times New Roman" w:hAnsi="Times New Roman" w:cs="Times New Roman"/>
          <w:sz w:val="26"/>
          <w:szCs w:val="26"/>
        </w:rPr>
        <w:t>«___» __________ 20_____                                        _____________________</w:t>
      </w:r>
    </w:p>
    <w:p w:rsidR="008D3729" w:rsidRPr="00886234" w:rsidRDefault="008D3729" w:rsidP="008D3729">
      <w:pPr>
        <w:pStyle w:val="ConsPlusNonformat"/>
        <w:jc w:val="center"/>
        <w:rPr>
          <w:rFonts w:ascii="Times New Roman" w:hAnsi="Times New Roman" w:cs="Times New Roman"/>
          <w:sz w:val="18"/>
          <w:szCs w:val="18"/>
        </w:rPr>
      </w:pPr>
      <w:r w:rsidRPr="00886234">
        <w:rPr>
          <w:rFonts w:ascii="Times New Roman" w:hAnsi="Times New Roman" w:cs="Times New Roman"/>
          <w:sz w:val="18"/>
          <w:szCs w:val="18"/>
        </w:rPr>
        <w:t>подпись</w:t>
      </w:r>
    </w:p>
    <w:p w:rsidR="008D3729" w:rsidRPr="00886234" w:rsidRDefault="008D3729" w:rsidP="008D3729">
      <w:pPr>
        <w:pStyle w:val="ConsPlusNormal"/>
        <w:jc w:val="right"/>
        <w:rPr>
          <w:rFonts w:ascii="Times New Roman" w:hAnsi="Times New Roman" w:cs="Times New Roman"/>
          <w:sz w:val="26"/>
          <w:szCs w:val="26"/>
        </w:rPr>
      </w:pPr>
      <w:r w:rsidRPr="00886234">
        <w:rPr>
          <w:rFonts w:ascii="Times New Roman" w:hAnsi="Times New Roman" w:cs="Times New Roman"/>
          <w:sz w:val="26"/>
          <w:szCs w:val="26"/>
        </w:rPr>
        <w:t xml:space="preserve"> </w:t>
      </w: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ind w:left="5103" w:firstLine="0"/>
        <w:jc w:val="both"/>
        <w:rPr>
          <w:rFonts w:ascii="Times New Roman" w:hAnsi="Times New Roman" w:cs="Times New Roman"/>
        </w:rPr>
      </w:pPr>
      <w:r w:rsidRPr="00886234">
        <w:rPr>
          <w:rFonts w:ascii="Times New Roman" w:hAnsi="Times New Roman" w:cs="Times New Roman"/>
        </w:rPr>
        <w:lastRenderedPageBreak/>
        <w:t>Приложение № 2</w:t>
      </w:r>
    </w:p>
    <w:p w:rsidR="008D3729" w:rsidRPr="00886234" w:rsidRDefault="008D3729" w:rsidP="008D3729">
      <w:pPr>
        <w:pStyle w:val="ConsPlusNormal"/>
        <w:ind w:left="5103" w:firstLine="0"/>
        <w:jc w:val="both"/>
        <w:rPr>
          <w:rFonts w:ascii="Times New Roman" w:hAnsi="Times New Roman" w:cs="Times New Roman"/>
          <w:sz w:val="26"/>
          <w:szCs w:val="26"/>
        </w:rPr>
      </w:pPr>
      <w:r w:rsidRPr="00886234">
        <w:rPr>
          <w:rFonts w:ascii="Times New Roman" w:hAnsi="Times New Roman" w:cs="Times New Roman"/>
        </w:rPr>
        <w:t>к Положению о</w:t>
      </w:r>
      <w:r w:rsidR="00B33194">
        <w:rPr>
          <w:rFonts w:ascii="Times New Roman" w:hAnsi="Times New Roman" w:cs="Times New Roman"/>
        </w:rPr>
        <w:t xml:space="preserve"> проведении</w:t>
      </w:r>
      <w:r w:rsidRPr="00886234">
        <w:rPr>
          <w:rFonts w:ascii="Times New Roman" w:hAnsi="Times New Roman" w:cs="Times New Roman"/>
        </w:rPr>
        <w:t xml:space="preserve"> конкурс</w:t>
      </w:r>
      <w:r w:rsidR="00B33194">
        <w:rPr>
          <w:rFonts w:ascii="Times New Roman" w:hAnsi="Times New Roman" w:cs="Times New Roman"/>
        </w:rPr>
        <w:t>а</w:t>
      </w:r>
      <w:r w:rsidRPr="00886234">
        <w:rPr>
          <w:rFonts w:ascii="Times New Roman" w:hAnsi="Times New Roman" w:cs="Times New Roman"/>
        </w:rPr>
        <w:t xml:space="preserve"> на замещение</w:t>
      </w:r>
      <w:r w:rsidR="00B33194">
        <w:rPr>
          <w:rFonts w:ascii="Times New Roman" w:hAnsi="Times New Roman" w:cs="Times New Roman"/>
        </w:rPr>
        <w:t xml:space="preserve"> </w:t>
      </w:r>
      <w:r w:rsidRPr="00886234">
        <w:rPr>
          <w:rFonts w:ascii="Times New Roman" w:hAnsi="Times New Roman" w:cs="Times New Roman"/>
        </w:rPr>
        <w:t>вакантной должности директора муниципального бюджетного учреждения культуры «</w:t>
      </w:r>
      <w:r>
        <w:rPr>
          <w:rFonts w:ascii="Times New Roman" w:hAnsi="Times New Roman" w:cs="Times New Roman"/>
        </w:rPr>
        <w:t>Манская ЦКС</w:t>
      </w:r>
      <w:r w:rsidRPr="00886234">
        <w:rPr>
          <w:rFonts w:ascii="Times New Roman" w:hAnsi="Times New Roman" w:cs="Times New Roman"/>
        </w:rPr>
        <w:t>»</w:t>
      </w:r>
    </w:p>
    <w:p w:rsidR="008D3729" w:rsidRPr="00886234" w:rsidRDefault="008D3729" w:rsidP="008D3729">
      <w:pPr>
        <w:pStyle w:val="ConsPlusTitle"/>
        <w:jc w:val="center"/>
        <w:rPr>
          <w:rFonts w:ascii="Times New Roman" w:hAnsi="Times New Roman" w:cs="Times New Roman"/>
          <w:sz w:val="26"/>
          <w:szCs w:val="26"/>
        </w:rPr>
      </w:pPr>
      <w:bookmarkStart w:id="1" w:name="P190"/>
      <w:bookmarkEnd w:id="1"/>
    </w:p>
    <w:p w:rsidR="008D3729" w:rsidRPr="003A382A" w:rsidRDefault="008D3729" w:rsidP="008D3729">
      <w:pPr>
        <w:pStyle w:val="ConsPlusTitle"/>
        <w:jc w:val="center"/>
        <w:rPr>
          <w:rFonts w:ascii="Times New Roman" w:hAnsi="Times New Roman" w:cs="Times New Roman"/>
          <w:b w:val="0"/>
          <w:sz w:val="26"/>
          <w:szCs w:val="26"/>
        </w:rPr>
      </w:pPr>
      <w:r w:rsidRPr="003A382A">
        <w:rPr>
          <w:rFonts w:ascii="Times New Roman" w:hAnsi="Times New Roman" w:cs="Times New Roman"/>
          <w:b w:val="0"/>
          <w:sz w:val="26"/>
          <w:szCs w:val="26"/>
        </w:rPr>
        <w:t>АНКЕТА</w:t>
      </w:r>
    </w:p>
    <w:p w:rsidR="008D3729" w:rsidRPr="003A382A" w:rsidRDefault="008D3729" w:rsidP="008D3729">
      <w:pPr>
        <w:pStyle w:val="ConsPlusTitle"/>
        <w:jc w:val="center"/>
        <w:rPr>
          <w:rFonts w:ascii="Times New Roman" w:hAnsi="Times New Roman" w:cs="Times New Roman"/>
          <w:b w:val="0"/>
          <w:sz w:val="26"/>
          <w:szCs w:val="26"/>
        </w:rPr>
      </w:pPr>
      <w:r w:rsidRPr="003A382A">
        <w:rPr>
          <w:rFonts w:ascii="Times New Roman" w:hAnsi="Times New Roman" w:cs="Times New Roman"/>
          <w:b w:val="0"/>
          <w:sz w:val="26"/>
          <w:szCs w:val="26"/>
        </w:rPr>
        <w:t>кандидата на замещение должности директора</w:t>
      </w:r>
    </w:p>
    <w:p w:rsidR="008D3729" w:rsidRPr="003A382A" w:rsidRDefault="008D3729" w:rsidP="008D3729">
      <w:pPr>
        <w:pStyle w:val="ConsPlusNormal"/>
        <w:ind w:firstLine="540"/>
        <w:jc w:val="center"/>
        <w:rPr>
          <w:rFonts w:ascii="Times New Roman" w:hAnsi="Times New Roman" w:cs="Times New Roman"/>
          <w:sz w:val="26"/>
          <w:szCs w:val="26"/>
        </w:rPr>
      </w:pPr>
      <w:r w:rsidRPr="003A382A">
        <w:rPr>
          <w:rFonts w:ascii="Times New Roman" w:hAnsi="Times New Roman" w:cs="Times New Roman"/>
          <w:sz w:val="26"/>
          <w:szCs w:val="26"/>
        </w:rPr>
        <w:t xml:space="preserve">муниципального бюджетного учреждения культуры </w:t>
      </w:r>
    </w:p>
    <w:p w:rsidR="008D3729" w:rsidRPr="003A382A" w:rsidRDefault="008D3729" w:rsidP="008D3729">
      <w:pPr>
        <w:pStyle w:val="ConsPlusNormal"/>
        <w:ind w:firstLine="540"/>
        <w:jc w:val="center"/>
        <w:rPr>
          <w:rFonts w:ascii="Times New Roman" w:hAnsi="Times New Roman" w:cs="Times New Roman"/>
          <w:sz w:val="26"/>
          <w:szCs w:val="26"/>
        </w:rPr>
      </w:pPr>
      <w:r w:rsidRPr="003A382A">
        <w:rPr>
          <w:rFonts w:ascii="Times New Roman" w:hAnsi="Times New Roman" w:cs="Times New Roman"/>
          <w:sz w:val="26"/>
          <w:szCs w:val="26"/>
        </w:rPr>
        <w:t>«Манская централизованная клубная система»</w:t>
      </w:r>
    </w:p>
    <w:p w:rsidR="008D3729" w:rsidRPr="00886234" w:rsidRDefault="008D3729" w:rsidP="008D3729">
      <w:pPr>
        <w:pStyle w:val="ConsPlusTitle"/>
        <w:jc w:val="center"/>
        <w:rPr>
          <w:rFonts w:ascii="Times New Roman" w:hAnsi="Times New Roman" w:cs="Times New Roman"/>
          <w:sz w:val="26"/>
          <w:szCs w:val="26"/>
        </w:rPr>
      </w:pPr>
      <w:r w:rsidRPr="003A382A">
        <w:rPr>
          <w:rFonts w:ascii="Times New Roman" w:hAnsi="Times New Roman" w:cs="Times New Roman"/>
          <w:b w:val="0"/>
          <w:sz w:val="26"/>
          <w:szCs w:val="26"/>
        </w:rPr>
        <w:t>(заполняется собственноручно)</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1819"/>
      </w:tblGrid>
      <w:tr w:rsidR="008D3729" w:rsidRPr="00886234" w:rsidTr="00710F61">
        <w:tc>
          <w:tcPr>
            <w:tcW w:w="7763" w:type="dxa"/>
            <w:tcBorders>
              <w:top w:val="nil"/>
              <w:bottom w:val="nil"/>
            </w:tcBorders>
            <w:shd w:val="clear" w:color="auto" w:fill="auto"/>
          </w:tcPr>
          <w:p w:rsidR="008D3729" w:rsidRPr="00886234" w:rsidRDefault="008D3729" w:rsidP="00710F61">
            <w:pPr>
              <w:pStyle w:val="ConsPlusNonformat"/>
              <w:jc w:val="both"/>
              <w:rPr>
                <w:rFonts w:ascii="Times New Roman" w:hAnsi="Times New Roman" w:cs="Times New Roman"/>
                <w:sz w:val="26"/>
                <w:szCs w:val="26"/>
              </w:rPr>
            </w:pPr>
          </w:p>
          <w:p w:rsidR="008D3729" w:rsidRPr="00886234" w:rsidRDefault="008D3729" w:rsidP="00710F61">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1. Фамилия ___________________________________________</w:t>
            </w:r>
          </w:p>
          <w:p w:rsidR="008D3729" w:rsidRPr="00886234" w:rsidRDefault="008D3729" w:rsidP="00710F61">
            <w:pPr>
              <w:pStyle w:val="ConsPlusNonformat"/>
              <w:jc w:val="both"/>
              <w:rPr>
                <w:rFonts w:ascii="Times New Roman" w:hAnsi="Times New Roman" w:cs="Times New Roman"/>
                <w:sz w:val="26"/>
                <w:szCs w:val="26"/>
              </w:rPr>
            </w:pPr>
          </w:p>
          <w:p w:rsidR="008D3729" w:rsidRPr="00886234" w:rsidRDefault="008D3729" w:rsidP="00710F61">
            <w:pPr>
              <w:pStyle w:val="ConsPlusNonformat"/>
              <w:ind w:firstLine="284"/>
              <w:jc w:val="both"/>
              <w:rPr>
                <w:rFonts w:ascii="Times New Roman" w:hAnsi="Times New Roman" w:cs="Times New Roman"/>
                <w:sz w:val="26"/>
                <w:szCs w:val="26"/>
              </w:rPr>
            </w:pPr>
            <w:r w:rsidRPr="00886234">
              <w:rPr>
                <w:rFonts w:ascii="Times New Roman" w:hAnsi="Times New Roman" w:cs="Times New Roman"/>
                <w:sz w:val="26"/>
                <w:szCs w:val="26"/>
              </w:rPr>
              <w:t>Имя __________________________________________________</w:t>
            </w:r>
          </w:p>
          <w:p w:rsidR="008D3729" w:rsidRPr="00886234" w:rsidRDefault="008D3729" w:rsidP="00710F61">
            <w:pPr>
              <w:pStyle w:val="ConsPlusNonformat"/>
              <w:ind w:firstLine="284"/>
              <w:jc w:val="both"/>
              <w:rPr>
                <w:rFonts w:ascii="Times New Roman" w:hAnsi="Times New Roman" w:cs="Times New Roman"/>
                <w:sz w:val="26"/>
                <w:szCs w:val="26"/>
              </w:rPr>
            </w:pPr>
          </w:p>
          <w:p w:rsidR="008D3729" w:rsidRPr="00886234" w:rsidRDefault="008D3729" w:rsidP="00710F61">
            <w:pPr>
              <w:pStyle w:val="ConsPlusNonformat"/>
              <w:ind w:firstLine="284"/>
              <w:jc w:val="both"/>
              <w:rPr>
                <w:rFonts w:ascii="Times New Roman" w:hAnsi="Times New Roman" w:cs="Times New Roman"/>
                <w:sz w:val="26"/>
                <w:szCs w:val="26"/>
              </w:rPr>
            </w:pPr>
            <w:r w:rsidRPr="00886234">
              <w:rPr>
                <w:rFonts w:ascii="Times New Roman" w:hAnsi="Times New Roman" w:cs="Times New Roman"/>
                <w:sz w:val="26"/>
                <w:szCs w:val="26"/>
              </w:rPr>
              <w:t>Отчество _____________________________________________</w:t>
            </w:r>
          </w:p>
          <w:p w:rsidR="008D3729" w:rsidRPr="00886234" w:rsidRDefault="008D3729" w:rsidP="00710F61">
            <w:pPr>
              <w:pStyle w:val="ConsPlusNonformat"/>
              <w:ind w:firstLine="284"/>
              <w:jc w:val="both"/>
              <w:rPr>
                <w:rFonts w:ascii="Times New Roman" w:hAnsi="Times New Roman" w:cs="Times New Roman"/>
                <w:sz w:val="26"/>
                <w:szCs w:val="26"/>
              </w:rPr>
            </w:pPr>
          </w:p>
        </w:tc>
        <w:tc>
          <w:tcPr>
            <w:tcW w:w="1897" w:type="dxa"/>
            <w:shd w:val="clear" w:color="auto" w:fill="auto"/>
          </w:tcPr>
          <w:p w:rsidR="008D3729" w:rsidRPr="00886234" w:rsidRDefault="008D3729" w:rsidP="00710F61">
            <w:pPr>
              <w:pStyle w:val="ConsPlusTitle"/>
              <w:jc w:val="center"/>
              <w:rPr>
                <w:rFonts w:ascii="Times New Roman" w:hAnsi="Times New Roman" w:cs="Times New Roman"/>
                <w:b w:val="0"/>
                <w:i/>
                <w:sz w:val="24"/>
                <w:szCs w:val="24"/>
              </w:rPr>
            </w:pPr>
          </w:p>
          <w:p w:rsidR="008D3729" w:rsidRPr="00886234" w:rsidRDefault="008D3729" w:rsidP="00710F61">
            <w:pPr>
              <w:pStyle w:val="ConsPlusTitle"/>
              <w:jc w:val="center"/>
              <w:rPr>
                <w:rFonts w:ascii="Times New Roman" w:hAnsi="Times New Roman" w:cs="Times New Roman"/>
                <w:b w:val="0"/>
                <w:i/>
                <w:sz w:val="24"/>
                <w:szCs w:val="24"/>
              </w:rPr>
            </w:pPr>
            <w:r w:rsidRPr="00886234">
              <w:rPr>
                <w:rFonts w:ascii="Times New Roman" w:hAnsi="Times New Roman" w:cs="Times New Roman"/>
                <w:b w:val="0"/>
                <w:i/>
                <w:sz w:val="24"/>
                <w:szCs w:val="24"/>
              </w:rPr>
              <w:t>Место для фотографии</w:t>
            </w:r>
          </w:p>
        </w:tc>
      </w:tr>
    </w:tbl>
    <w:p w:rsidR="008D3729" w:rsidRPr="00886234" w:rsidRDefault="008D3729" w:rsidP="008D3729">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2. Если изменяли фамилию, имя и отчество, то укажите их, а также когда, где и по какой причине изменяли</w:t>
            </w:r>
          </w:p>
        </w:tc>
        <w:tc>
          <w:tcPr>
            <w:tcW w:w="2835" w:type="dxa"/>
          </w:tcPr>
          <w:p w:rsidR="008D3729" w:rsidRPr="00886234" w:rsidRDefault="008D3729" w:rsidP="00710F61">
            <w:pPr>
              <w:pStyle w:val="ConsPlusNormal"/>
              <w:rPr>
                <w:rFonts w:ascii="Times New Roman" w:hAnsi="Times New Roman" w:cs="Times New Roman"/>
                <w:sz w:val="26"/>
                <w:szCs w:val="26"/>
              </w:rPr>
            </w:pPr>
          </w:p>
        </w:tc>
      </w:tr>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2835" w:type="dxa"/>
          </w:tcPr>
          <w:p w:rsidR="008D3729" w:rsidRPr="00886234" w:rsidRDefault="008D3729" w:rsidP="00710F61">
            <w:pPr>
              <w:pStyle w:val="ConsPlusNormal"/>
              <w:rPr>
                <w:rFonts w:ascii="Times New Roman" w:hAnsi="Times New Roman" w:cs="Times New Roman"/>
                <w:sz w:val="26"/>
                <w:szCs w:val="26"/>
              </w:rPr>
            </w:pPr>
          </w:p>
        </w:tc>
      </w:tr>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4. Гражданство (если изменяли, то укажите, когда и по какой причине, если имеет гражданство другого государства - укажите)</w:t>
            </w:r>
          </w:p>
        </w:tc>
        <w:tc>
          <w:tcPr>
            <w:tcW w:w="2835" w:type="dxa"/>
          </w:tcPr>
          <w:p w:rsidR="008D3729" w:rsidRPr="00886234" w:rsidRDefault="008D3729" w:rsidP="00710F61">
            <w:pPr>
              <w:pStyle w:val="ConsPlusNormal"/>
              <w:rPr>
                <w:rFonts w:ascii="Times New Roman" w:hAnsi="Times New Roman" w:cs="Times New Roman"/>
                <w:sz w:val="26"/>
                <w:szCs w:val="26"/>
              </w:rPr>
            </w:pPr>
          </w:p>
        </w:tc>
      </w:tr>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835" w:type="dxa"/>
          </w:tcPr>
          <w:p w:rsidR="008D3729" w:rsidRPr="00886234" w:rsidRDefault="008D3729" w:rsidP="00710F61">
            <w:pPr>
              <w:pStyle w:val="ConsPlusNormal"/>
              <w:rPr>
                <w:rFonts w:ascii="Times New Roman" w:hAnsi="Times New Roman" w:cs="Times New Roman"/>
                <w:sz w:val="26"/>
                <w:szCs w:val="26"/>
              </w:rPr>
            </w:pPr>
          </w:p>
        </w:tc>
      </w:tr>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5" w:type="dxa"/>
          </w:tcPr>
          <w:p w:rsidR="008D3729" w:rsidRPr="00886234" w:rsidRDefault="008D3729" w:rsidP="00710F61">
            <w:pPr>
              <w:pStyle w:val="ConsPlusNormal"/>
              <w:rPr>
                <w:rFonts w:ascii="Times New Roman" w:hAnsi="Times New Roman" w:cs="Times New Roman"/>
                <w:sz w:val="26"/>
                <w:szCs w:val="26"/>
              </w:rPr>
            </w:pPr>
          </w:p>
        </w:tc>
      </w:tr>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5" w:type="dxa"/>
          </w:tcPr>
          <w:p w:rsidR="008D3729" w:rsidRPr="00886234" w:rsidRDefault="008D3729" w:rsidP="00710F61">
            <w:pPr>
              <w:pStyle w:val="ConsPlusNormal"/>
              <w:rPr>
                <w:rFonts w:ascii="Times New Roman" w:hAnsi="Times New Roman" w:cs="Times New Roman"/>
                <w:sz w:val="26"/>
                <w:szCs w:val="26"/>
              </w:rPr>
            </w:pPr>
          </w:p>
        </w:tc>
      </w:tr>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Pr>
          <w:p w:rsidR="008D3729" w:rsidRPr="00886234" w:rsidRDefault="008D3729" w:rsidP="00710F61">
            <w:pPr>
              <w:pStyle w:val="ConsPlusNormal"/>
              <w:rPr>
                <w:rFonts w:ascii="Times New Roman" w:hAnsi="Times New Roman" w:cs="Times New Roman"/>
                <w:sz w:val="26"/>
                <w:szCs w:val="26"/>
              </w:rPr>
            </w:pPr>
          </w:p>
        </w:tc>
      </w:tr>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lastRenderedPageBreak/>
              <w:t>9. Были ли Вы судимы, когда и за что</w:t>
            </w:r>
          </w:p>
        </w:tc>
        <w:tc>
          <w:tcPr>
            <w:tcW w:w="2835" w:type="dxa"/>
          </w:tcPr>
          <w:p w:rsidR="008D3729" w:rsidRPr="00886234" w:rsidRDefault="008D3729" w:rsidP="00710F61">
            <w:pPr>
              <w:pStyle w:val="ConsPlusNormal"/>
              <w:rPr>
                <w:rFonts w:ascii="Times New Roman" w:hAnsi="Times New Roman" w:cs="Times New Roman"/>
                <w:sz w:val="26"/>
                <w:szCs w:val="26"/>
              </w:rPr>
            </w:pPr>
          </w:p>
        </w:tc>
      </w:tr>
      <w:tr w:rsidR="008D3729" w:rsidRPr="00886234" w:rsidTr="00710F61">
        <w:tc>
          <w:tcPr>
            <w:tcW w:w="6803" w:type="dxa"/>
          </w:tcPr>
          <w:p w:rsidR="008D3729" w:rsidRPr="00886234" w:rsidRDefault="008D3729" w:rsidP="00710F61">
            <w:pPr>
              <w:pStyle w:val="ConsPlusNormal"/>
              <w:jc w:val="both"/>
              <w:rPr>
                <w:rFonts w:ascii="Times New Roman" w:hAnsi="Times New Roman" w:cs="Times New Roman"/>
                <w:sz w:val="26"/>
                <w:szCs w:val="26"/>
              </w:rPr>
            </w:pPr>
            <w:r w:rsidRPr="00886234">
              <w:rPr>
                <w:rFonts w:ascii="Times New Roman" w:hAnsi="Times New Roman" w:cs="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2835" w:type="dxa"/>
          </w:tcPr>
          <w:p w:rsidR="008D3729" w:rsidRPr="00886234" w:rsidRDefault="008D3729" w:rsidP="00710F61">
            <w:pPr>
              <w:pStyle w:val="ConsPlusNormal"/>
              <w:rPr>
                <w:rFonts w:ascii="Times New Roman" w:hAnsi="Times New Roman" w:cs="Times New Roman"/>
                <w:sz w:val="26"/>
                <w:szCs w:val="26"/>
              </w:rPr>
            </w:pPr>
          </w:p>
        </w:tc>
      </w:tr>
    </w:tbl>
    <w:p w:rsidR="008D3729" w:rsidRPr="00886234" w:rsidRDefault="008D3729" w:rsidP="008D3729">
      <w:pPr>
        <w:pStyle w:val="ConsPlusNormal"/>
        <w:ind w:firstLine="540"/>
        <w:jc w:val="both"/>
        <w:rPr>
          <w:rFonts w:ascii="Times New Roman" w:hAnsi="Times New Roman" w:cs="Times New Roman"/>
          <w:sz w:val="26"/>
          <w:szCs w:val="26"/>
        </w:rPr>
      </w:pPr>
    </w:p>
    <w:p w:rsidR="008D3729" w:rsidRPr="00886234" w:rsidRDefault="008D3729" w:rsidP="008D3729">
      <w:pPr>
        <w:pStyle w:val="ConsPlusNormal"/>
        <w:ind w:firstLine="540"/>
        <w:jc w:val="both"/>
        <w:rPr>
          <w:rFonts w:ascii="Times New Roman" w:hAnsi="Times New Roman" w:cs="Times New Roman"/>
          <w:sz w:val="26"/>
          <w:szCs w:val="26"/>
        </w:rPr>
      </w:pPr>
      <w:r w:rsidRPr="00886234">
        <w:rPr>
          <w:rFonts w:ascii="Times New Roman" w:hAnsi="Times New Roman" w:cs="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3729" w:rsidRPr="00886234" w:rsidRDefault="008D3729" w:rsidP="008D3729">
      <w:pPr>
        <w:pStyle w:val="ConsPlusNormal"/>
        <w:ind w:firstLine="540"/>
        <w:jc w:val="both"/>
        <w:rPr>
          <w:rFonts w:ascii="Times New Roman" w:hAnsi="Times New Roman" w:cs="Times New Roman"/>
          <w:sz w:val="26"/>
          <w:szCs w:val="26"/>
        </w:rPr>
      </w:pPr>
      <w:r w:rsidRPr="00886234">
        <w:rPr>
          <w:rFonts w:ascii="Times New Roman" w:hAnsi="Times New Roman" w:cs="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D3729" w:rsidRPr="00886234" w:rsidRDefault="008D3729" w:rsidP="008D3729">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2551"/>
        <w:gridCol w:w="3685"/>
      </w:tblGrid>
      <w:tr w:rsidR="008D3729" w:rsidRPr="00886234" w:rsidTr="00710F61">
        <w:tc>
          <w:tcPr>
            <w:tcW w:w="3402" w:type="dxa"/>
            <w:gridSpan w:val="2"/>
          </w:tcPr>
          <w:p w:rsidR="008D3729" w:rsidRPr="00886234" w:rsidRDefault="008D3729"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Месяц и год</w:t>
            </w:r>
          </w:p>
        </w:tc>
        <w:tc>
          <w:tcPr>
            <w:tcW w:w="2551" w:type="dxa"/>
          </w:tcPr>
          <w:p w:rsidR="008D3729" w:rsidRPr="00886234" w:rsidRDefault="008D3729"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Должность с указанием организации</w:t>
            </w:r>
          </w:p>
        </w:tc>
        <w:tc>
          <w:tcPr>
            <w:tcW w:w="3685" w:type="dxa"/>
          </w:tcPr>
          <w:p w:rsidR="008D3729" w:rsidRPr="00886234" w:rsidRDefault="008D3729"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Адрес организации (в том числе за границей)</w:t>
            </w:r>
          </w:p>
        </w:tc>
      </w:tr>
      <w:tr w:rsidR="008D3729" w:rsidRPr="00886234" w:rsidTr="00710F61">
        <w:tc>
          <w:tcPr>
            <w:tcW w:w="1701" w:type="dxa"/>
          </w:tcPr>
          <w:p w:rsidR="008D3729" w:rsidRPr="00886234" w:rsidRDefault="008D3729"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поступления</w:t>
            </w:r>
          </w:p>
        </w:tc>
        <w:tc>
          <w:tcPr>
            <w:tcW w:w="1701" w:type="dxa"/>
          </w:tcPr>
          <w:p w:rsidR="008D3729" w:rsidRPr="00886234" w:rsidRDefault="008D3729" w:rsidP="00710F61">
            <w:pPr>
              <w:pStyle w:val="ConsPlusNormal"/>
              <w:ind w:firstLine="0"/>
              <w:jc w:val="center"/>
              <w:rPr>
                <w:rFonts w:ascii="Times New Roman" w:hAnsi="Times New Roman" w:cs="Times New Roman"/>
                <w:sz w:val="26"/>
                <w:szCs w:val="26"/>
              </w:rPr>
            </w:pPr>
            <w:r w:rsidRPr="00886234">
              <w:rPr>
                <w:rFonts w:ascii="Times New Roman" w:hAnsi="Times New Roman" w:cs="Times New Roman"/>
                <w:sz w:val="26"/>
                <w:szCs w:val="26"/>
              </w:rPr>
              <w:t>ухода</w:t>
            </w:r>
          </w:p>
        </w:tc>
        <w:tc>
          <w:tcPr>
            <w:tcW w:w="2551" w:type="dxa"/>
          </w:tcPr>
          <w:p w:rsidR="008D3729" w:rsidRPr="00886234" w:rsidRDefault="008D3729" w:rsidP="00710F61">
            <w:pPr>
              <w:pStyle w:val="ConsPlusNormal"/>
              <w:jc w:val="center"/>
              <w:rPr>
                <w:rFonts w:ascii="Times New Roman" w:hAnsi="Times New Roman" w:cs="Times New Roman"/>
                <w:sz w:val="26"/>
                <w:szCs w:val="26"/>
              </w:rPr>
            </w:pPr>
          </w:p>
        </w:tc>
        <w:tc>
          <w:tcPr>
            <w:tcW w:w="3685" w:type="dxa"/>
          </w:tcPr>
          <w:p w:rsidR="008D3729" w:rsidRPr="00886234" w:rsidRDefault="008D3729" w:rsidP="00710F61">
            <w:pPr>
              <w:pStyle w:val="ConsPlusNormal"/>
              <w:jc w:val="center"/>
              <w:rPr>
                <w:rFonts w:ascii="Times New Roman" w:hAnsi="Times New Roman" w:cs="Times New Roman"/>
                <w:sz w:val="26"/>
                <w:szCs w:val="26"/>
              </w:rPr>
            </w:pPr>
          </w:p>
        </w:tc>
      </w:tr>
      <w:tr w:rsidR="008D3729" w:rsidRPr="00886234" w:rsidTr="00710F61">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2551" w:type="dxa"/>
          </w:tcPr>
          <w:p w:rsidR="008D3729" w:rsidRPr="00886234" w:rsidRDefault="008D3729" w:rsidP="00710F61">
            <w:pPr>
              <w:pStyle w:val="ConsPlusNormal"/>
              <w:jc w:val="center"/>
              <w:rPr>
                <w:rFonts w:ascii="Times New Roman" w:hAnsi="Times New Roman" w:cs="Times New Roman"/>
                <w:sz w:val="26"/>
                <w:szCs w:val="26"/>
              </w:rPr>
            </w:pPr>
          </w:p>
        </w:tc>
        <w:tc>
          <w:tcPr>
            <w:tcW w:w="3685" w:type="dxa"/>
          </w:tcPr>
          <w:p w:rsidR="008D3729" w:rsidRPr="00886234" w:rsidRDefault="008D3729" w:rsidP="00710F61">
            <w:pPr>
              <w:pStyle w:val="ConsPlusNormal"/>
              <w:jc w:val="center"/>
              <w:rPr>
                <w:rFonts w:ascii="Times New Roman" w:hAnsi="Times New Roman" w:cs="Times New Roman"/>
                <w:sz w:val="26"/>
                <w:szCs w:val="26"/>
              </w:rPr>
            </w:pPr>
          </w:p>
        </w:tc>
      </w:tr>
      <w:tr w:rsidR="008D3729" w:rsidRPr="00886234" w:rsidTr="00710F61">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2551" w:type="dxa"/>
          </w:tcPr>
          <w:p w:rsidR="008D3729" w:rsidRPr="00886234" w:rsidRDefault="008D3729" w:rsidP="00710F61">
            <w:pPr>
              <w:pStyle w:val="ConsPlusNormal"/>
              <w:jc w:val="center"/>
              <w:rPr>
                <w:rFonts w:ascii="Times New Roman" w:hAnsi="Times New Roman" w:cs="Times New Roman"/>
                <w:sz w:val="26"/>
                <w:szCs w:val="26"/>
              </w:rPr>
            </w:pPr>
          </w:p>
        </w:tc>
        <w:tc>
          <w:tcPr>
            <w:tcW w:w="3685" w:type="dxa"/>
          </w:tcPr>
          <w:p w:rsidR="008D3729" w:rsidRPr="00886234" w:rsidRDefault="008D3729" w:rsidP="00710F61">
            <w:pPr>
              <w:pStyle w:val="ConsPlusNormal"/>
              <w:jc w:val="center"/>
              <w:rPr>
                <w:rFonts w:ascii="Times New Roman" w:hAnsi="Times New Roman" w:cs="Times New Roman"/>
                <w:sz w:val="26"/>
                <w:szCs w:val="26"/>
              </w:rPr>
            </w:pPr>
          </w:p>
        </w:tc>
      </w:tr>
      <w:tr w:rsidR="008D3729" w:rsidRPr="00886234" w:rsidTr="00710F61">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2551" w:type="dxa"/>
          </w:tcPr>
          <w:p w:rsidR="008D3729" w:rsidRPr="00886234" w:rsidRDefault="008D3729" w:rsidP="00710F61">
            <w:pPr>
              <w:pStyle w:val="ConsPlusNormal"/>
              <w:jc w:val="center"/>
              <w:rPr>
                <w:rFonts w:ascii="Times New Roman" w:hAnsi="Times New Roman" w:cs="Times New Roman"/>
                <w:sz w:val="26"/>
                <w:szCs w:val="26"/>
              </w:rPr>
            </w:pPr>
          </w:p>
        </w:tc>
        <w:tc>
          <w:tcPr>
            <w:tcW w:w="3685" w:type="dxa"/>
          </w:tcPr>
          <w:p w:rsidR="008D3729" w:rsidRPr="00886234" w:rsidRDefault="008D3729" w:rsidP="00710F61">
            <w:pPr>
              <w:pStyle w:val="ConsPlusNormal"/>
              <w:jc w:val="center"/>
              <w:rPr>
                <w:rFonts w:ascii="Times New Roman" w:hAnsi="Times New Roman" w:cs="Times New Roman"/>
                <w:sz w:val="26"/>
                <w:szCs w:val="26"/>
              </w:rPr>
            </w:pPr>
          </w:p>
        </w:tc>
      </w:tr>
      <w:tr w:rsidR="008D3729" w:rsidRPr="00886234" w:rsidTr="00710F61">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2551" w:type="dxa"/>
          </w:tcPr>
          <w:p w:rsidR="008D3729" w:rsidRPr="00886234" w:rsidRDefault="008D3729" w:rsidP="00710F61">
            <w:pPr>
              <w:pStyle w:val="ConsPlusNormal"/>
              <w:jc w:val="center"/>
              <w:rPr>
                <w:rFonts w:ascii="Times New Roman" w:hAnsi="Times New Roman" w:cs="Times New Roman"/>
                <w:sz w:val="26"/>
                <w:szCs w:val="26"/>
              </w:rPr>
            </w:pPr>
          </w:p>
        </w:tc>
        <w:tc>
          <w:tcPr>
            <w:tcW w:w="3685" w:type="dxa"/>
          </w:tcPr>
          <w:p w:rsidR="008D3729" w:rsidRPr="00886234" w:rsidRDefault="008D3729" w:rsidP="00710F61">
            <w:pPr>
              <w:pStyle w:val="ConsPlusNormal"/>
              <w:jc w:val="center"/>
              <w:rPr>
                <w:rFonts w:ascii="Times New Roman" w:hAnsi="Times New Roman" w:cs="Times New Roman"/>
                <w:sz w:val="26"/>
                <w:szCs w:val="26"/>
              </w:rPr>
            </w:pPr>
          </w:p>
        </w:tc>
      </w:tr>
      <w:tr w:rsidR="008D3729" w:rsidRPr="00886234" w:rsidTr="00710F61">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1701" w:type="dxa"/>
          </w:tcPr>
          <w:p w:rsidR="008D3729" w:rsidRPr="00886234" w:rsidRDefault="008D3729" w:rsidP="00710F61">
            <w:pPr>
              <w:pStyle w:val="ConsPlusNormal"/>
              <w:jc w:val="center"/>
              <w:rPr>
                <w:rFonts w:ascii="Times New Roman" w:hAnsi="Times New Roman" w:cs="Times New Roman"/>
                <w:sz w:val="26"/>
                <w:szCs w:val="26"/>
              </w:rPr>
            </w:pPr>
          </w:p>
        </w:tc>
        <w:tc>
          <w:tcPr>
            <w:tcW w:w="2551" w:type="dxa"/>
          </w:tcPr>
          <w:p w:rsidR="008D3729" w:rsidRPr="00886234" w:rsidRDefault="008D3729" w:rsidP="00710F61">
            <w:pPr>
              <w:pStyle w:val="ConsPlusNormal"/>
              <w:jc w:val="center"/>
              <w:rPr>
                <w:rFonts w:ascii="Times New Roman" w:hAnsi="Times New Roman" w:cs="Times New Roman"/>
                <w:sz w:val="26"/>
                <w:szCs w:val="26"/>
              </w:rPr>
            </w:pPr>
          </w:p>
        </w:tc>
        <w:tc>
          <w:tcPr>
            <w:tcW w:w="3685" w:type="dxa"/>
          </w:tcPr>
          <w:p w:rsidR="008D3729" w:rsidRPr="00886234" w:rsidRDefault="008D3729" w:rsidP="00710F61">
            <w:pPr>
              <w:pStyle w:val="ConsPlusNormal"/>
              <w:jc w:val="center"/>
              <w:rPr>
                <w:rFonts w:ascii="Times New Roman" w:hAnsi="Times New Roman" w:cs="Times New Roman"/>
                <w:sz w:val="26"/>
                <w:szCs w:val="26"/>
              </w:rPr>
            </w:pPr>
          </w:p>
        </w:tc>
      </w:tr>
    </w:tbl>
    <w:p w:rsidR="008D3729" w:rsidRPr="00886234" w:rsidRDefault="008D3729" w:rsidP="008D3729">
      <w:pPr>
        <w:pStyle w:val="ConsPlusNormal"/>
        <w:ind w:firstLine="540"/>
        <w:jc w:val="both"/>
        <w:rPr>
          <w:rFonts w:ascii="Times New Roman" w:hAnsi="Times New Roman" w:cs="Times New Roman"/>
          <w:sz w:val="26"/>
          <w:szCs w:val="26"/>
        </w:rPr>
      </w:pP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12. Государственные награды, иные награды и знаки отличия ___________________________________________________________________________________________________________________________________________________________________________________________________________________</w:t>
      </w: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13. Ваши основные профессиональные достижения с указанием их результативности и эффективности _________________________________________ ___________________________________________________________________________________________________________________________________________________________________________________________________________________</w:t>
      </w: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14. Цели профессиональной карьеры: укажите ближайшие и (или) долгосрочные цели, к которым Вы стремитесь в своей профессиональной деятельности: ___________________________________________________________</w:t>
      </w:r>
    </w:p>
    <w:p w:rsidR="008D3729" w:rsidRPr="00886234" w:rsidRDefault="008D3729" w:rsidP="008D3729">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w:t>
      </w: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15. Какую информацию о себе Вы хотели бы добавить, которая характеризовала бы Вас как управленца: ____________________________________</w:t>
      </w:r>
    </w:p>
    <w:p w:rsidR="008D3729" w:rsidRPr="00886234" w:rsidRDefault="008D3729" w:rsidP="008D3729">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w:t>
      </w: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16. Домашний адрес (адрес регистрации, фактического проживания), номер телефона (либо иной вид связи) ____________________________________________</w:t>
      </w:r>
    </w:p>
    <w:p w:rsidR="008D3729" w:rsidRPr="00886234" w:rsidRDefault="008D3729" w:rsidP="008D3729">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w:t>
      </w: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17. Паспорт или документ, его заменяющий ___________________________________________________________________________________________________________________________________________________________________________________________________________________</w:t>
      </w:r>
    </w:p>
    <w:p w:rsidR="008D3729" w:rsidRPr="00886234" w:rsidRDefault="008D3729" w:rsidP="008D3729">
      <w:pPr>
        <w:pStyle w:val="ConsPlusNonformat"/>
        <w:jc w:val="center"/>
        <w:rPr>
          <w:rFonts w:ascii="Times New Roman" w:hAnsi="Times New Roman" w:cs="Times New Roman"/>
          <w:sz w:val="18"/>
          <w:szCs w:val="18"/>
        </w:rPr>
      </w:pPr>
      <w:r w:rsidRPr="00886234">
        <w:rPr>
          <w:rFonts w:ascii="Times New Roman" w:hAnsi="Times New Roman" w:cs="Times New Roman"/>
          <w:sz w:val="18"/>
          <w:szCs w:val="18"/>
        </w:rPr>
        <w:t>серия, номер, кем и когда выдан</w:t>
      </w: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18. Дополнительные сведения, которые желаете сообщить о себе: __________</w:t>
      </w:r>
    </w:p>
    <w:p w:rsidR="008D3729" w:rsidRPr="00886234" w:rsidRDefault="008D3729" w:rsidP="008D3729">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19. На проведение в отношении меня проверочных  мероприятий, обработку персональных данных, в том числе, доступ к ним третьих лиц, в целях реализации  мероприятий по формированию резерва управленческих кадров согласен (согласна)</w:t>
      </w:r>
    </w:p>
    <w:p w:rsidR="008D3729" w:rsidRPr="00886234" w:rsidRDefault="008D3729" w:rsidP="008D3729">
      <w:pPr>
        <w:pStyle w:val="ConsPlusNonformat"/>
        <w:jc w:val="both"/>
        <w:rPr>
          <w:rFonts w:ascii="Times New Roman" w:hAnsi="Times New Roman" w:cs="Times New Roman"/>
          <w:sz w:val="26"/>
          <w:szCs w:val="26"/>
        </w:rPr>
      </w:pPr>
    </w:p>
    <w:p w:rsidR="008D3729" w:rsidRPr="00886234" w:rsidRDefault="008D3729" w:rsidP="008D3729">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 xml:space="preserve">«___» __________ 20_____                         </w:t>
      </w:r>
      <w:r w:rsidRPr="00886234">
        <w:rPr>
          <w:rFonts w:ascii="Times New Roman" w:hAnsi="Times New Roman" w:cs="Times New Roman"/>
          <w:sz w:val="18"/>
          <w:szCs w:val="18"/>
        </w:rPr>
        <w:t>Подпись</w:t>
      </w:r>
      <w:r w:rsidRPr="00886234">
        <w:rPr>
          <w:rFonts w:ascii="Times New Roman" w:hAnsi="Times New Roman" w:cs="Times New Roman"/>
          <w:sz w:val="26"/>
          <w:szCs w:val="26"/>
        </w:rPr>
        <w:t xml:space="preserve">        __________________________</w:t>
      </w:r>
    </w:p>
    <w:p w:rsidR="008D3729" w:rsidRPr="00886234" w:rsidRDefault="008D3729" w:rsidP="008D3729">
      <w:pPr>
        <w:pStyle w:val="ConsPlusNonformat"/>
        <w:jc w:val="both"/>
        <w:rPr>
          <w:rFonts w:ascii="Times New Roman" w:hAnsi="Times New Roman" w:cs="Times New Roman"/>
          <w:sz w:val="26"/>
          <w:szCs w:val="26"/>
        </w:rPr>
      </w:pPr>
    </w:p>
    <w:p w:rsidR="008D3729" w:rsidRPr="00886234" w:rsidRDefault="008D3729" w:rsidP="008D3729">
      <w:pPr>
        <w:pStyle w:val="ConsPlusNonformat"/>
        <w:ind w:firstLine="567"/>
        <w:jc w:val="both"/>
        <w:rPr>
          <w:rFonts w:ascii="Times New Roman" w:hAnsi="Times New Roman" w:cs="Times New Roman"/>
          <w:sz w:val="26"/>
          <w:szCs w:val="26"/>
        </w:rPr>
      </w:pPr>
    </w:p>
    <w:p w:rsidR="008D3729" w:rsidRPr="00886234" w:rsidRDefault="008D3729" w:rsidP="008D3729">
      <w:pPr>
        <w:pStyle w:val="ConsPlusNonformat"/>
        <w:ind w:firstLine="567"/>
        <w:jc w:val="both"/>
        <w:rPr>
          <w:rFonts w:ascii="Times New Roman" w:hAnsi="Times New Roman" w:cs="Times New Roman"/>
          <w:sz w:val="26"/>
          <w:szCs w:val="26"/>
        </w:rPr>
      </w:pPr>
      <w:r w:rsidRPr="00886234">
        <w:rPr>
          <w:rFonts w:ascii="Times New Roman" w:hAnsi="Times New Roman" w:cs="Times New Roman"/>
          <w:sz w:val="26"/>
          <w:szCs w:val="26"/>
        </w:rPr>
        <w:t>Изложенные в анкете данные соответствуют документам, удостоверяющим личность, записям в трудовой книжке, документам об образовании.</w:t>
      </w:r>
    </w:p>
    <w:p w:rsidR="008D3729" w:rsidRPr="00886234" w:rsidRDefault="008D3729" w:rsidP="008D3729">
      <w:pPr>
        <w:pStyle w:val="ConsPlusNonformat"/>
        <w:jc w:val="both"/>
        <w:rPr>
          <w:rFonts w:ascii="Times New Roman" w:hAnsi="Times New Roman" w:cs="Times New Roman"/>
          <w:sz w:val="26"/>
          <w:szCs w:val="26"/>
        </w:rPr>
      </w:pPr>
    </w:p>
    <w:p w:rsidR="008D3729" w:rsidRPr="00886234" w:rsidRDefault="008D3729" w:rsidP="008D3729">
      <w:pPr>
        <w:pStyle w:val="ConsPlusNonformat"/>
        <w:jc w:val="both"/>
        <w:rPr>
          <w:rFonts w:ascii="Times New Roman" w:hAnsi="Times New Roman" w:cs="Times New Roman"/>
          <w:sz w:val="26"/>
          <w:szCs w:val="26"/>
        </w:rPr>
      </w:pPr>
      <w:r w:rsidRPr="00886234">
        <w:rPr>
          <w:rFonts w:ascii="Times New Roman" w:hAnsi="Times New Roman" w:cs="Times New Roman"/>
          <w:sz w:val="26"/>
          <w:szCs w:val="26"/>
        </w:rPr>
        <w:t>«___» __________ 20_____                 __________________________________</w:t>
      </w:r>
    </w:p>
    <w:p w:rsidR="008D3729" w:rsidRPr="00886234" w:rsidRDefault="008D3729" w:rsidP="008D3729">
      <w:pPr>
        <w:pStyle w:val="ConsPlusNonformat"/>
        <w:jc w:val="center"/>
        <w:rPr>
          <w:rFonts w:ascii="Times New Roman" w:hAnsi="Times New Roman" w:cs="Times New Roman"/>
          <w:sz w:val="18"/>
          <w:szCs w:val="18"/>
        </w:rPr>
      </w:pPr>
      <w:r w:rsidRPr="00886234">
        <w:rPr>
          <w:rFonts w:ascii="Times New Roman" w:hAnsi="Times New Roman" w:cs="Times New Roman"/>
          <w:sz w:val="18"/>
          <w:szCs w:val="18"/>
        </w:rPr>
        <w:t xml:space="preserve">                                                                          подпись, фамилия сотрудника,</w:t>
      </w:r>
    </w:p>
    <w:p w:rsidR="008D3729" w:rsidRPr="00886234" w:rsidRDefault="008D3729" w:rsidP="008D3729">
      <w:pPr>
        <w:pStyle w:val="ConsPlusNonformat"/>
        <w:jc w:val="center"/>
        <w:rPr>
          <w:rFonts w:ascii="Times New Roman" w:hAnsi="Times New Roman" w:cs="Times New Roman"/>
          <w:sz w:val="26"/>
          <w:szCs w:val="26"/>
        </w:rPr>
      </w:pPr>
      <w:r w:rsidRPr="00886234">
        <w:rPr>
          <w:rFonts w:ascii="Times New Roman" w:hAnsi="Times New Roman" w:cs="Times New Roman"/>
          <w:sz w:val="18"/>
          <w:szCs w:val="18"/>
        </w:rPr>
        <w:t xml:space="preserve">                                                                      принявшего анкету</w:t>
      </w: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Default="008D3729" w:rsidP="008D3729">
      <w:pPr>
        <w:pStyle w:val="ConsPlusNormal"/>
        <w:jc w:val="right"/>
        <w:rPr>
          <w:rFonts w:ascii="Times New Roman" w:hAnsi="Times New Roman" w:cs="Times New Roman"/>
          <w:sz w:val="26"/>
          <w:szCs w:val="26"/>
        </w:rPr>
      </w:pPr>
    </w:p>
    <w:p w:rsidR="004C5B19" w:rsidRDefault="004C5B19" w:rsidP="008D3729">
      <w:pPr>
        <w:pStyle w:val="ConsPlusNormal"/>
        <w:jc w:val="right"/>
        <w:rPr>
          <w:rFonts w:ascii="Times New Roman" w:hAnsi="Times New Roman" w:cs="Times New Roman"/>
          <w:sz w:val="26"/>
          <w:szCs w:val="26"/>
        </w:rPr>
      </w:pPr>
    </w:p>
    <w:p w:rsidR="004C5B19" w:rsidRPr="00886234" w:rsidRDefault="004C5B1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ind w:left="5103" w:firstLine="0"/>
        <w:jc w:val="both"/>
        <w:rPr>
          <w:rFonts w:ascii="Times New Roman" w:hAnsi="Times New Roman" w:cs="Times New Roman"/>
        </w:rPr>
      </w:pPr>
      <w:r w:rsidRPr="00886234">
        <w:rPr>
          <w:rFonts w:ascii="Times New Roman" w:hAnsi="Times New Roman" w:cs="Times New Roman"/>
        </w:rPr>
        <w:lastRenderedPageBreak/>
        <w:t>Приложение № 3</w:t>
      </w:r>
    </w:p>
    <w:p w:rsidR="008D3729" w:rsidRPr="00886234" w:rsidRDefault="008D3729" w:rsidP="008D3729">
      <w:pPr>
        <w:pStyle w:val="ConsPlusNormal"/>
        <w:ind w:left="5103" w:firstLine="0"/>
        <w:jc w:val="both"/>
        <w:rPr>
          <w:rFonts w:ascii="Times New Roman" w:hAnsi="Times New Roman" w:cs="Times New Roman"/>
          <w:sz w:val="26"/>
          <w:szCs w:val="26"/>
        </w:rPr>
      </w:pPr>
      <w:r w:rsidRPr="00886234">
        <w:rPr>
          <w:rFonts w:ascii="Times New Roman" w:hAnsi="Times New Roman" w:cs="Times New Roman"/>
        </w:rPr>
        <w:t xml:space="preserve">к Положению о </w:t>
      </w:r>
      <w:r w:rsidR="00524A72">
        <w:rPr>
          <w:rFonts w:ascii="Times New Roman" w:hAnsi="Times New Roman" w:cs="Times New Roman"/>
        </w:rPr>
        <w:t xml:space="preserve">проведении </w:t>
      </w:r>
      <w:r w:rsidRPr="00886234">
        <w:rPr>
          <w:rFonts w:ascii="Times New Roman" w:hAnsi="Times New Roman" w:cs="Times New Roman"/>
        </w:rPr>
        <w:t>конкурс</w:t>
      </w:r>
      <w:r w:rsidR="00524A72">
        <w:rPr>
          <w:rFonts w:ascii="Times New Roman" w:hAnsi="Times New Roman" w:cs="Times New Roman"/>
        </w:rPr>
        <w:t>а</w:t>
      </w:r>
      <w:r w:rsidRPr="00886234">
        <w:rPr>
          <w:rFonts w:ascii="Times New Roman" w:hAnsi="Times New Roman" w:cs="Times New Roman"/>
        </w:rPr>
        <w:t xml:space="preserve"> на замещение</w:t>
      </w:r>
      <w:r w:rsidR="00524A72">
        <w:rPr>
          <w:rFonts w:ascii="Times New Roman" w:hAnsi="Times New Roman" w:cs="Times New Roman"/>
        </w:rPr>
        <w:t xml:space="preserve"> </w:t>
      </w:r>
      <w:r w:rsidRPr="00886234">
        <w:rPr>
          <w:rFonts w:ascii="Times New Roman" w:hAnsi="Times New Roman" w:cs="Times New Roman"/>
        </w:rPr>
        <w:t>вакантной должности директора муниципального бюджетного учреждения культуры «</w:t>
      </w:r>
      <w:r>
        <w:rPr>
          <w:rFonts w:ascii="Times New Roman" w:hAnsi="Times New Roman" w:cs="Times New Roman"/>
        </w:rPr>
        <w:t>Манская ЦКС</w:t>
      </w:r>
      <w:r w:rsidRPr="00886234">
        <w:rPr>
          <w:rFonts w:ascii="Times New Roman" w:hAnsi="Times New Roman" w:cs="Times New Roman"/>
        </w:rPr>
        <w:t>»</w:t>
      </w: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jc w:val="center"/>
        <w:rPr>
          <w:sz w:val="28"/>
          <w:szCs w:val="28"/>
        </w:rPr>
      </w:pPr>
      <w:r w:rsidRPr="00886234">
        <w:rPr>
          <w:sz w:val="28"/>
          <w:szCs w:val="28"/>
        </w:rPr>
        <w:t>Оценочный лист члена конкурсной комиссии</w:t>
      </w:r>
    </w:p>
    <w:p w:rsidR="008D3729" w:rsidRPr="00886234" w:rsidRDefault="008D3729" w:rsidP="008D3729">
      <w:pPr>
        <w:jc w:val="center"/>
        <w:rPr>
          <w:sz w:val="28"/>
          <w:szCs w:val="28"/>
        </w:rPr>
      </w:pPr>
      <w:r w:rsidRPr="00886234">
        <w:rPr>
          <w:sz w:val="28"/>
          <w:szCs w:val="28"/>
        </w:rPr>
        <w:t>_____________________________</w:t>
      </w:r>
    </w:p>
    <w:p w:rsidR="008D3729" w:rsidRPr="00886234" w:rsidRDefault="008D3729" w:rsidP="008D3729">
      <w:pPr>
        <w:jc w:val="center"/>
      </w:pPr>
      <w:r w:rsidRPr="00886234">
        <w:t>(ф.и.о.)</w:t>
      </w:r>
    </w:p>
    <w:p w:rsidR="008D3729" w:rsidRPr="00886234" w:rsidRDefault="008D3729" w:rsidP="008D3729">
      <w:pPr>
        <w:jc w:val="center"/>
      </w:pPr>
    </w:p>
    <w:p w:rsidR="008D3729" w:rsidRPr="00886234" w:rsidRDefault="008D3729" w:rsidP="008D3729">
      <w:pPr>
        <w:jc w:val="center"/>
      </w:pPr>
    </w:p>
    <w:tbl>
      <w:tblPr>
        <w:tblpPr w:leftFromText="180" w:rightFromText="180" w:bottomFromText="20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231"/>
        <w:gridCol w:w="2913"/>
        <w:gridCol w:w="2567"/>
      </w:tblGrid>
      <w:tr w:rsidR="008D3729" w:rsidRPr="00886234" w:rsidTr="00710F61">
        <w:tc>
          <w:tcPr>
            <w:tcW w:w="648" w:type="dxa"/>
            <w:tcBorders>
              <w:top w:val="single" w:sz="4" w:space="0" w:color="auto"/>
              <w:left w:val="single" w:sz="4" w:space="0" w:color="auto"/>
              <w:bottom w:val="single" w:sz="4" w:space="0" w:color="auto"/>
              <w:right w:val="single" w:sz="4" w:space="0" w:color="auto"/>
            </w:tcBorders>
            <w:vAlign w:val="center"/>
            <w:hideMark/>
          </w:tcPr>
          <w:p w:rsidR="008D3729" w:rsidRPr="00886234" w:rsidRDefault="008D3729" w:rsidP="00710F61">
            <w:pPr>
              <w:rPr>
                <w:sz w:val="28"/>
                <w:szCs w:val="28"/>
                <w:lang w:eastAsia="en-US"/>
              </w:rPr>
            </w:pPr>
            <w:r w:rsidRPr="00886234">
              <w:rPr>
                <w:sz w:val="28"/>
                <w:szCs w:val="28"/>
                <w:lang w:eastAsia="en-US"/>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8D3729" w:rsidRPr="00886234" w:rsidRDefault="008D3729" w:rsidP="00710F61">
            <w:pPr>
              <w:jc w:val="center"/>
              <w:rPr>
                <w:sz w:val="28"/>
                <w:szCs w:val="28"/>
                <w:lang w:eastAsia="en-US"/>
              </w:rPr>
            </w:pPr>
            <w:r w:rsidRPr="00886234">
              <w:rPr>
                <w:sz w:val="28"/>
                <w:szCs w:val="28"/>
                <w:lang w:eastAsia="en-US"/>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8D3729" w:rsidRPr="00886234" w:rsidRDefault="008D3729" w:rsidP="00710F61">
            <w:pPr>
              <w:tabs>
                <w:tab w:val="left" w:pos="72"/>
              </w:tabs>
              <w:jc w:val="center"/>
              <w:rPr>
                <w:sz w:val="28"/>
                <w:szCs w:val="28"/>
                <w:lang w:eastAsia="en-US"/>
              </w:rPr>
            </w:pPr>
            <w:r w:rsidRPr="00886234">
              <w:rPr>
                <w:sz w:val="28"/>
                <w:szCs w:val="28"/>
                <w:lang w:eastAsia="en-US"/>
              </w:rPr>
              <w:t xml:space="preserve">1 этап </w:t>
            </w:r>
          </w:p>
          <w:p w:rsidR="008D3729" w:rsidRPr="00886234" w:rsidRDefault="008D3729" w:rsidP="00710F61">
            <w:pPr>
              <w:tabs>
                <w:tab w:val="left" w:pos="72"/>
              </w:tabs>
              <w:jc w:val="center"/>
              <w:rPr>
                <w:sz w:val="28"/>
                <w:szCs w:val="28"/>
                <w:lang w:eastAsia="en-US"/>
              </w:rPr>
            </w:pPr>
            <w:r w:rsidRPr="00886234">
              <w:rPr>
                <w:sz w:val="28"/>
                <w:szCs w:val="28"/>
                <w:lang w:eastAsia="en-US"/>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8D3729" w:rsidRPr="00886234" w:rsidRDefault="008D3729" w:rsidP="00710F61">
            <w:pPr>
              <w:jc w:val="center"/>
              <w:rPr>
                <w:sz w:val="28"/>
                <w:szCs w:val="28"/>
                <w:lang w:eastAsia="en-US"/>
              </w:rPr>
            </w:pPr>
            <w:r w:rsidRPr="00886234">
              <w:rPr>
                <w:sz w:val="28"/>
                <w:szCs w:val="28"/>
                <w:lang w:eastAsia="en-US"/>
              </w:rPr>
              <w:t xml:space="preserve">2 этап </w:t>
            </w:r>
          </w:p>
          <w:p w:rsidR="008D3729" w:rsidRPr="00886234" w:rsidRDefault="008D3729" w:rsidP="00710F61">
            <w:pPr>
              <w:jc w:val="center"/>
              <w:rPr>
                <w:sz w:val="28"/>
                <w:szCs w:val="28"/>
                <w:lang w:eastAsia="en-US"/>
              </w:rPr>
            </w:pPr>
            <w:r w:rsidRPr="00886234">
              <w:rPr>
                <w:sz w:val="28"/>
                <w:szCs w:val="28"/>
                <w:lang w:eastAsia="en-US"/>
              </w:rPr>
              <w:t>(максимум 10 баллов)</w:t>
            </w:r>
          </w:p>
        </w:tc>
      </w:tr>
      <w:tr w:rsidR="008D3729" w:rsidRPr="00886234" w:rsidTr="00710F61">
        <w:tc>
          <w:tcPr>
            <w:tcW w:w="648" w:type="dxa"/>
            <w:tcBorders>
              <w:top w:val="single" w:sz="4" w:space="0" w:color="auto"/>
              <w:left w:val="single" w:sz="4" w:space="0" w:color="auto"/>
              <w:bottom w:val="single" w:sz="4" w:space="0" w:color="auto"/>
              <w:right w:val="single" w:sz="4" w:space="0" w:color="auto"/>
            </w:tcBorders>
            <w:vAlign w:val="center"/>
            <w:hideMark/>
          </w:tcPr>
          <w:p w:rsidR="008D3729" w:rsidRPr="00886234" w:rsidRDefault="008D3729" w:rsidP="00710F61">
            <w:pPr>
              <w:rPr>
                <w:sz w:val="28"/>
                <w:szCs w:val="28"/>
                <w:lang w:eastAsia="en-US"/>
              </w:rPr>
            </w:pPr>
            <w:r w:rsidRPr="00886234">
              <w:rPr>
                <w:sz w:val="28"/>
                <w:szCs w:val="28"/>
                <w:lang w:eastAsia="en-US"/>
              </w:rPr>
              <w:t>1</w:t>
            </w:r>
          </w:p>
        </w:tc>
        <w:tc>
          <w:tcPr>
            <w:tcW w:w="3420"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c>
          <w:tcPr>
            <w:tcW w:w="2677"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r>
      <w:tr w:rsidR="008D3729" w:rsidRPr="00886234" w:rsidTr="00710F61">
        <w:tc>
          <w:tcPr>
            <w:tcW w:w="648" w:type="dxa"/>
            <w:tcBorders>
              <w:top w:val="single" w:sz="4" w:space="0" w:color="auto"/>
              <w:left w:val="single" w:sz="4" w:space="0" w:color="auto"/>
              <w:bottom w:val="single" w:sz="4" w:space="0" w:color="auto"/>
              <w:right w:val="single" w:sz="4" w:space="0" w:color="auto"/>
            </w:tcBorders>
            <w:vAlign w:val="center"/>
            <w:hideMark/>
          </w:tcPr>
          <w:p w:rsidR="008D3729" w:rsidRPr="00886234" w:rsidRDefault="008D3729" w:rsidP="00710F61">
            <w:pPr>
              <w:rPr>
                <w:sz w:val="28"/>
                <w:szCs w:val="28"/>
                <w:lang w:eastAsia="en-US"/>
              </w:rPr>
            </w:pPr>
            <w:r w:rsidRPr="00886234">
              <w:rPr>
                <w:sz w:val="28"/>
                <w:szCs w:val="28"/>
                <w:lang w:eastAsia="en-US"/>
              </w:rPr>
              <w:t>2</w:t>
            </w:r>
          </w:p>
        </w:tc>
        <w:tc>
          <w:tcPr>
            <w:tcW w:w="3420"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c>
          <w:tcPr>
            <w:tcW w:w="2677"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r>
      <w:tr w:rsidR="008D3729" w:rsidRPr="00886234" w:rsidTr="00710F61">
        <w:tc>
          <w:tcPr>
            <w:tcW w:w="648" w:type="dxa"/>
            <w:tcBorders>
              <w:top w:val="single" w:sz="4" w:space="0" w:color="auto"/>
              <w:left w:val="single" w:sz="4" w:space="0" w:color="auto"/>
              <w:bottom w:val="single" w:sz="4" w:space="0" w:color="auto"/>
              <w:right w:val="single" w:sz="4" w:space="0" w:color="auto"/>
            </w:tcBorders>
            <w:vAlign w:val="center"/>
            <w:hideMark/>
          </w:tcPr>
          <w:p w:rsidR="008D3729" w:rsidRPr="00886234" w:rsidRDefault="008D3729" w:rsidP="00710F61">
            <w:pPr>
              <w:rPr>
                <w:sz w:val="28"/>
                <w:szCs w:val="28"/>
                <w:lang w:eastAsia="en-US"/>
              </w:rPr>
            </w:pPr>
            <w:r w:rsidRPr="00886234">
              <w:rPr>
                <w:sz w:val="28"/>
                <w:szCs w:val="28"/>
                <w:lang w:eastAsia="en-US"/>
              </w:rPr>
              <w:t>3</w:t>
            </w:r>
          </w:p>
        </w:tc>
        <w:tc>
          <w:tcPr>
            <w:tcW w:w="3420"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c>
          <w:tcPr>
            <w:tcW w:w="2677" w:type="dxa"/>
            <w:tcBorders>
              <w:top w:val="single" w:sz="4" w:space="0" w:color="auto"/>
              <w:left w:val="single" w:sz="4" w:space="0" w:color="auto"/>
              <w:bottom w:val="single" w:sz="4" w:space="0" w:color="auto"/>
              <w:right w:val="single" w:sz="4" w:space="0" w:color="auto"/>
            </w:tcBorders>
          </w:tcPr>
          <w:p w:rsidR="008D3729" w:rsidRPr="00886234" w:rsidRDefault="008D3729" w:rsidP="00710F61">
            <w:pPr>
              <w:jc w:val="center"/>
              <w:rPr>
                <w:sz w:val="28"/>
                <w:szCs w:val="28"/>
                <w:lang w:eastAsia="en-US"/>
              </w:rPr>
            </w:pPr>
          </w:p>
        </w:tc>
      </w:tr>
    </w:tbl>
    <w:p w:rsidR="008D3729" w:rsidRPr="00886234" w:rsidRDefault="008D3729" w:rsidP="008D3729"/>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p>
    <w:p w:rsidR="008D3729" w:rsidRPr="00886234" w:rsidRDefault="008D3729" w:rsidP="008D3729">
      <w:pPr>
        <w:pStyle w:val="ConsPlusNormal"/>
        <w:jc w:val="right"/>
        <w:rPr>
          <w:rFonts w:ascii="Times New Roman" w:hAnsi="Times New Roman" w:cs="Times New Roman"/>
          <w:sz w:val="26"/>
          <w:szCs w:val="26"/>
        </w:rPr>
      </w:pPr>
      <w:bookmarkStart w:id="2" w:name="_GoBack"/>
      <w:bookmarkEnd w:id="2"/>
    </w:p>
    <w:sectPr w:rsidR="008D3729" w:rsidRPr="00886234" w:rsidSect="0064036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40" w:rsidRDefault="006E0140" w:rsidP="00287527">
      <w:r>
        <w:separator/>
      </w:r>
    </w:p>
  </w:endnote>
  <w:endnote w:type="continuationSeparator" w:id="0">
    <w:p w:rsidR="006E0140" w:rsidRDefault="006E0140" w:rsidP="0028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40" w:rsidRDefault="006E0140" w:rsidP="00287527">
      <w:r>
        <w:separator/>
      </w:r>
    </w:p>
  </w:footnote>
  <w:footnote w:type="continuationSeparator" w:id="0">
    <w:p w:rsidR="006E0140" w:rsidRDefault="006E0140" w:rsidP="0028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0434"/>
    <w:multiLevelType w:val="multilevel"/>
    <w:tmpl w:val="01DE249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6656C28"/>
    <w:multiLevelType w:val="multilevel"/>
    <w:tmpl w:val="29E80BB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3A13677"/>
    <w:multiLevelType w:val="multilevel"/>
    <w:tmpl w:val="69348E2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6A"/>
    <w:rsid w:val="0002726D"/>
    <w:rsid w:val="0008146A"/>
    <w:rsid w:val="0008539E"/>
    <w:rsid w:val="000874DD"/>
    <w:rsid w:val="0009183F"/>
    <w:rsid w:val="000A3B57"/>
    <w:rsid w:val="00186E1C"/>
    <w:rsid w:val="001B7167"/>
    <w:rsid w:val="001C422C"/>
    <w:rsid w:val="00287527"/>
    <w:rsid w:val="002D5155"/>
    <w:rsid w:val="003065AB"/>
    <w:rsid w:val="00320C4B"/>
    <w:rsid w:val="00376D04"/>
    <w:rsid w:val="003826C0"/>
    <w:rsid w:val="00391A95"/>
    <w:rsid w:val="003A76BD"/>
    <w:rsid w:val="003E5ACB"/>
    <w:rsid w:val="004606A8"/>
    <w:rsid w:val="004C5B19"/>
    <w:rsid w:val="00524A72"/>
    <w:rsid w:val="00595F9C"/>
    <w:rsid w:val="0064036A"/>
    <w:rsid w:val="006C47C6"/>
    <w:rsid w:val="006E0140"/>
    <w:rsid w:val="006F07D8"/>
    <w:rsid w:val="007206CE"/>
    <w:rsid w:val="00731899"/>
    <w:rsid w:val="00763DE8"/>
    <w:rsid w:val="0080080E"/>
    <w:rsid w:val="008446BA"/>
    <w:rsid w:val="00870DCE"/>
    <w:rsid w:val="00893615"/>
    <w:rsid w:val="008C30D6"/>
    <w:rsid w:val="008D3729"/>
    <w:rsid w:val="0091346A"/>
    <w:rsid w:val="00922DC9"/>
    <w:rsid w:val="009531BC"/>
    <w:rsid w:val="00983F8A"/>
    <w:rsid w:val="009E3AED"/>
    <w:rsid w:val="00A33B6E"/>
    <w:rsid w:val="00A87A74"/>
    <w:rsid w:val="00AD61F9"/>
    <w:rsid w:val="00AE54D8"/>
    <w:rsid w:val="00AE66E3"/>
    <w:rsid w:val="00B33194"/>
    <w:rsid w:val="00B6639F"/>
    <w:rsid w:val="00B70480"/>
    <w:rsid w:val="00BB775A"/>
    <w:rsid w:val="00BD5AA3"/>
    <w:rsid w:val="00BE3C3F"/>
    <w:rsid w:val="00C548AD"/>
    <w:rsid w:val="00C608E8"/>
    <w:rsid w:val="00C86267"/>
    <w:rsid w:val="00CB32DD"/>
    <w:rsid w:val="00D458FE"/>
    <w:rsid w:val="00DE64F6"/>
    <w:rsid w:val="00E40A22"/>
    <w:rsid w:val="00E863E2"/>
    <w:rsid w:val="00F24B7F"/>
    <w:rsid w:val="00F3399F"/>
    <w:rsid w:val="00F70CDE"/>
    <w:rsid w:val="00F74934"/>
    <w:rsid w:val="00F9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F31C"/>
  <w15:docId w15:val="{B6965C49-7EF2-4DC1-B1C8-FCE0E27A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5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A95"/>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527"/>
    <w:rPr>
      <w:rFonts w:ascii="Tahoma" w:hAnsi="Tahoma" w:cs="Tahoma"/>
      <w:sz w:val="16"/>
      <w:szCs w:val="16"/>
    </w:rPr>
  </w:style>
  <w:style w:type="character" w:customStyle="1" w:styleId="a4">
    <w:name w:val="Текст выноски Знак"/>
    <w:basedOn w:val="a0"/>
    <w:link w:val="a3"/>
    <w:uiPriority w:val="99"/>
    <w:semiHidden/>
    <w:rsid w:val="00287527"/>
    <w:rPr>
      <w:rFonts w:ascii="Tahoma" w:eastAsia="Times New Roman" w:hAnsi="Tahoma" w:cs="Tahoma"/>
      <w:sz w:val="16"/>
      <w:szCs w:val="16"/>
      <w:lang w:eastAsia="ru-RU"/>
    </w:rPr>
  </w:style>
  <w:style w:type="character" w:customStyle="1" w:styleId="2">
    <w:name w:val="Основной текст (2)_"/>
    <w:basedOn w:val="a0"/>
    <w:rsid w:val="0028752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28752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5">
    <w:name w:val="header"/>
    <w:basedOn w:val="a"/>
    <w:link w:val="a6"/>
    <w:uiPriority w:val="99"/>
    <w:unhideWhenUsed/>
    <w:rsid w:val="00287527"/>
    <w:pPr>
      <w:tabs>
        <w:tab w:val="center" w:pos="4677"/>
        <w:tab w:val="right" w:pos="9355"/>
      </w:tabs>
    </w:pPr>
  </w:style>
  <w:style w:type="character" w:customStyle="1" w:styleId="a6">
    <w:name w:val="Верхний колонтитул Знак"/>
    <w:basedOn w:val="a0"/>
    <w:link w:val="a5"/>
    <w:uiPriority w:val="99"/>
    <w:rsid w:val="002875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7527"/>
    <w:pPr>
      <w:tabs>
        <w:tab w:val="center" w:pos="4677"/>
        <w:tab w:val="right" w:pos="9355"/>
      </w:tabs>
    </w:pPr>
  </w:style>
  <w:style w:type="character" w:customStyle="1" w:styleId="a8">
    <w:name w:val="Нижний колонтитул Знак"/>
    <w:basedOn w:val="a0"/>
    <w:link w:val="a7"/>
    <w:uiPriority w:val="99"/>
    <w:rsid w:val="00287527"/>
    <w:rPr>
      <w:rFonts w:ascii="Times New Roman" w:eastAsia="Times New Roman" w:hAnsi="Times New Roman" w:cs="Times New Roman"/>
      <w:sz w:val="24"/>
      <w:szCs w:val="24"/>
      <w:lang w:eastAsia="ru-RU"/>
    </w:rPr>
  </w:style>
  <w:style w:type="table" w:styleId="a9">
    <w:name w:val="Table Grid"/>
    <w:basedOn w:val="a1"/>
    <w:uiPriority w:val="59"/>
    <w:rsid w:val="00BD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24B7F"/>
    <w:pPr>
      <w:ind w:left="720"/>
      <w:contextualSpacing/>
    </w:pPr>
  </w:style>
  <w:style w:type="character" w:customStyle="1" w:styleId="10">
    <w:name w:val="Заголовок 1 Знак"/>
    <w:basedOn w:val="a0"/>
    <w:link w:val="1"/>
    <w:rsid w:val="00391A95"/>
    <w:rPr>
      <w:rFonts w:ascii="Cambria" w:eastAsia="Times New Roman" w:hAnsi="Cambria" w:cs="Times New Roman"/>
      <w:b/>
      <w:bCs/>
      <w:kern w:val="32"/>
      <w:sz w:val="32"/>
      <w:szCs w:val="32"/>
      <w:lang w:val="x-none" w:eastAsia="x-none"/>
    </w:rPr>
  </w:style>
  <w:style w:type="paragraph" w:customStyle="1" w:styleId="ConsPlusNormal">
    <w:name w:val="ConsPlusNormal"/>
    <w:rsid w:val="008D37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rsid w:val="008D3729"/>
  </w:style>
  <w:style w:type="character" w:customStyle="1" w:styleId="num">
    <w:name w:val="num"/>
    <w:rsid w:val="008D3729"/>
  </w:style>
  <w:style w:type="paragraph" w:customStyle="1" w:styleId="ConsPlusNonformat">
    <w:name w:val="ConsPlusNonformat"/>
    <w:rsid w:val="008D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72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196EA7CB173310162057A53819299BD0BC3BAC45229DD40B7553B35B75BDBE46013BC804833Ew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3107</Words>
  <Characters>17712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63</cp:revision>
  <dcterms:created xsi:type="dcterms:W3CDTF">2020-08-13T04:55:00Z</dcterms:created>
  <dcterms:modified xsi:type="dcterms:W3CDTF">2020-08-28T08:22:00Z</dcterms:modified>
</cp:coreProperties>
</file>