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5152"/>
        <w:gridCol w:w="3625"/>
      </w:tblGrid>
      <w:tr w:rsidR="00932AA2" w:rsidTr="00E748BD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5152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625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E748BD">
        <w:trPr>
          <w:trHeight w:val="930"/>
        </w:trPr>
        <w:tc>
          <w:tcPr>
            <w:tcW w:w="808" w:type="dxa"/>
          </w:tcPr>
          <w:p w:rsidR="0001789F" w:rsidRPr="00E748BD" w:rsidRDefault="0001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2" w:type="dxa"/>
          </w:tcPr>
          <w:p w:rsidR="0001789F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с кадастровым номером 24:24:2901001:1331, площадью 1124,0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., категория земель населенных пунктов, с разрешенным использованием: ведение огородничества, с </w:t>
            </w:r>
          </w:p>
        </w:tc>
        <w:tc>
          <w:tcPr>
            <w:tcW w:w="3625" w:type="dxa"/>
          </w:tcPr>
          <w:p w:rsidR="0001789F" w:rsidRPr="00E748BD" w:rsidRDefault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Большой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Унгут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, ул. Гагарина, 10Б</w:t>
            </w:r>
          </w:p>
        </w:tc>
      </w:tr>
      <w:tr w:rsidR="00E748BD" w:rsidTr="00E748BD">
        <w:trPr>
          <w:trHeight w:val="930"/>
        </w:trPr>
        <w:tc>
          <w:tcPr>
            <w:tcW w:w="808" w:type="dxa"/>
          </w:tcPr>
          <w:p w:rsidR="00E748BD" w:rsidRPr="00E748BD" w:rsidRDefault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2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с кадастровым номером 24:24:2102001:1918, площадью 767,0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., категория земель населенных пунктов, с разрешенным использованием: огороды </w:t>
            </w:r>
          </w:p>
        </w:tc>
        <w:tc>
          <w:tcPr>
            <w:tcW w:w="3625" w:type="dxa"/>
          </w:tcPr>
          <w:p w:rsidR="00E748BD" w:rsidRPr="00E748BD" w:rsidRDefault="00E748BD" w:rsidP="00B240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48BD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E748B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E748BD">
              <w:rPr>
                <w:rFonts w:ascii="Times New Roman" w:hAnsi="Times New Roman" w:cs="Times New Roman"/>
              </w:rPr>
              <w:t>, пер. Складской, 2А</w:t>
            </w:r>
          </w:p>
        </w:tc>
      </w:tr>
      <w:tr w:rsidR="00E748BD" w:rsidTr="00E748BD">
        <w:trPr>
          <w:trHeight w:val="930"/>
        </w:trPr>
        <w:tc>
          <w:tcPr>
            <w:tcW w:w="808" w:type="dxa"/>
          </w:tcPr>
          <w:p w:rsidR="00E748BD" w:rsidRPr="00E748BD" w:rsidRDefault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2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с кадастровым номером 24:24:2109001:662, площадью 1498,0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., категория земель населенных пунктов, с разрешенным использованием: для огородничества </w:t>
            </w:r>
          </w:p>
        </w:tc>
        <w:tc>
          <w:tcPr>
            <w:tcW w:w="3625" w:type="dxa"/>
          </w:tcPr>
          <w:p w:rsidR="00E748BD" w:rsidRPr="00E748BD" w:rsidRDefault="00E748BD" w:rsidP="00B240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48BD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E748BD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Камарчага</w:t>
            </w:r>
            <w:proofErr w:type="spellEnd"/>
            <w:r w:rsidRPr="00E748BD">
              <w:rPr>
                <w:rFonts w:ascii="Times New Roman" w:hAnsi="Times New Roman" w:cs="Times New Roman"/>
              </w:rPr>
              <w:t>, ул. Центральная, 2</w:t>
            </w:r>
          </w:p>
        </w:tc>
      </w:tr>
      <w:tr w:rsidR="00E748BD" w:rsidTr="00E748BD">
        <w:trPr>
          <w:trHeight w:val="930"/>
        </w:trPr>
        <w:tc>
          <w:tcPr>
            <w:tcW w:w="808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2" w:type="dxa"/>
          </w:tcPr>
          <w:p w:rsidR="00E748BD" w:rsidRPr="00E748BD" w:rsidRDefault="00E748BD" w:rsidP="00E748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с кадастровым номером 24:24:0301003:199, площадью 1500,0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., категория земель земли сельскохозяйственного назначения, с разрешенным использованием: для огородничества </w:t>
            </w:r>
          </w:p>
        </w:tc>
        <w:tc>
          <w:tcPr>
            <w:tcW w:w="3625" w:type="dxa"/>
          </w:tcPr>
          <w:p w:rsidR="00E748BD" w:rsidRPr="00E748BD" w:rsidRDefault="00E748BD" w:rsidP="00E748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48BD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E748BD">
              <w:rPr>
                <w:rFonts w:ascii="Times New Roman" w:hAnsi="Times New Roman" w:cs="Times New Roman"/>
              </w:rPr>
              <w:t xml:space="preserve"> район, 250м от ориентира жилой дом ул. Набережная, 63, с. Шалинское</w:t>
            </w:r>
          </w:p>
        </w:tc>
      </w:tr>
      <w:tr w:rsidR="00E748BD" w:rsidTr="00E748BD">
        <w:trPr>
          <w:trHeight w:val="930"/>
        </w:trPr>
        <w:tc>
          <w:tcPr>
            <w:tcW w:w="808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2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с кадастровым номером 24:24:2601001:1409, площадью 1334,0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., категория земель населенных пунктов, с разрешенным использованием: ведения огородничества</w:t>
            </w:r>
          </w:p>
        </w:tc>
        <w:tc>
          <w:tcPr>
            <w:tcW w:w="3625" w:type="dxa"/>
          </w:tcPr>
          <w:p w:rsidR="00E748BD" w:rsidRPr="00E748BD" w:rsidRDefault="00E748BD" w:rsidP="00E748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48BD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E748BD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Орешное</w:t>
            </w:r>
            <w:proofErr w:type="spellEnd"/>
            <w:r w:rsidRPr="00E748BD">
              <w:rPr>
                <w:rFonts w:ascii="Times New Roman" w:hAnsi="Times New Roman" w:cs="Times New Roman"/>
              </w:rPr>
              <w:t>, ул. Подгорная, 8А</w:t>
            </w:r>
          </w:p>
        </w:tc>
      </w:tr>
      <w:tr w:rsidR="00E748BD" w:rsidTr="00E748BD">
        <w:trPr>
          <w:trHeight w:val="930"/>
        </w:trPr>
        <w:tc>
          <w:tcPr>
            <w:tcW w:w="808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52" w:type="dxa"/>
          </w:tcPr>
          <w:p w:rsidR="00E748BD" w:rsidRPr="00E748BD" w:rsidRDefault="00E748BD" w:rsidP="00E74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8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с кадастровым номером 24:24:2703016:124, площадью 633,0 </w:t>
            </w:r>
            <w:proofErr w:type="spellStart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748BD">
              <w:rPr>
                <w:rFonts w:ascii="Times New Roman" w:hAnsi="Times New Roman" w:cs="Times New Roman"/>
                <w:sz w:val="20"/>
                <w:szCs w:val="20"/>
              </w:rPr>
              <w:t>., категория земель населенных пунктов, с разрешенным использованием: для садоводства и огородничества</w:t>
            </w:r>
          </w:p>
        </w:tc>
        <w:tc>
          <w:tcPr>
            <w:tcW w:w="3625" w:type="dxa"/>
          </w:tcPr>
          <w:p w:rsidR="00E748BD" w:rsidRPr="00E748BD" w:rsidRDefault="00E748BD" w:rsidP="00E748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48BD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Манский</w:t>
            </w:r>
            <w:proofErr w:type="spellEnd"/>
            <w:r w:rsidRPr="00E748BD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E748BD">
              <w:rPr>
                <w:rFonts w:ascii="Times New Roman" w:hAnsi="Times New Roman" w:cs="Times New Roman"/>
              </w:rPr>
              <w:t>Кускун</w:t>
            </w:r>
            <w:proofErr w:type="spellEnd"/>
            <w:r w:rsidRPr="00E748BD">
              <w:rPr>
                <w:rFonts w:ascii="Times New Roman" w:hAnsi="Times New Roman" w:cs="Times New Roman"/>
              </w:rPr>
              <w:t>, ул. Набережная, 59А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E748BD" w:rsidRPr="00E748BD">
        <w:rPr>
          <w:rFonts w:ascii="Times New Roman" w:hAnsi="Times New Roman" w:cs="Times New Roman"/>
          <w:b/>
          <w:color w:val="000000"/>
          <w:sz w:val="28"/>
          <w:szCs w:val="28"/>
        </w:rPr>
        <w:t>31 октября</w:t>
      </w:r>
      <w:r w:rsidRPr="00E748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8BD" w:rsidRPr="00E748BD">
        <w:rPr>
          <w:rFonts w:ascii="Times New Roman" w:hAnsi="Times New Roman" w:cs="Times New Roman"/>
          <w:b/>
          <w:sz w:val="28"/>
          <w:szCs w:val="28"/>
        </w:rPr>
        <w:t>9</w:t>
      </w:r>
      <w:r w:rsidRPr="00932AA2"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 в 1</w:t>
      </w:r>
      <w:r w:rsidR="00B24049">
        <w:rPr>
          <w:rFonts w:ascii="Times New Roman" w:hAnsi="Times New Roman" w:cs="Times New Roman"/>
          <w:b/>
          <w:sz w:val="28"/>
          <w:szCs w:val="28"/>
        </w:rPr>
        <w:t>0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922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Шалинское, ул. Ленина </w:t>
      </w:r>
      <w:proofErr w:type="gram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28</w:t>
      </w:r>
      <w:proofErr w:type="gram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48BD">
        <w:rPr>
          <w:rFonts w:ascii="Times New Roman" w:hAnsi="Times New Roman" w:cs="Times New Roman"/>
          <w:sz w:val="28"/>
          <w:szCs w:val="28"/>
        </w:rPr>
        <w:t>Тропиной</w:t>
      </w:r>
      <w:proofErr w:type="spellEnd"/>
      <w:r w:rsidR="00E748BD">
        <w:rPr>
          <w:rFonts w:ascii="Times New Roman" w:hAnsi="Times New Roman" w:cs="Times New Roman"/>
          <w:sz w:val="28"/>
          <w:szCs w:val="28"/>
        </w:rPr>
        <w:t xml:space="preserve"> Татьяной Анатольевной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48BD">
        <w:rPr>
          <w:rFonts w:ascii="Times New Roman" w:hAnsi="Times New Roman" w:cs="Times New Roman"/>
          <w:sz w:val="28"/>
          <w:szCs w:val="28"/>
          <w:u w:val="single"/>
        </w:rPr>
        <w:t>70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000 (</w:t>
      </w:r>
      <w:r w:rsidR="00E748BD">
        <w:rPr>
          <w:rFonts w:ascii="Times New Roman" w:hAnsi="Times New Roman" w:cs="Times New Roman"/>
          <w:sz w:val="28"/>
          <w:szCs w:val="28"/>
          <w:u w:val="single"/>
        </w:rPr>
        <w:t>семьдесят тысяч</w:t>
      </w:r>
      <w:r w:rsidR="00445561"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рублей)</w:t>
      </w:r>
      <w:r w:rsidR="0044556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48BD" w:rsidRPr="00445561" w:rsidRDefault="00E748BD" w:rsidP="00E748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689A" w:rsidRDefault="0065689A" w:rsidP="00E748B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несостоявшимся, в связи с отсутствием заявителей.</w:t>
      </w:r>
    </w:p>
    <w:p w:rsidR="00E748BD" w:rsidRPr="00445561" w:rsidRDefault="00E748BD" w:rsidP="00E748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Лоту № 3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48BD" w:rsidRDefault="0065689A" w:rsidP="00E748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несостоявшимся,</w:t>
      </w:r>
      <w:r w:rsidRPr="00656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заявителей.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48BD" w:rsidRPr="00445561">
        <w:rPr>
          <w:rFonts w:ascii="Times New Roman" w:hAnsi="Times New Roman" w:cs="Times New Roman"/>
          <w:sz w:val="28"/>
          <w:szCs w:val="28"/>
          <w:u w:val="single"/>
        </w:rPr>
        <w:t>й)</w:t>
      </w:r>
      <w:r w:rsidR="00E748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48BD" w:rsidRPr="00445561" w:rsidRDefault="00E748BD" w:rsidP="00E748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Лоту № </w:t>
      </w:r>
      <w:r w:rsidR="0065689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48BD" w:rsidRDefault="00E748BD" w:rsidP="00E748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r w:rsidR="0065689A">
        <w:rPr>
          <w:rFonts w:ascii="Times New Roman" w:hAnsi="Times New Roman" w:cs="Times New Roman"/>
          <w:sz w:val="28"/>
          <w:szCs w:val="28"/>
        </w:rPr>
        <w:t>Урюпиным Александром Александровичем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689A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000 (</w:t>
      </w:r>
      <w:r w:rsidR="0065689A">
        <w:rPr>
          <w:rFonts w:ascii="Times New Roman" w:hAnsi="Times New Roman" w:cs="Times New Roman"/>
          <w:sz w:val="28"/>
          <w:szCs w:val="28"/>
          <w:u w:val="single"/>
        </w:rPr>
        <w:t>сто тысяч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 рублей)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89A" w:rsidRPr="00445561" w:rsidRDefault="0065689A" w:rsidP="006568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689A" w:rsidRDefault="0065689A" w:rsidP="006568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Аукцион  признан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Шаферов Евгений Васильевич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000 (</w:t>
      </w:r>
      <w:r>
        <w:rPr>
          <w:rFonts w:ascii="Times New Roman" w:hAnsi="Times New Roman" w:cs="Times New Roman"/>
          <w:sz w:val="28"/>
          <w:szCs w:val="28"/>
          <w:u w:val="single"/>
        </w:rPr>
        <w:t>восемьдесят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тысяч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рублей</w:t>
      </w:r>
      <w:proofErr w:type="gramEnd"/>
      <w:r w:rsidRPr="0044556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89A" w:rsidRPr="00445561" w:rsidRDefault="0065689A" w:rsidP="006568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5689A" w:rsidRDefault="0065689A" w:rsidP="006568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несостоявшимся. </w:t>
      </w:r>
      <w:r w:rsidRPr="00932AA2">
        <w:rPr>
          <w:rFonts w:ascii="Times New Roman" w:hAnsi="Times New Roman" w:cs="Times New Roman"/>
          <w:sz w:val="28"/>
          <w:szCs w:val="28"/>
        </w:rPr>
        <w:t xml:space="preserve">На основании пункта 13 статьи 39.12. Земельного кодекса РФ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A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AA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Тарасовой Надеждой Павловной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Александровичем</w:t>
      </w:r>
      <w:r w:rsidRPr="00932A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заключен договор купли-продажи земельного участка. Цена сделки продажи составила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82</w:t>
      </w:r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000 (</w:t>
      </w:r>
      <w:r>
        <w:rPr>
          <w:rFonts w:ascii="Times New Roman" w:hAnsi="Times New Roman" w:cs="Times New Roman"/>
          <w:sz w:val="28"/>
          <w:szCs w:val="28"/>
          <w:u w:val="single"/>
        </w:rPr>
        <w:t>восемьдесят две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тысяч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445561">
        <w:rPr>
          <w:rFonts w:ascii="Times New Roman" w:hAnsi="Times New Roman" w:cs="Times New Roman"/>
          <w:sz w:val="28"/>
          <w:szCs w:val="28"/>
          <w:u w:val="single"/>
        </w:rPr>
        <w:t xml:space="preserve">  рублей)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89A" w:rsidRDefault="0065689A" w:rsidP="006568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689A" w:rsidRDefault="0065689A" w:rsidP="006568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8BD" w:rsidRDefault="00E748BD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8BD" w:rsidRDefault="00E748BD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7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68BD"/>
    <w:multiLevelType w:val="hybridMultilevel"/>
    <w:tmpl w:val="5CEE9BC0"/>
    <w:lvl w:ilvl="0" w:tplc="D44AC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360956"/>
    <w:rsid w:val="00445561"/>
    <w:rsid w:val="0065689A"/>
    <w:rsid w:val="006B5367"/>
    <w:rsid w:val="006F622E"/>
    <w:rsid w:val="00922622"/>
    <w:rsid w:val="00932AA2"/>
    <w:rsid w:val="00B24049"/>
    <w:rsid w:val="00D5693D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2019-11-01T10:00:00Z</dcterms:created>
  <dcterms:modified xsi:type="dcterms:W3CDTF">2019-11-01T10:00:00Z</dcterms:modified>
</cp:coreProperties>
</file>