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932AA2" w:rsidTr="00932AA2">
        <w:trPr>
          <w:trHeight w:val="930"/>
        </w:trPr>
        <w:tc>
          <w:tcPr>
            <w:tcW w:w="808" w:type="dxa"/>
          </w:tcPr>
          <w:p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01789F" w:rsidRPr="000A5CCA" w:rsidRDefault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Модель, марка автомобиля – УАЗ 31514,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ХТТ31514ОУ0022141, год выпуска 2000 г. шасси 0022311, государственный номер Т949НЕ24. Цвет голубой.</w:t>
            </w:r>
          </w:p>
        </w:tc>
        <w:tc>
          <w:tcPr>
            <w:tcW w:w="4334" w:type="dxa"/>
          </w:tcPr>
          <w:p w:rsidR="0001789F" w:rsidRPr="000A5CCA" w:rsidRDefault="0001789F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="000A5CCA"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  <w:tr w:rsidR="000A5CCA" w:rsidTr="00932AA2">
        <w:trPr>
          <w:trHeight w:val="1080"/>
        </w:trPr>
        <w:tc>
          <w:tcPr>
            <w:tcW w:w="808" w:type="dxa"/>
          </w:tcPr>
          <w:p w:rsidR="000A5CCA" w:rsidRDefault="000A5CCA" w:rsidP="000A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:rsidR="000A5CCA" w:rsidRPr="000A5CCA" w:rsidRDefault="000A5CCA" w:rsidP="000A5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Модель, марка трактор МТЗ - 80, год выпуска 1996 г. Номер рамы 946126, Цвет красный. Государственный номер 24ХО 8068</w:t>
            </w:r>
          </w:p>
        </w:tc>
        <w:tc>
          <w:tcPr>
            <w:tcW w:w="4334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  <w:tr w:rsidR="000A5CCA" w:rsidTr="00932AA2">
        <w:trPr>
          <w:trHeight w:val="1084"/>
        </w:trPr>
        <w:tc>
          <w:tcPr>
            <w:tcW w:w="808" w:type="dxa"/>
          </w:tcPr>
          <w:p w:rsidR="000A5CCA" w:rsidRDefault="000A5CCA" w:rsidP="000A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3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модель, марка ГКБ8551, наименование ПРИЦЕП (САМОСВАЛЬНЫЙ), год выпуска 1996 г. Кузов Т0032132, государственный номер КК 837724. Цвет красный.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XTJ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855100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0032132</w:t>
            </w:r>
          </w:p>
        </w:tc>
        <w:tc>
          <w:tcPr>
            <w:tcW w:w="4334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с.Шалинское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  <w:tr w:rsidR="000A5CCA" w:rsidTr="00932AA2">
        <w:trPr>
          <w:trHeight w:val="1144"/>
        </w:trPr>
        <w:tc>
          <w:tcPr>
            <w:tcW w:w="808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средство: модель, марка машина вакуумная КО-</w:t>
            </w:r>
            <w:proofErr w:type="gram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520  год</w:t>
            </w:r>
            <w:proofErr w:type="gram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выпуска 2004 г. Кузов 43336040033901, государственный номер М5930ОН24. Цвет синий.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XVL48232040000336</w:t>
            </w:r>
          </w:p>
        </w:tc>
        <w:tc>
          <w:tcPr>
            <w:tcW w:w="4334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Шалинское, ул.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  <w:tr w:rsidR="000A5CCA" w:rsidTr="00932AA2">
        <w:trPr>
          <w:trHeight w:val="1144"/>
        </w:trPr>
        <w:tc>
          <w:tcPr>
            <w:tcW w:w="808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средство: модель, марка: ЗИЛ 433362, год выпуска 2001 г. шасси 43336213458922, государственный номер К144НВ24. Цвет белый.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C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</w:t>
            </w: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48232010000117</w:t>
            </w:r>
          </w:p>
        </w:tc>
        <w:tc>
          <w:tcPr>
            <w:tcW w:w="4334" w:type="dxa"/>
          </w:tcPr>
          <w:p w:rsidR="000A5CCA" w:rsidRPr="000A5CCA" w:rsidRDefault="000A5CCA" w:rsidP="000A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Манский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Шалинское, ул. </w:t>
            </w:r>
            <w:proofErr w:type="spellStart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 w:rsidRPr="000A5CCA">
              <w:rPr>
                <w:rFonts w:ascii="Times New Roman" w:hAnsi="Times New Roman" w:cs="Times New Roman"/>
                <w:sz w:val="24"/>
                <w:szCs w:val="24"/>
              </w:rPr>
              <w:t>, д.154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0A5CCA" w:rsidRPr="000A5CCA">
        <w:rPr>
          <w:rFonts w:ascii="Times New Roman" w:hAnsi="Times New Roman" w:cs="Times New Roman"/>
          <w:sz w:val="28"/>
          <w:szCs w:val="28"/>
        </w:rPr>
        <w:t xml:space="preserve">07 мая </w:t>
      </w:r>
      <w:r w:rsidR="000A5CCA" w:rsidRPr="000A5CCA">
        <w:rPr>
          <w:rFonts w:ascii="Times New Roman" w:hAnsi="Times New Roman" w:cs="Times New Roman"/>
          <w:sz w:val="28"/>
          <w:szCs w:val="28"/>
          <w:u w:val="single"/>
        </w:rPr>
        <w:t>2018 года в 14 часов 00 минут</w:t>
      </w:r>
      <w:r w:rsidRPr="000A5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сШалинское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, ул. Ленина </w:t>
      </w:r>
      <w:proofErr w:type="gram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28</w:t>
      </w:r>
      <w:proofErr w:type="gram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0A5CCA" w:rsidRPr="00220241" w:rsidRDefault="000A5CCA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Цена</w:t>
      </w:r>
      <w:r w:rsidR="00220241"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сделки составила </w:t>
      </w:r>
      <w:r w:rsidRPr="00220241">
        <w:rPr>
          <w:rFonts w:ascii="Times New Roman" w:hAnsi="Times New Roman" w:cs="Times New Roman"/>
          <w:sz w:val="28"/>
          <w:szCs w:val="28"/>
        </w:rPr>
        <w:t>73 100 (семьдесят три тысячи сто рублей).</w:t>
      </w:r>
    </w:p>
    <w:p w:rsidR="000A5CCA" w:rsidRPr="00220241" w:rsidRDefault="000A5CCA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Pr="00220241">
        <w:rPr>
          <w:rFonts w:ascii="Times New Roman" w:hAnsi="Times New Roman" w:cs="Times New Roman"/>
          <w:sz w:val="28"/>
          <w:szCs w:val="28"/>
        </w:rPr>
        <w:t>Вязников Лев Александрович.</w:t>
      </w:r>
    </w:p>
    <w:p w:rsidR="00220241" w:rsidRPr="00220241" w:rsidRDefault="0022024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торгов: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20241">
        <w:rPr>
          <w:rFonts w:ascii="Times New Roman" w:hAnsi="Times New Roman" w:cs="Times New Roman"/>
          <w:sz w:val="28"/>
          <w:szCs w:val="28"/>
        </w:rPr>
        <w:t>ООО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№2.</w:t>
      </w:r>
    </w:p>
    <w:p w:rsidR="00220241" w:rsidRPr="00220241" w:rsidRDefault="00220241" w:rsidP="0022024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Pr="00220241">
        <w:rPr>
          <w:rFonts w:ascii="Times New Roman" w:hAnsi="Times New Roman" w:cs="Times New Roman"/>
          <w:sz w:val="28"/>
          <w:szCs w:val="28"/>
        </w:rPr>
        <w:t>110 500 (сто десять тысяч пятьсот рублей).</w:t>
      </w:r>
    </w:p>
    <w:p w:rsidR="00220241" w:rsidRPr="00220241" w:rsidRDefault="00220241" w:rsidP="00220241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Pr="00220241">
        <w:rPr>
          <w:rFonts w:ascii="Times New Roman" w:hAnsi="Times New Roman" w:cs="Times New Roman"/>
          <w:sz w:val="28"/>
          <w:szCs w:val="28"/>
        </w:rPr>
        <w:t>ООО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220241">
        <w:rPr>
          <w:rFonts w:ascii="Times New Roman" w:hAnsi="Times New Roman" w:cs="Times New Roman"/>
          <w:sz w:val="28"/>
          <w:szCs w:val="28"/>
        </w:rPr>
        <w:t xml:space="preserve">торгов: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41">
        <w:rPr>
          <w:rFonts w:ascii="Times New Roman" w:hAnsi="Times New Roman" w:cs="Times New Roman"/>
          <w:sz w:val="28"/>
          <w:szCs w:val="28"/>
        </w:rPr>
        <w:t>Вязников</w:t>
      </w:r>
      <w:proofErr w:type="gramEnd"/>
      <w:r w:rsidRPr="00220241">
        <w:rPr>
          <w:rFonts w:ascii="Times New Roman" w:hAnsi="Times New Roman" w:cs="Times New Roman"/>
          <w:sz w:val="28"/>
          <w:szCs w:val="28"/>
        </w:rPr>
        <w:t xml:space="preserve"> Лев Александрович.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Лоту№3.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ена сделки составила </w:t>
      </w:r>
      <w:r w:rsidRPr="00220241">
        <w:rPr>
          <w:rFonts w:ascii="Times New Roman" w:hAnsi="Times New Roman" w:cs="Times New Roman"/>
          <w:b/>
          <w:sz w:val="28"/>
          <w:szCs w:val="28"/>
        </w:rPr>
        <w:t>93 150 (девяноста три тысячи сто пятьдесят рублей).</w:t>
      </w:r>
    </w:p>
    <w:p w:rsidR="00220241" w:rsidRPr="00220241" w:rsidRDefault="00220241" w:rsidP="00220241">
      <w:pPr>
        <w:pStyle w:val="a3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Pr="00220241">
        <w:rPr>
          <w:rFonts w:ascii="Times New Roman" w:hAnsi="Times New Roman" w:cs="Times New Roman"/>
          <w:sz w:val="28"/>
          <w:szCs w:val="28"/>
        </w:rPr>
        <w:t>Машуков Алексей Петрович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220241">
        <w:rPr>
          <w:rFonts w:ascii="Times New Roman" w:hAnsi="Times New Roman" w:cs="Times New Roman"/>
          <w:sz w:val="28"/>
          <w:szCs w:val="28"/>
        </w:rPr>
        <w:t xml:space="preserve">торгов: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4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20241"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561" w:rsidRDefault="0044556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По Лоту №4.</w:t>
      </w:r>
    </w:p>
    <w:p w:rsidR="00220241" w:rsidRPr="00220241" w:rsidRDefault="00220241" w:rsidP="00220241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Pr="00220241">
        <w:rPr>
          <w:rFonts w:ascii="Times New Roman" w:hAnsi="Times New Roman" w:cs="Times New Roman"/>
          <w:b/>
          <w:sz w:val="28"/>
          <w:szCs w:val="28"/>
        </w:rPr>
        <w:t>139 700 (сто тридцать девять тысяч семьсот рублей).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Pr="00220241">
        <w:rPr>
          <w:rFonts w:ascii="Times New Roman" w:hAnsi="Times New Roman" w:cs="Times New Roman"/>
          <w:sz w:val="28"/>
          <w:szCs w:val="28"/>
        </w:rPr>
        <w:t>Цыганков Иван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220241">
        <w:rPr>
          <w:rFonts w:ascii="Times New Roman" w:hAnsi="Times New Roman" w:cs="Times New Roman"/>
          <w:sz w:val="28"/>
          <w:szCs w:val="28"/>
        </w:rPr>
        <w:t xml:space="preserve">торгов: </w:t>
      </w:r>
      <w:r w:rsidRPr="0022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24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220241">
        <w:rPr>
          <w:rFonts w:ascii="Times New Roman" w:hAnsi="Times New Roman" w:cs="Times New Roman"/>
          <w:sz w:val="28"/>
          <w:szCs w:val="28"/>
        </w:rPr>
        <w:t xml:space="preserve">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241" w:rsidRDefault="0022024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Лоту №5.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bookmarkStart w:id="0" w:name="_GoBack"/>
      <w:r w:rsidRPr="00706B95">
        <w:rPr>
          <w:rFonts w:ascii="Times New Roman" w:hAnsi="Times New Roman" w:cs="Times New Roman"/>
          <w:b/>
          <w:sz w:val="28"/>
          <w:szCs w:val="28"/>
        </w:rPr>
        <w:t>80 300 (восемьдесят тысяч триста рублей).</w:t>
      </w:r>
      <w:bookmarkEnd w:id="0"/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 </w:t>
      </w:r>
      <w:r w:rsidRPr="00220241">
        <w:rPr>
          <w:rFonts w:ascii="Times New Roman" w:hAnsi="Times New Roman" w:cs="Times New Roman"/>
          <w:sz w:val="28"/>
          <w:szCs w:val="28"/>
        </w:rPr>
        <w:t>Цыганков Иван Владимирович.</w:t>
      </w:r>
    </w:p>
    <w:p w:rsidR="00220241" w:rsidRPr="00220241" w:rsidRDefault="00220241" w:rsidP="0022024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sz w:val="28"/>
          <w:szCs w:val="28"/>
        </w:rPr>
        <w:t xml:space="preserve">Победитель </w:t>
      </w:r>
      <w:proofErr w:type="gramStart"/>
      <w:r w:rsidRPr="00220241">
        <w:rPr>
          <w:rFonts w:ascii="Times New Roman" w:hAnsi="Times New Roman" w:cs="Times New Roman"/>
          <w:sz w:val="28"/>
          <w:szCs w:val="28"/>
        </w:rPr>
        <w:t>торгов:  ООО</w:t>
      </w:r>
      <w:proofErr w:type="gramEnd"/>
      <w:r w:rsidRPr="00220241">
        <w:rPr>
          <w:rFonts w:ascii="Times New Roman" w:hAnsi="Times New Roman" w:cs="Times New Roman"/>
          <w:sz w:val="28"/>
          <w:szCs w:val="28"/>
        </w:rPr>
        <w:t xml:space="preserve"> «Коммунальное хозяйство».</w:t>
      </w:r>
    </w:p>
    <w:p w:rsidR="00220241" w:rsidRPr="00220241" w:rsidRDefault="00220241" w:rsidP="0022024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241" w:rsidRDefault="00220241" w:rsidP="0044556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220241"/>
    <w:rsid w:val="00360956"/>
    <w:rsid w:val="00445561"/>
    <w:rsid w:val="006F622E"/>
    <w:rsid w:val="00706B95"/>
    <w:rsid w:val="00932AA2"/>
    <w:rsid w:val="00D5693D"/>
    <w:rsid w:val="00D7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35E55-D382-44CD-AB68-E960A337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2018-10-17T08:10:00Z</dcterms:created>
  <dcterms:modified xsi:type="dcterms:W3CDTF">2018-10-17T08:30:00Z</dcterms:modified>
</cp:coreProperties>
</file>