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3F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15"/>
          <w:szCs w:val="15"/>
          <w:lang w:eastAsia="ru-RU"/>
        </w:rPr>
      </w:pPr>
      <w:r w:rsidRPr="00F4000B">
        <w:rPr>
          <w:rFonts w:ascii="Courier New" w:eastAsiaTheme="minorEastAsia" w:hAnsi="Courier New" w:cs="Courier New"/>
          <w:sz w:val="15"/>
          <w:szCs w:val="15"/>
          <w:lang w:eastAsia="ru-RU"/>
        </w:rPr>
        <w:t xml:space="preserve">              </w:t>
      </w:r>
    </w:p>
    <w:p w:rsidR="0070443F" w:rsidRDefault="0070443F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15"/>
          <w:szCs w:val="15"/>
          <w:lang w:eastAsia="ru-RU"/>
        </w:rPr>
      </w:pPr>
    </w:p>
    <w:p w:rsidR="0070443F" w:rsidRDefault="0070443F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15"/>
          <w:szCs w:val="15"/>
          <w:lang w:eastAsia="ru-RU"/>
        </w:rPr>
      </w:pPr>
    </w:p>
    <w:p w:rsidR="00394377" w:rsidRPr="00394377" w:rsidRDefault="00394377" w:rsidP="00394377">
      <w:pPr>
        <w:spacing w:after="0" w:line="240" w:lineRule="auto"/>
        <w:jc w:val="both"/>
        <w:rPr>
          <w:rFonts w:eastAsiaTheme="minorEastAsia"/>
          <w:lang w:eastAsia="ru-RU"/>
        </w:rPr>
      </w:pPr>
      <w:r w:rsidRPr="00394377">
        <w:rPr>
          <w:rFonts w:eastAsiaTheme="minorEastAsia"/>
          <w:lang w:eastAsia="ru-RU"/>
        </w:rPr>
        <w:t xml:space="preserve">                                                                                                                __________________________________                                                                                                                 </w:t>
      </w:r>
    </w:p>
    <w:p w:rsidR="00394377" w:rsidRPr="00394377" w:rsidRDefault="00394377" w:rsidP="00394377">
      <w:pPr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394377">
        <w:rPr>
          <w:rFonts w:eastAsiaTheme="minorEastAsia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394377">
        <w:rPr>
          <w:rFonts w:eastAsiaTheme="minorEastAsia"/>
          <w:lang w:eastAsia="ru-RU"/>
        </w:rPr>
        <w:t>(</w:t>
      </w:r>
      <w:r w:rsidRPr="00394377">
        <w:rPr>
          <w:rFonts w:eastAsiaTheme="minorEastAsia"/>
          <w:sz w:val="20"/>
          <w:szCs w:val="20"/>
          <w:lang w:eastAsia="ru-RU"/>
        </w:rPr>
        <w:t>Адрес подключаемого</w:t>
      </w:r>
      <w:proofErr w:type="gramEnd"/>
    </w:p>
    <w:p w:rsidR="00394377" w:rsidRPr="00394377" w:rsidRDefault="00394377" w:rsidP="00394377">
      <w:pPr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394377">
        <w:rPr>
          <w:rFonts w:eastAsiaTheme="minorEastAsia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_____________________________________</w:t>
      </w:r>
    </w:p>
    <w:p w:rsidR="00394377" w:rsidRPr="00394377" w:rsidRDefault="00394377" w:rsidP="00394377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394377">
        <w:rPr>
          <w:rFonts w:eastAsiaTheme="minorEastAsia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394377">
        <w:rPr>
          <w:rFonts w:eastAsiaTheme="minorEastAsia"/>
          <w:sz w:val="20"/>
          <w:szCs w:val="20"/>
          <w:lang w:eastAsia="ru-RU"/>
        </w:rPr>
        <w:t>Индивидуального жилого дома)</w:t>
      </w:r>
      <w:proofErr w:type="gramEnd"/>
    </w:p>
    <w:p w:rsidR="00394377" w:rsidRPr="00394377" w:rsidRDefault="00394377" w:rsidP="00394377">
      <w:pPr>
        <w:spacing w:after="0" w:line="240" w:lineRule="auto"/>
        <w:rPr>
          <w:rFonts w:eastAsiaTheme="minorEastAsia"/>
          <w:lang w:eastAsia="ru-RU"/>
        </w:rPr>
      </w:pPr>
      <w:r w:rsidRPr="00394377">
        <w:rPr>
          <w:rFonts w:eastAsiaTheme="minorEastAsia"/>
          <w:lang w:eastAsia="ru-RU"/>
        </w:rPr>
        <w:t xml:space="preserve">                                                                                                                 _________________________________ </w:t>
      </w:r>
    </w:p>
    <w:p w:rsidR="00394377" w:rsidRPr="00394377" w:rsidRDefault="00394377" w:rsidP="00394377">
      <w:pPr>
        <w:spacing w:after="0" w:line="240" w:lineRule="auto"/>
        <w:rPr>
          <w:rFonts w:eastAsiaTheme="minorEastAsia"/>
          <w:lang w:eastAsia="ru-RU"/>
        </w:rPr>
      </w:pPr>
      <w:r w:rsidRPr="00394377">
        <w:rPr>
          <w:rFonts w:eastAsiaTheme="minorEastAsia"/>
          <w:lang w:eastAsia="ru-RU"/>
        </w:rPr>
        <w:t xml:space="preserve">                                                                                                                _________________________________</w:t>
      </w:r>
    </w:p>
    <w:p w:rsidR="00394377" w:rsidRPr="00394377" w:rsidRDefault="00394377" w:rsidP="00394377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394377">
        <w:rPr>
          <w:rFonts w:eastAsiaTheme="minorEastAsia"/>
          <w:sz w:val="20"/>
          <w:szCs w:val="20"/>
          <w:lang w:eastAsia="ru-RU"/>
        </w:rPr>
        <w:t xml:space="preserve">                                                                                                                           (Ф.И.О. Заявителя)</w:t>
      </w:r>
    </w:p>
    <w:p w:rsidR="00394377" w:rsidRPr="00394377" w:rsidRDefault="00394377" w:rsidP="00394377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394377">
        <w:rPr>
          <w:rFonts w:eastAsiaTheme="minorEastAsia"/>
          <w:lang w:eastAsia="ru-RU"/>
        </w:rPr>
        <w:t xml:space="preserve">                                                                                                                </w:t>
      </w:r>
    </w:p>
    <w:p w:rsidR="0070443F" w:rsidRDefault="0070443F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15"/>
          <w:szCs w:val="15"/>
          <w:lang w:eastAsia="ru-RU"/>
        </w:rPr>
      </w:pPr>
    </w:p>
    <w:p w:rsidR="0070443F" w:rsidRDefault="00F4000B" w:rsidP="0039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ТЕХНИЧЕСКИЕ УСЛОВИЯ</w:t>
      </w:r>
    </w:p>
    <w:p w:rsidR="00F4000B" w:rsidRPr="00F4000B" w:rsidRDefault="00F4000B" w:rsidP="0039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НА ПРИСОЕДИНЕНИЕ К ТЕПЛОВЫМ СЕТЯМ</w:t>
      </w:r>
    </w:p>
    <w:p w:rsidR="00F4000B" w:rsidRPr="00F4000B" w:rsidRDefault="00F4000B" w:rsidP="00F400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Действительны по _________________________________________________</w:t>
      </w:r>
    </w:p>
    <w:p w:rsidR="00F4000B" w:rsidRPr="00F4000B" w:rsidRDefault="00497894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u w:val="single"/>
          <w:lang w:eastAsia="ru-RU"/>
        </w:rPr>
        <w:t xml:space="preserve">РСО </w:t>
      </w:r>
      <w:bookmarkStart w:id="0" w:name="_GoBack"/>
      <w:bookmarkEnd w:id="0"/>
      <w:r w:rsidR="00F4000B">
        <w:rPr>
          <w:rFonts w:ascii="Courier New" w:eastAsiaTheme="minorEastAsia" w:hAnsi="Courier New" w:cs="Courier New"/>
          <w:sz w:val="24"/>
          <w:szCs w:val="24"/>
          <w:u w:val="single"/>
          <w:lang w:eastAsia="ru-RU"/>
        </w:rPr>
        <w:t>ООО «Жилпрогресс-1»</w:t>
      </w:r>
      <w:r w:rsidR="00F4000B"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Заказчик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(название, адрес)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1. Присоединение в</w:t>
      </w:r>
      <w:r w:rsidR="00394377">
        <w:rPr>
          <w:rFonts w:ascii="Courier New" w:eastAsiaTheme="minorEastAsia" w:hAnsi="Courier New" w:cs="Courier New"/>
          <w:sz w:val="24"/>
          <w:szCs w:val="24"/>
          <w:lang w:eastAsia="ru-RU"/>
        </w:rPr>
        <w:t>озможно   от   существующего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теплопровода 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2. Точка присоединения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(улица, номер камеры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)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3. Располагаемый  напор,   давление   в   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тепл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опроводе,   в   точке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присоединения ____ </w:t>
      </w:r>
      <w:proofErr w:type="gramStart"/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м</w:t>
      </w:r>
      <w:proofErr w:type="gramEnd"/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4. Полный напор в обратном 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трубопроводе ________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proofErr w:type="gramStart"/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м</w:t>
      </w:r>
      <w:proofErr w:type="gramEnd"/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5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. Расчетный температурный график тепловой сети:</w:t>
      </w:r>
      <w:r w:rsidR="00394377">
        <w:rPr>
          <w:rFonts w:ascii="Courier New" w:eastAsiaTheme="minorEastAsia" w:hAnsi="Courier New" w:cs="Courier New"/>
          <w:sz w:val="24"/>
          <w:szCs w:val="24"/>
          <w:lang w:eastAsia="ru-RU"/>
        </w:rPr>
        <w:t>_______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град. C;</w:t>
      </w:r>
    </w:p>
    <w:p w:rsidR="00394377" w:rsidRPr="00F4000B" w:rsidRDefault="00F4000B" w:rsidP="00394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что соответствует ________ град. C наружного воздуха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7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. Разрешенный максимум теплопотре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бления _________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(Гкал/ч), 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8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. Стояки и </w:t>
      </w:r>
      <w:proofErr w:type="spellStart"/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теплопотребляющие</w:t>
      </w:r>
      <w:proofErr w:type="spellEnd"/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приборы  должны  быть  оборудованы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запорно</w:t>
      </w:r>
      <w:proofErr w:type="spellEnd"/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- регулировочной армат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урой.</w:t>
      </w:r>
    </w:p>
    <w:p w:rsidR="00F4000B" w:rsidRPr="00F4000B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8. Отопительные узлы  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должны    быть   оборудованы   авторегуляторами,</w:t>
      </w:r>
      <w:r w:rsidR="00CB195D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приборами</w:t>
      </w:r>
      <w:r w:rsidR="00CB195D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учета и контроля.</w:t>
      </w:r>
    </w:p>
    <w:p w:rsidR="00F4000B" w:rsidRPr="00F4000B" w:rsidRDefault="00CB195D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9</w:t>
      </w:r>
      <w:r w:rsidR="00F4000B"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. Строительство и монтаж должны 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вестись под техническим надзором </w:t>
      </w:r>
      <w:r w:rsidR="00F4000B"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>эксплуат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ирующей организации</w:t>
      </w:r>
    </w:p>
    <w:p w:rsidR="00F4000B" w:rsidRPr="00F4000B" w:rsidRDefault="00CB195D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10</w:t>
      </w:r>
      <w:r w:rsidR="00F4000B"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. </w:t>
      </w:r>
      <w:r w:rsidR="00603287">
        <w:rPr>
          <w:rFonts w:ascii="Courier New" w:eastAsiaTheme="minorEastAsia" w:hAnsi="Courier New" w:cs="Courier New"/>
          <w:sz w:val="24"/>
          <w:szCs w:val="24"/>
          <w:lang w:eastAsia="ru-RU"/>
        </w:rPr>
        <w:t>Уровень прокладки</w:t>
      </w:r>
      <w:r w:rsidR="00F4000B"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="00603287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верха трубопровода в </w:t>
      </w:r>
      <w:proofErr w:type="spellStart"/>
      <w:r w:rsidR="00603287">
        <w:rPr>
          <w:rFonts w:ascii="Courier New" w:eastAsiaTheme="minorEastAsia" w:hAnsi="Courier New" w:cs="Courier New"/>
          <w:sz w:val="24"/>
          <w:szCs w:val="24"/>
          <w:lang w:eastAsia="ru-RU"/>
        </w:rPr>
        <w:t>грунте_____</w:t>
      </w:r>
      <w:proofErr w:type="gramStart"/>
      <w:r w:rsidR="00603287">
        <w:rPr>
          <w:rFonts w:ascii="Courier New" w:eastAsiaTheme="minorEastAsia" w:hAnsi="Courier New" w:cs="Courier New"/>
          <w:sz w:val="24"/>
          <w:szCs w:val="24"/>
          <w:lang w:eastAsia="ru-RU"/>
        </w:rPr>
        <w:t>м</w:t>
      </w:r>
      <w:proofErr w:type="spellEnd"/>
      <w:proofErr w:type="gramEnd"/>
      <w:r w:rsidR="00603287">
        <w:rPr>
          <w:rFonts w:ascii="Courier New" w:eastAsiaTheme="minorEastAsia" w:hAnsi="Courier New" w:cs="Courier New"/>
          <w:sz w:val="24"/>
          <w:szCs w:val="24"/>
          <w:lang w:eastAsia="ru-RU"/>
        </w:rPr>
        <w:t>.</w:t>
      </w:r>
    </w:p>
    <w:p w:rsidR="00F4000B" w:rsidRPr="00F4000B" w:rsidRDefault="00603287" w:rsidP="0060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>11.в местах присоединения смонтировать распределительные камеры.</w:t>
      </w:r>
    </w:p>
    <w:p w:rsidR="00F4000B" w:rsidRPr="00F4000B" w:rsidRDefault="00F4000B" w:rsidP="00F400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63" w:rsidRDefault="00F4000B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Главный инженер </w:t>
      </w:r>
    </w:p>
    <w:p w:rsidR="00F4000B" w:rsidRPr="00F4000B" w:rsidRDefault="00E40D63" w:rsidP="00F4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ООО «Жилпрогресс-1»                   </w:t>
      </w:r>
      <w:r w:rsidR="00F4000B" w:rsidRPr="00F4000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_____________________</w:t>
      </w:r>
    </w:p>
    <w:p w:rsidR="00277BD4" w:rsidRPr="00F4000B" w:rsidRDefault="00F4000B" w:rsidP="00F4000B">
      <w:pPr>
        <w:rPr>
          <w:sz w:val="24"/>
          <w:szCs w:val="24"/>
        </w:rPr>
      </w:pPr>
      <w:r w:rsidRPr="00F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77BD4" w:rsidRPr="00F4000B" w:rsidSect="00394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74"/>
    <w:rsid w:val="00277BD4"/>
    <w:rsid w:val="00394377"/>
    <w:rsid w:val="00497894"/>
    <w:rsid w:val="00566E74"/>
    <w:rsid w:val="00603287"/>
    <w:rsid w:val="0070443F"/>
    <w:rsid w:val="00CB195D"/>
    <w:rsid w:val="00E40D63"/>
    <w:rsid w:val="00EC4477"/>
    <w:rsid w:val="00F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2018-03-02T10:30:00Z</dcterms:created>
  <dcterms:modified xsi:type="dcterms:W3CDTF">2018-03-02T10:59:00Z</dcterms:modified>
</cp:coreProperties>
</file>