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00" w:rsidRPr="00346100" w:rsidRDefault="00346100" w:rsidP="00346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34610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346100" w:rsidRPr="00346100" w:rsidRDefault="00346100" w:rsidP="00346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610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346100" w:rsidRPr="00346100" w:rsidRDefault="00346100" w:rsidP="00346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346100" w:rsidRPr="00346100" w:rsidRDefault="00346100" w:rsidP="00346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46100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3209"/>
        <w:gridCol w:w="3183"/>
      </w:tblGrid>
      <w:tr w:rsidR="00346100" w:rsidRPr="00346100" w:rsidTr="00346100">
        <w:trPr>
          <w:trHeight w:val="555"/>
        </w:trPr>
        <w:tc>
          <w:tcPr>
            <w:tcW w:w="3179" w:type="dxa"/>
          </w:tcPr>
          <w:p w:rsidR="00346100" w:rsidRPr="00346100" w:rsidRDefault="00346100" w:rsidP="003461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100" w:rsidRPr="00346100" w:rsidRDefault="00346100" w:rsidP="003461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100">
              <w:rPr>
                <w:rFonts w:ascii="Times New Roman" w:eastAsia="Times New Roman" w:hAnsi="Times New Roman" w:cs="Times New Roman"/>
                <w:sz w:val="28"/>
                <w:szCs w:val="28"/>
              </w:rPr>
              <w:t>12.04.2012</w:t>
            </w:r>
          </w:p>
        </w:tc>
        <w:tc>
          <w:tcPr>
            <w:tcW w:w="3209" w:type="dxa"/>
          </w:tcPr>
          <w:p w:rsidR="00346100" w:rsidRPr="00346100" w:rsidRDefault="00346100" w:rsidP="00945C41">
            <w:pPr>
              <w:spacing w:after="12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3183" w:type="dxa"/>
          </w:tcPr>
          <w:p w:rsidR="00346100" w:rsidRPr="00346100" w:rsidRDefault="00346100" w:rsidP="00346100">
            <w:pPr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100" w:rsidRPr="00346100" w:rsidRDefault="00346100" w:rsidP="00346100">
            <w:pPr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61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№280</w:t>
            </w:r>
          </w:p>
          <w:p w:rsidR="00346100" w:rsidRPr="00346100" w:rsidRDefault="00346100" w:rsidP="00346100">
            <w:pPr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46100" w:rsidRPr="00346100" w:rsidRDefault="00346100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учреждении поощрений</w:t>
      </w:r>
    </w:p>
    <w:p w:rsidR="00674182" w:rsidRPr="0027670F" w:rsidRDefault="00674182" w:rsidP="00674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4182" w:rsidRPr="007404CE" w:rsidRDefault="00674182" w:rsidP="00674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редакции Постановлени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740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Манского района: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740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740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40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921</w:t>
      </w:r>
      <w:r w:rsidRPr="00740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34595" w:rsidRDefault="00734595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595" w:rsidRPr="00346100" w:rsidRDefault="00734595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6100" w:rsidRPr="00346100" w:rsidRDefault="00346100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целях систематизации видов поощрений администрации района, руководствуясь п. 1 ст. 33 Устава района, администрация Манского района   ПОСТАНОВЛЯЕТ: </w:t>
      </w:r>
    </w:p>
    <w:p w:rsidR="00346100" w:rsidRPr="00346100" w:rsidRDefault="00346100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Утвердить следующий перечень поощрений администрации Манского района:</w:t>
      </w:r>
    </w:p>
    <w:p w:rsidR="00346100" w:rsidRPr="00346100" w:rsidRDefault="00346100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Благодарственное письмо администрации района;</w:t>
      </w:r>
    </w:p>
    <w:p w:rsidR="00346100" w:rsidRPr="00346100" w:rsidRDefault="00346100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Благодарность администрации района;</w:t>
      </w:r>
    </w:p>
    <w:p w:rsidR="00346100" w:rsidRPr="00346100" w:rsidRDefault="00346100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Почетная грамота администрации района.</w:t>
      </w:r>
    </w:p>
    <w:p w:rsidR="00346100" w:rsidRPr="00346100" w:rsidRDefault="00346100" w:rsidP="0034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Утвердить:</w:t>
      </w:r>
    </w:p>
    <w:p w:rsidR="00346100" w:rsidRPr="00346100" w:rsidRDefault="00346100" w:rsidP="0034610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Положение о Благодарственном письме администрации района согласно приложению №1.</w:t>
      </w:r>
    </w:p>
    <w:p w:rsidR="00346100" w:rsidRPr="00346100" w:rsidRDefault="00346100" w:rsidP="0034610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Положение о Благодарности администрации района согласно приложению №2. </w:t>
      </w:r>
    </w:p>
    <w:p w:rsidR="00346100" w:rsidRDefault="00346100" w:rsidP="0034610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Положение о Почетной грамоте администрации района согласно приложению №3.  </w:t>
      </w:r>
    </w:p>
    <w:p w:rsidR="00CC2EF4" w:rsidRPr="00CC2EF4" w:rsidRDefault="00CC2EF4" w:rsidP="00CC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CC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к награждению Благодарностью, Почетной грамотой согласно приложению №4. 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3. Утвердить </w:t>
      </w:r>
      <w:hyperlink r:id="rId6" w:history="1">
        <w:r w:rsidRPr="00346100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 оформления документов на поощрение Благодарственными письмами, Благодарственной грамотой, Почетной грамотой администрации Манского района согласно приложению №4.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461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5. Постановление подлежит опубликованию в информационном бюллетене «Ведомости Манского района».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6. Постановление вступает в силу со дня подписания.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Л.И. Федотенко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3401" w:rsidRPr="00346100" w:rsidRDefault="00253401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3D88">
        <w:rPr>
          <w:rFonts w:ascii="Times New Roman" w:eastAsia="Calibri" w:hAnsi="Times New Roman" w:cs="Times New Roman"/>
          <w:sz w:val="28"/>
          <w:szCs w:val="28"/>
        </w:rPr>
        <w:t>12.04.</w:t>
      </w: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2012 г. № </w:t>
      </w:r>
      <w:r w:rsidR="00B83D88">
        <w:rPr>
          <w:rFonts w:ascii="Times New Roman" w:eastAsia="Calibri" w:hAnsi="Times New Roman" w:cs="Times New Roman"/>
          <w:sz w:val="28"/>
          <w:szCs w:val="28"/>
        </w:rPr>
        <w:t>280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Благодарственном письме администрации Манского района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46100">
        <w:rPr>
          <w:rFonts w:ascii="Times New Roman" w:eastAsia="Calibri" w:hAnsi="Times New Roman" w:cs="Times New Roman"/>
          <w:sz w:val="28"/>
          <w:szCs w:val="28"/>
        </w:rPr>
        <w:t>Благодарственное письмо администрации района (далее - Благодарственное письмо) является формой поощрения граждан и трудовых коллективов за добросовестный труд, высокий профессионализм, образцовое выполнение заданий, поручений, проведение мероприятий, проявленную при этом личную инициативу и организаторские способности, иные заслуги и достижения, а также в связи с общероссийскими праздничными и юбилейными датами, профессиональными праздниками работников отдельных отраслей, юбилейными датами предприятий, учреждений, организаций и отдельных граждан.</w:t>
      </w:r>
      <w:proofErr w:type="gramEnd"/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2. Благодарственным письмом могут награждаться граждане Российской Федерации, иностранные граждане, коллективы предприятий, учреждений и организаций независимо от форм собственности.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3. Вручение Благодарственного письма производится в торжественной обстановке главой администрацией района или по его поручению заместителями главы администрации района, иными уполномоченными лицами.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Оформление и учет поощрений Благодарственным письмом осуществляет отделом правовой и организационной работы администрации района.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отдела правовой и организационной работы</w:t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F8273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   С.В. Клевлина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от</w:t>
      </w:r>
      <w:r w:rsidR="003E4DCA">
        <w:rPr>
          <w:rFonts w:ascii="Times New Roman" w:eastAsia="Calibri" w:hAnsi="Times New Roman" w:cs="Times New Roman"/>
          <w:sz w:val="28"/>
          <w:szCs w:val="28"/>
        </w:rPr>
        <w:t xml:space="preserve"> 12.04.</w:t>
      </w:r>
      <w:r w:rsidRPr="00346100">
        <w:rPr>
          <w:rFonts w:ascii="Times New Roman" w:eastAsia="Calibri" w:hAnsi="Times New Roman" w:cs="Times New Roman"/>
          <w:sz w:val="28"/>
          <w:szCs w:val="28"/>
        </w:rPr>
        <w:t>2012 г. №</w:t>
      </w:r>
      <w:r w:rsidR="003E4DCA">
        <w:rPr>
          <w:rFonts w:ascii="Times New Roman" w:eastAsia="Calibri" w:hAnsi="Times New Roman" w:cs="Times New Roman"/>
          <w:sz w:val="28"/>
          <w:szCs w:val="28"/>
        </w:rPr>
        <w:t xml:space="preserve"> 280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>о  Благодарности администрации Манского района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46100">
        <w:rPr>
          <w:rFonts w:ascii="Times New Roman" w:eastAsia="Calibri" w:hAnsi="Times New Roman" w:cs="Times New Roman"/>
          <w:sz w:val="28"/>
          <w:szCs w:val="28"/>
        </w:rPr>
        <w:t>Благодарность администрации Манского района является формой поощрения граждан и трудовых коллективов за добросовестный труд, высокий профессионализм, образцовое выполнение заданий, поручений, проведение мероприятий, проявленную при этом личную инициативу и организаторские способности, иные заслуги и достижения, а также в связи с профессиональными праздниками работников отдельных отраслей, юбилейными датами предприятий, учреждений, организаций и отдельных граждан.</w:t>
      </w:r>
      <w:proofErr w:type="gramEnd"/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2. Благодарностью могут награждаться граждане Российской Федерации, иностранные граждане, коллективы предприятий, учреждений и организаций независимо от форм собственности.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Решение о награждении Благодарностью оформляется постановлением администрации района.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3. Ходатайство о награждении Благодарностью может возбуждаться коллективами предприятий, учреждений и организаций независимо от форм собственности, структурными подразделениями администрации района.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Ходатайства о награждении Благодарностью вносятся не менее чем за 15 дней до планируемой даты награждения.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4. Вручение Благодарности производится в торжественной обстановке главой администрации района или по его поручению заместителями главы администрации района, иными уполномоченными лицами.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5. Оформление и учет награждений Благодарностью осуществляет отдел правовой и организационной работы.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отдела правовой и организационной работы</w:t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="00D04FA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         С.В. Клевлина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№3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от</w:t>
      </w:r>
      <w:r w:rsidR="006E3814">
        <w:rPr>
          <w:rFonts w:ascii="Times New Roman" w:eastAsia="Calibri" w:hAnsi="Times New Roman" w:cs="Times New Roman"/>
          <w:sz w:val="28"/>
          <w:szCs w:val="28"/>
        </w:rPr>
        <w:t xml:space="preserve"> 12.04.</w:t>
      </w:r>
      <w:r w:rsidRPr="00346100">
        <w:rPr>
          <w:rFonts w:ascii="Times New Roman" w:eastAsia="Calibri" w:hAnsi="Times New Roman" w:cs="Times New Roman"/>
          <w:sz w:val="28"/>
          <w:szCs w:val="28"/>
        </w:rPr>
        <w:t>2012 г. №</w:t>
      </w:r>
      <w:r w:rsidR="006E3814">
        <w:rPr>
          <w:rFonts w:ascii="Times New Roman" w:eastAsia="Calibri" w:hAnsi="Times New Roman" w:cs="Times New Roman"/>
          <w:sz w:val="28"/>
          <w:szCs w:val="28"/>
        </w:rPr>
        <w:t xml:space="preserve"> 280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Почетной грамоте администрации Манского района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46100">
        <w:rPr>
          <w:rFonts w:ascii="Times New Roman" w:eastAsia="Calibri" w:hAnsi="Times New Roman" w:cs="Times New Roman"/>
          <w:sz w:val="28"/>
          <w:szCs w:val="28"/>
        </w:rPr>
        <w:t>Почетная грамота администрации района (далее - Почетная грамота) является формой поощрения граждан и трудовых коллективов за заслуги в развитии экономики, производства, науки, социального обеспечения, культуры, искусства, здравоохранения, образования, местного самоуправления, в обеспечении законности и правопорядка, улучшении условий жизни граждан, иные заслуги, касающиеся различных сфер жизнедеятельности района, а также высокие профессиональные достижения, добросовестный труд и в связи с юбилейными и праздничными датами.</w:t>
      </w:r>
      <w:proofErr w:type="gramEnd"/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2. Почетной грамотой могут награждаться граждане РФ, иностранные граждане, коллективы предприятий, учреждений и организаций независимо от форм собственности.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Решение о награждении Почетной грамотой оформляется постановлением администрации района.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3. Ходатайство о награждении Почетной грамотой может возбуждаться коллективом предприятий, учреждений и организаций различных форм собственности, общественными организациями, государственными и муниципальными органами, расположенными на территории Манского района.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Ходатайства о награждении Почетной грамотой вносятся не менее чем за 15 дней до планируемой даты награждения.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4. Вручение Почетной грамоты производится в торжественной обстановке главой администрации района или по его поручению заместителями главы администрации района, иными уполномоченными лицами.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Награждение Почетной грамотой может служить основанием для выплаты материального поощрения.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5. Оформление и учет награждений Почетной грамотой осуществляет отделом правовой и организационной работы администрации района.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отдела правовой и организационной работы</w:t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</w:r>
      <w:r w:rsidRPr="0034610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157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  С.В. Клевлина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57176" w:rsidRPr="00F57176" w:rsidRDefault="00F57176" w:rsidP="00F571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F57176" w:rsidRPr="00F57176" w:rsidRDefault="00F57176" w:rsidP="00F5717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57176" w:rsidRPr="00F57176" w:rsidRDefault="00F57176" w:rsidP="00F5717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 района</w:t>
      </w:r>
    </w:p>
    <w:p w:rsidR="00F57176" w:rsidRPr="00F57176" w:rsidRDefault="00F57176" w:rsidP="00F5717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«12» апреля 2012 г. № 280 </w:t>
      </w:r>
    </w:p>
    <w:p w:rsidR="00F57176" w:rsidRPr="00F57176" w:rsidRDefault="00F57176" w:rsidP="00F5717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F57176" w:rsidRPr="00F57176" w:rsidRDefault="00F57176" w:rsidP="00F57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 Благодарностью, Почетной грамотой администрации Манского района</w:t>
      </w:r>
    </w:p>
    <w:p w:rsidR="00F57176" w:rsidRPr="00F57176" w:rsidRDefault="00F57176" w:rsidP="00F571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</w:t>
      </w:r>
    </w:p>
    <w:p w:rsidR="00F57176" w:rsidRPr="00F57176" w:rsidRDefault="00F57176" w:rsidP="00F571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_____________Отчество _________________________________</w:t>
      </w:r>
    </w:p>
    <w:p w:rsidR="00F57176" w:rsidRPr="00F57176" w:rsidRDefault="00F57176" w:rsidP="00F571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место работы _____________________________________</w:t>
      </w:r>
    </w:p>
    <w:p w:rsidR="00F57176" w:rsidRPr="00F57176" w:rsidRDefault="00F57176" w:rsidP="00F571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F571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F57176" w:rsidRPr="00F57176" w:rsidRDefault="00F57176" w:rsidP="00F571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___________ 4. Дата рождения _____________________________</w:t>
      </w:r>
    </w:p>
    <w:p w:rsidR="00F57176" w:rsidRPr="00F57176" w:rsidRDefault="00F57176" w:rsidP="00F5717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рождение ____________________________________________</w:t>
      </w:r>
    </w:p>
    <w:p w:rsidR="00F57176" w:rsidRPr="00F57176" w:rsidRDefault="00F57176" w:rsidP="00F5717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F571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(республика,  край,  область,  округ,  район,</w:t>
      </w:r>
      <w:proofErr w:type="gramEnd"/>
    </w:p>
    <w:p w:rsidR="00F57176" w:rsidRPr="00F57176" w:rsidRDefault="00F57176" w:rsidP="00F57176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6" w:rsidRPr="00F57176" w:rsidRDefault="00F57176" w:rsidP="00F571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поселок,  село,  деревня)</w:t>
      </w:r>
    </w:p>
    <w:p w:rsidR="00F57176" w:rsidRPr="00F57176" w:rsidRDefault="00F57176" w:rsidP="00F571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Образование__________________________________________________</w:t>
      </w:r>
    </w:p>
    <w:p w:rsidR="00F57176" w:rsidRPr="00F57176" w:rsidRDefault="00F57176" w:rsidP="00F5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F571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 наименование  учебного  заведения,</w:t>
      </w:r>
      <w:proofErr w:type="gramEnd"/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________________________________________________________________________</w:t>
      </w:r>
    </w:p>
    <w:p w:rsidR="00F57176" w:rsidRPr="00F57176" w:rsidRDefault="00F57176" w:rsidP="00F57176">
      <w:pPr>
        <w:numPr>
          <w:ilvl w:val="0"/>
          <w:numId w:val="2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степень, ученое звание __________________________________   </w:t>
      </w:r>
    </w:p>
    <w:p w:rsidR="00F57176" w:rsidRPr="00F57176" w:rsidRDefault="00F57176" w:rsidP="00F57176">
      <w:pPr>
        <w:numPr>
          <w:ilvl w:val="0"/>
          <w:numId w:val="2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государственными,  отраслевыми (и иными) наградами </w:t>
      </w:r>
      <w:proofErr w:type="gramStart"/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(а),  дата награждения ________________________________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numPr>
          <w:ilvl w:val="0"/>
          <w:numId w:val="2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______ 10. Стаж работы в отрасли _____________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Стаж  работы в данной организации ____________________________ </w:t>
      </w: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Характеристика с указанием конкретных заслуг </w:t>
      </w:r>
      <w:proofErr w:type="gramStart"/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 Благодарностью, Почетной грамотой.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     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_______________(____________)                  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М.П.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«___»_________20__год</w:t>
      </w:r>
    </w:p>
    <w:p w:rsid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FCB" w:rsidRDefault="00B44FCB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FCB" w:rsidRPr="00F57176" w:rsidRDefault="00B44FCB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делопроизводству</w:t>
      </w:r>
    </w:p>
    <w:p w:rsidR="00F57176" w:rsidRPr="00F57176" w:rsidRDefault="00F57176" w:rsidP="00F57176">
      <w:pPr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правовой и организационной работы                           С.В. Клевлина</w:t>
      </w:r>
    </w:p>
    <w:p w:rsidR="00F57176" w:rsidRDefault="00F57176" w:rsidP="0034610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57176" w:rsidRDefault="00F57176" w:rsidP="0034610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№4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от</w:t>
      </w:r>
      <w:r w:rsidR="00BA21B7">
        <w:rPr>
          <w:rFonts w:ascii="Times New Roman" w:eastAsia="Calibri" w:hAnsi="Times New Roman" w:cs="Times New Roman"/>
          <w:sz w:val="28"/>
          <w:szCs w:val="28"/>
        </w:rPr>
        <w:t xml:space="preserve"> 12.04.</w:t>
      </w:r>
      <w:r w:rsidRPr="00346100">
        <w:rPr>
          <w:rFonts w:ascii="Times New Roman" w:eastAsia="Calibri" w:hAnsi="Times New Roman" w:cs="Times New Roman"/>
          <w:sz w:val="28"/>
          <w:szCs w:val="28"/>
        </w:rPr>
        <w:t>2012 г. №</w:t>
      </w:r>
      <w:r w:rsidR="00BA21B7">
        <w:rPr>
          <w:rFonts w:ascii="Times New Roman" w:eastAsia="Calibri" w:hAnsi="Times New Roman" w:cs="Times New Roman"/>
          <w:sz w:val="28"/>
          <w:szCs w:val="28"/>
        </w:rPr>
        <w:t xml:space="preserve"> 280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1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оформления документов на поощрение Благодарственными письмами, Благодарственной грамотой, Почетной грамотой администрации Манского района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При внесении предложений о поощрении администрации Манского района направляются следующие документы: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- представление (ходатайство) на имя главы администрации района </w:t>
      </w:r>
      <w:r w:rsidR="009F4BD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46100">
        <w:rPr>
          <w:rFonts w:ascii="Times New Roman" w:eastAsia="Calibri" w:hAnsi="Times New Roman" w:cs="Times New Roman"/>
          <w:sz w:val="28"/>
          <w:szCs w:val="28"/>
        </w:rPr>
        <w:t>с указаниями сведений о награждаемых и планируемой даты награждения;</w:t>
      </w:r>
      <w:proofErr w:type="gramEnd"/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- характеристика заслуг и достижений граждан, трудовых коллективов, представляемых к награждению.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Представление (ходатайство) о награждении с прилагаемыми к нему документами направляется не менее чем за 15 дней до планируемой даты награждения </w:t>
      </w:r>
      <w:proofErr w:type="gramStart"/>
      <w:r w:rsidRPr="0034610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3461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- проведения оценки материалов к награждению;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- согласования с заместителем главы администрации района либо руководителем структурного подразделения администрации, курирующего соответствующую сферу деятельности;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 xml:space="preserve">- подготовки проекта постановления о награждении. 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Повторное направление Благодарственного письма за новые заслуги, возможно, не ранее чем через 1 год после предыдущего направления Благодарственного письма.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Награждение  Благодарностью за новые заслуги, возможно, не ранее чем через 1 год после предыдущего награждения  Благодарственным письмом.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Награждение  Грамотой за новые заслуги, возможно, не ранее чем через год после награждения  Благодарностью.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Повторное награждение  Почетной грамотой за новые заслуги возможно не ранее через 3 года после предыдущего награждения Грамотой.</w:t>
      </w: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Лицо, награжденное Почетной грамотой, не может быть награждено Почетной грамотой повторно по одному и тому же основанию.</w:t>
      </w:r>
    </w:p>
    <w:p w:rsidR="00346100" w:rsidRPr="00346100" w:rsidRDefault="00346100" w:rsidP="0034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00" w:rsidRPr="00346100" w:rsidRDefault="00346100" w:rsidP="0034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00" w:rsidRPr="00346100" w:rsidRDefault="00346100" w:rsidP="00346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100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:rsidR="00346100" w:rsidRPr="00346100" w:rsidRDefault="00346100" w:rsidP="0034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правовой и организационной работы</w:t>
      </w:r>
      <w:r w:rsidRPr="00346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6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Клевлина</w:t>
      </w:r>
    </w:p>
    <w:p w:rsidR="00DB26A6" w:rsidRDefault="00DB26A6"/>
    <w:sectPr w:rsidR="00DB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C4E"/>
    <w:multiLevelType w:val="hybridMultilevel"/>
    <w:tmpl w:val="FA02D766"/>
    <w:lvl w:ilvl="0" w:tplc="22102596">
      <w:start w:val="5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703"/>
    <w:multiLevelType w:val="hybridMultilevel"/>
    <w:tmpl w:val="B6A8FE34"/>
    <w:lvl w:ilvl="0" w:tplc="D82457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E4"/>
    <w:rsid w:val="000641E4"/>
    <w:rsid w:val="00157A31"/>
    <w:rsid w:val="00253401"/>
    <w:rsid w:val="0027670F"/>
    <w:rsid w:val="00280283"/>
    <w:rsid w:val="00346100"/>
    <w:rsid w:val="003E4DCA"/>
    <w:rsid w:val="00536319"/>
    <w:rsid w:val="00561519"/>
    <w:rsid w:val="00674182"/>
    <w:rsid w:val="00697A01"/>
    <w:rsid w:val="006E3814"/>
    <w:rsid w:val="00734595"/>
    <w:rsid w:val="007C7884"/>
    <w:rsid w:val="008A7747"/>
    <w:rsid w:val="008F7BAF"/>
    <w:rsid w:val="00945C41"/>
    <w:rsid w:val="009F4BD8"/>
    <w:rsid w:val="00B44FCB"/>
    <w:rsid w:val="00B83D88"/>
    <w:rsid w:val="00BA21B7"/>
    <w:rsid w:val="00C06178"/>
    <w:rsid w:val="00CC2EF4"/>
    <w:rsid w:val="00D04FA9"/>
    <w:rsid w:val="00DB26A6"/>
    <w:rsid w:val="00F052BE"/>
    <w:rsid w:val="00F57176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6099A475FCB2F6867C5D4C27A657467A0E0C7F1AF72E8A3CCA7887ADD337F64075FF237016C8F673B93o1A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 Светлана Витальевна</dc:creator>
  <cp:keywords/>
  <dc:description/>
  <cp:lastModifiedBy>Клевлина Светлана Витальевна</cp:lastModifiedBy>
  <cp:revision>31</cp:revision>
  <dcterms:created xsi:type="dcterms:W3CDTF">2017-10-06T08:30:00Z</dcterms:created>
  <dcterms:modified xsi:type="dcterms:W3CDTF">2017-10-13T02:48:00Z</dcterms:modified>
</cp:coreProperties>
</file>