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D" w:rsidRDefault="0064037D" w:rsidP="006403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BF916A" wp14:editId="503A3C17">
            <wp:extent cx="6953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7D" w:rsidRDefault="0064037D" w:rsidP="0064037D">
      <w:pPr>
        <w:jc w:val="both"/>
        <w:rPr>
          <w:sz w:val="28"/>
          <w:szCs w:val="28"/>
        </w:rPr>
      </w:pPr>
    </w:p>
    <w:p w:rsidR="0064037D" w:rsidRDefault="0064037D" w:rsidP="0064037D">
      <w:pPr>
        <w:jc w:val="both"/>
        <w:rPr>
          <w:sz w:val="28"/>
          <w:szCs w:val="28"/>
        </w:rPr>
      </w:pPr>
    </w:p>
    <w:p w:rsidR="0064037D" w:rsidRDefault="0064037D" w:rsidP="0064037D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64037D" w:rsidRDefault="0064037D" w:rsidP="0064037D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64037D" w:rsidRDefault="0064037D" w:rsidP="0064037D">
      <w:pPr>
        <w:jc w:val="center"/>
        <w:rPr>
          <w:b/>
          <w:bCs/>
          <w:spacing w:val="-1"/>
          <w:sz w:val="32"/>
          <w:szCs w:val="32"/>
        </w:rPr>
      </w:pPr>
    </w:p>
    <w:p w:rsidR="0064037D" w:rsidRDefault="0064037D" w:rsidP="0064037D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 xml:space="preserve">ПОСТАНОВЛЕНИЕ </w:t>
      </w:r>
    </w:p>
    <w:p w:rsidR="0064037D" w:rsidRPr="00847748" w:rsidRDefault="0064037D" w:rsidP="0064037D">
      <w:pPr>
        <w:tabs>
          <w:tab w:val="left" w:pos="8115"/>
        </w:tabs>
        <w:rPr>
          <w:sz w:val="20"/>
          <w:szCs w:val="20"/>
        </w:rPr>
      </w:pPr>
      <w:r w:rsidRPr="00847748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99"/>
        <w:gridCol w:w="3183"/>
      </w:tblGrid>
      <w:tr w:rsidR="0064037D" w:rsidTr="007863A5">
        <w:trPr>
          <w:trHeight w:val="397"/>
        </w:trPr>
        <w:tc>
          <w:tcPr>
            <w:tcW w:w="3234" w:type="dxa"/>
          </w:tcPr>
          <w:p w:rsidR="0064037D" w:rsidRDefault="00860364" w:rsidP="007863A5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03.04.2017</w:t>
            </w:r>
          </w:p>
        </w:tc>
        <w:tc>
          <w:tcPr>
            <w:tcW w:w="3234" w:type="dxa"/>
          </w:tcPr>
          <w:p w:rsidR="0064037D" w:rsidRDefault="0064037D" w:rsidP="007863A5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с. Шалинское                            </w:t>
            </w:r>
          </w:p>
          <w:p w:rsidR="0064037D" w:rsidRDefault="0064037D" w:rsidP="007863A5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234" w:type="dxa"/>
          </w:tcPr>
          <w:p w:rsidR="0064037D" w:rsidRDefault="00860364" w:rsidP="007863A5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№322</w:t>
            </w:r>
          </w:p>
        </w:tc>
      </w:tr>
    </w:tbl>
    <w:p w:rsidR="0064037D" w:rsidRDefault="0064037D" w:rsidP="00640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0A33" w:rsidRPr="00DE0A33" w:rsidRDefault="00DE0A33" w:rsidP="0064037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E0A33">
        <w:rPr>
          <w:rFonts w:eastAsiaTheme="minorHAnsi"/>
          <w:sz w:val="28"/>
          <w:szCs w:val="28"/>
          <w:lang w:eastAsia="en-US"/>
        </w:rPr>
        <w:t xml:space="preserve">Об утверждении порядка уведомления представителя нанимателя муниципальными служащими администрации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</w:t>
      </w:r>
      <w:r w:rsidR="00ED0F96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DE0A33">
        <w:rPr>
          <w:rFonts w:eastAsiaTheme="minorHAnsi"/>
          <w:sz w:val="28"/>
          <w:szCs w:val="28"/>
          <w:lang w:eastAsia="en-US"/>
        </w:rPr>
        <w:t>к конфликту интересов</w:t>
      </w:r>
    </w:p>
    <w:p w:rsidR="0064037D" w:rsidRDefault="0064037D" w:rsidP="00640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037D" w:rsidRDefault="008E59C2" w:rsidP="00457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8E59C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</w:t>
      </w:r>
      <w:r w:rsidR="00600DB8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коррупции», р</w:t>
      </w:r>
      <w:r w:rsidR="0064037D">
        <w:rPr>
          <w:sz w:val="28"/>
          <w:szCs w:val="28"/>
        </w:rPr>
        <w:t xml:space="preserve">уководствуясь частью </w:t>
      </w:r>
      <w:r w:rsidR="00540589">
        <w:rPr>
          <w:sz w:val="28"/>
          <w:szCs w:val="28"/>
        </w:rPr>
        <w:t>6</w:t>
      </w:r>
      <w:r w:rsidR="00580740">
        <w:rPr>
          <w:sz w:val="28"/>
          <w:szCs w:val="28"/>
        </w:rPr>
        <w:t xml:space="preserve"> статьи 43</w:t>
      </w:r>
      <w:r w:rsidR="0064037D">
        <w:rPr>
          <w:sz w:val="28"/>
          <w:szCs w:val="28"/>
        </w:rPr>
        <w:t xml:space="preserve"> Федерального закона от  06.10.2003 г. № 131-ФЗ «Об общих принципах организации местного самоуправления в Российской Федерации» администрация района ПОСТАНОВЛЯЕТ</w:t>
      </w:r>
      <w:r w:rsidR="0064037D" w:rsidRPr="006171E2">
        <w:rPr>
          <w:sz w:val="28"/>
          <w:szCs w:val="28"/>
        </w:rPr>
        <w:t>:</w:t>
      </w:r>
    </w:p>
    <w:p w:rsidR="00457710" w:rsidRDefault="00457710" w:rsidP="00457710">
      <w:pPr>
        <w:pStyle w:val="a3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7" w:history="1">
        <w:r w:rsidRPr="0045771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уведомления представителя нанимателя </w:t>
      </w:r>
      <w:r w:rsidRPr="00DE0A33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района </w:t>
      </w:r>
      <w:r w:rsidR="00ED0F9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DE0A33">
        <w:rPr>
          <w:rFonts w:eastAsiaTheme="minorHAnsi"/>
          <w:sz w:val="28"/>
          <w:szCs w:val="28"/>
          <w:lang w:eastAsia="en-US"/>
        </w:rPr>
        <w:t>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A02BB" w:rsidRDefault="00EA02BB" w:rsidP="00457710">
      <w:pPr>
        <w:pStyle w:val="a3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Назначить </w:t>
      </w:r>
      <w:proofErr w:type="spellStart"/>
      <w:r>
        <w:rPr>
          <w:rFonts w:eastAsiaTheme="minorHAnsi"/>
          <w:sz w:val="28"/>
          <w:szCs w:val="28"/>
          <w:lang w:eastAsia="en-US"/>
        </w:rPr>
        <w:t>Шахворостову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Елену Сергеевну, ведущего специалиста по кадрам отдела правовой и организационной работы администрации Манского района уполномоченным лицом по регистрации уведомлений представителя нанимателя </w:t>
      </w:r>
      <w:r w:rsidRPr="00DE0A33">
        <w:rPr>
          <w:rFonts w:eastAsiaTheme="minorHAnsi"/>
          <w:sz w:val="28"/>
          <w:szCs w:val="28"/>
          <w:lang w:eastAsia="en-US"/>
        </w:rPr>
        <w:t>муниципальными служащими администрации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 xml:space="preserve">  (далее уполномоченное лицо).</w:t>
      </w:r>
    </w:p>
    <w:p w:rsidR="00EA02BB" w:rsidRDefault="00EA02BB" w:rsidP="00457710">
      <w:pPr>
        <w:pStyle w:val="a3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структурных подразделений назначить уполномоченное лицо по регистрации уведомлений представителя нанимателя </w:t>
      </w:r>
      <w:r w:rsidRPr="00DE0A33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>
        <w:rPr>
          <w:rFonts w:eastAsiaTheme="minorHAnsi"/>
          <w:sz w:val="28"/>
          <w:szCs w:val="28"/>
          <w:lang w:eastAsia="en-US"/>
        </w:rPr>
        <w:t>структурных подразделений</w:t>
      </w:r>
      <w:r w:rsidRPr="00DE0A33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0401" w:rsidRDefault="00D80401" w:rsidP="00D80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037D" w:rsidRPr="006171E2" w:rsidRDefault="0064037D" w:rsidP="00D80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Н.Д. </w:t>
      </w:r>
      <w:proofErr w:type="spellStart"/>
      <w:r>
        <w:rPr>
          <w:sz w:val="28"/>
          <w:szCs w:val="28"/>
        </w:rPr>
        <w:t>Козелепов</w:t>
      </w:r>
      <w:proofErr w:type="spellEnd"/>
    </w:p>
    <w:p w:rsidR="0064037D" w:rsidRDefault="0064037D" w:rsidP="00D80401">
      <w:pPr>
        <w:jc w:val="both"/>
        <w:rPr>
          <w:sz w:val="28"/>
          <w:szCs w:val="28"/>
        </w:rPr>
      </w:pPr>
      <w:r w:rsidRPr="00403615">
        <w:rPr>
          <w:sz w:val="28"/>
          <w:szCs w:val="28"/>
        </w:rPr>
        <w:lastRenderedPageBreak/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  <w:t xml:space="preserve">         </w:t>
      </w:r>
    </w:p>
    <w:p w:rsidR="00457710" w:rsidRDefault="00457710" w:rsidP="0045771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района </w:t>
      </w:r>
    </w:p>
    <w:p w:rsidR="0064037D" w:rsidRDefault="00457710" w:rsidP="0045771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12F">
        <w:rPr>
          <w:sz w:val="28"/>
          <w:szCs w:val="28"/>
        </w:rPr>
        <w:t>03.04.2017 № 322</w:t>
      </w:r>
    </w:p>
    <w:p w:rsidR="00457710" w:rsidRDefault="00457710" w:rsidP="00457710">
      <w:pPr>
        <w:jc w:val="both"/>
        <w:rPr>
          <w:sz w:val="28"/>
          <w:szCs w:val="28"/>
        </w:rPr>
      </w:pPr>
    </w:p>
    <w:p w:rsidR="00457710" w:rsidRDefault="002D195B" w:rsidP="00457710">
      <w:pPr>
        <w:jc w:val="center"/>
        <w:rPr>
          <w:rFonts w:eastAsiaTheme="minorHAnsi"/>
          <w:sz w:val="28"/>
          <w:szCs w:val="28"/>
          <w:lang w:eastAsia="en-US"/>
        </w:rPr>
      </w:pPr>
      <w:hyperlink r:id="rId8" w:history="1">
        <w:r w:rsidR="00457710" w:rsidRPr="0045771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</w:p>
    <w:p w:rsidR="00457710" w:rsidRDefault="00457710" w:rsidP="0045771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уведомления представителя нанимателя </w:t>
      </w:r>
      <w:r w:rsidRPr="00DE0A33">
        <w:rPr>
          <w:rFonts w:eastAsiaTheme="minorHAnsi"/>
          <w:sz w:val="28"/>
          <w:szCs w:val="28"/>
          <w:lang w:eastAsia="en-US"/>
        </w:rPr>
        <w:t>муниципальными служащими администрации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7710" w:rsidRDefault="00457710" w:rsidP="00457710">
      <w:pPr>
        <w:jc w:val="center"/>
        <w:rPr>
          <w:rFonts w:eastAsiaTheme="minorHAnsi"/>
          <w:sz w:val="28"/>
          <w:szCs w:val="28"/>
          <w:lang w:eastAsia="en-US"/>
        </w:rPr>
      </w:pPr>
    </w:p>
    <w:p w:rsidR="00457710" w:rsidRDefault="00457710" w:rsidP="00457710">
      <w:pPr>
        <w:jc w:val="center"/>
        <w:rPr>
          <w:rFonts w:eastAsiaTheme="minorHAnsi"/>
          <w:sz w:val="28"/>
          <w:szCs w:val="28"/>
          <w:lang w:eastAsia="en-US"/>
        </w:rPr>
      </w:pP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процедуру уведомления представителя нанимателя </w:t>
      </w:r>
      <w:r w:rsidR="00EE532C" w:rsidRPr="00DE0A33">
        <w:rPr>
          <w:rFonts w:eastAsiaTheme="minorHAnsi"/>
          <w:sz w:val="28"/>
          <w:szCs w:val="28"/>
          <w:lang w:eastAsia="en-US"/>
        </w:rPr>
        <w:t>муниципальными служащими администрации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E532C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EE532C">
        <w:rPr>
          <w:rFonts w:eastAsiaTheme="minorHAnsi"/>
          <w:sz w:val="28"/>
          <w:szCs w:val="28"/>
          <w:lang w:eastAsia="en-US"/>
        </w:rPr>
        <w:t xml:space="preserve">администрации района и ее структурных подразделений (далее муниципальные служащие) </w:t>
      </w:r>
      <w:r>
        <w:rPr>
          <w:rFonts w:eastAsiaTheme="minorHAnsi"/>
          <w:sz w:val="28"/>
          <w:szCs w:val="28"/>
          <w:lang w:eastAsia="en-US"/>
        </w:rPr>
        <w:t>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возникновении у </w:t>
      </w:r>
      <w:r w:rsidR="00052BA3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</w:t>
      </w:r>
      <w:r w:rsidR="00052BA3">
        <w:rPr>
          <w:rFonts w:eastAsiaTheme="minorHAnsi"/>
          <w:sz w:val="28"/>
          <w:szCs w:val="28"/>
          <w:lang w:eastAsia="en-US"/>
        </w:rPr>
        <w:t>в случае отсутствия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proofErr w:type="gramEnd"/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052BA3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052BA3">
        <w:rPr>
          <w:rFonts w:eastAsiaTheme="minorHAnsi"/>
          <w:sz w:val="28"/>
          <w:szCs w:val="28"/>
          <w:lang w:eastAsia="en-US"/>
        </w:rPr>
        <w:t>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, направляют уведомление на имя </w:t>
      </w:r>
      <w:r w:rsidR="00052BA3">
        <w:rPr>
          <w:rFonts w:eastAsiaTheme="minorHAnsi"/>
          <w:sz w:val="28"/>
          <w:szCs w:val="28"/>
          <w:lang w:eastAsia="en-US"/>
        </w:rPr>
        <w:t>Главы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052BA3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052BA3">
        <w:rPr>
          <w:rFonts w:eastAsiaTheme="minorHAnsi"/>
          <w:sz w:val="28"/>
          <w:szCs w:val="28"/>
          <w:lang w:eastAsia="en-US"/>
        </w:rPr>
        <w:t>структурных подразделений 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, направляют уведомление </w:t>
      </w:r>
      <w:r w:rsidR="00052BA3">
        <w:rPr>
          <w:rFonts w:eastAsiaTheme="minorHAnsi"/>
          <w:sz w:val="28"/>
          <w:szCs w:val="28"/>
          <w:lang w:eastAsia="en-US"/>
        </w:rPr>
        <w:t>на имя руководителя структурного подразделения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052BA3">
        <w:rPr>
          <w:rFonts w:eastAsiaTheme="minorHAnsi"/>
          <w:sz w:val="28"/>
          <w:szCs w:val="28"/>
          <w:lang w:eastAsia="en-US"/>
        </w:rPr>
        <w:t>Муниципальный</w:t>
      </w:r>
      <w:r>
        <w:rPr>
          <w:rFonts w:eastAsiaTheme="minorHAnsi"/>
          <w:sz w:val="28"/>
          <w:szCs w:val="28"/>
          <w:lang w:eastAsia="en-US"/>
        </w:rPr>
        <w:t xml:space="preserve"> служащий составляет уведомление в произвольной форме или по рекомендуемому образцу </w:t>
      </w:r>
      <w:hyperlink r:id="rId9" w:history="1">
        <w:r w:rsidR="00052BA3">
          <w:rPr>
            <w:rFonts w:eastAsiaTheme="minorHAnsi"/>
            <w:color w:val="000000" w:themeColor="text1"/>
            <w:sz w:val="28"/>
            <w:szCs w:val="28"/>
            <w:lang w:eastAsia="en-US"/>
          </w:rPr>
          <w:t>(приложение №</w:t>
        </w:r>
        <w:r w:rsidRPr="00052BA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1)</w:t>
        </w:r>
      </w:hyperlink>
      <w:r>
        <w:rPr>
          <w:rFonts w:eastAsiaTheme="minorHAnsi"/>
          <w:sz w:val="28"/>
          <w:szCs w:val="28"/>
          <w:lang w:eastAsia="en-US"/>
        </w:rPr>
        <w:t xml:space="preserve"> и направляет его </w:t>
      </w:r>
      <w:r w:rsidR="00052BA3">
        <w:rPr>
          <w:rFonts w:eastAsiaTheme="minorHAnsi"/>
          <w:sz w:val="28"/>
          <w:szCs w:val="28"/>
          <w:lang w:eastAsia="en-US"/>
        </w:rPr>
        <w:t xml:space="preserve">уполномоченному должностному лицу </w:t>
      </w:r>
      <w:r w:rsidR="00673940">
        <w:rPr>
          <w:rFonts w:eastAsiaTheme="minorHAnsi"/>
          <w:sz w:val="28"/>
          <w:szCs w:val="28"/>
          <w:lang w:eastAsia="en-US"/>
        </w:rPr>
        <w:t>на регистрацию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r:id="rId10" w:history="1">
        <w:r w:rsidRPr="00673940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могут прилагаться имеющиеся в распоряжении </w:t>
      </w:r>
      <w:r w:rsidR="0067394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673940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 по предотвращению или урегулированию конфликта интересов.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если увед</w:t>
      </w:r>
      <w:r w:rsidR="00673940">
        <w:rPr>
          <w:rFonts w:eastAsiaTheme="minorHAnsi"/>
          <w:sz w:val="28"/>
          <w:szCs w:val="28"/>
          <w:lang w:eastAsia="en-US"/>
        </w:rPr>
        <w:t>омление не может быть передано 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 лично, оно направляется </w:t>
      </w:r>
      <w:r w:rsidR="00673940">
        <w:rPr>
          <w:rFonts w:eastAsiaTheme="minorHAnsi"/>
          <w:sz w:val="28"/>
          <w:szCs w:val="28"/>
          <w:lang w:eastAsia="en-US"/>
        </w:rPr>
        <w:t xml:space="preserve">уполномоченному должностному лицу </w:t>
      </w:r>
      <w:r>
        <w:rPr>
          <w:rFonts w:eastAsiaTheme="minorHAnsi"/>
          <w:sz w:val="28"/>
          <w:szCs w:val="28"/>
          <w:lang w:eastAsia="en-US"/>
        </w:rPr>
        <w:t>по каналам факсимильной связи или по почте с уведомлением о вручении.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hyperlink r:id="rId11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регистрируется </w:t>
      </w:r>
      <w:r w:rsidR="00683F8D">
        <w:rPr>
          <w:rFonts w:eastAsiaTheme="minorHAnsi"/>
          <w:sz w:val="28"/>
          <w:szCs w:val="28"/>
          <w:lang w:eastAsia="en-US"/>
        </w:rPr>
        <w:t xml:space="preserve">уполномоченным лицом </w:t>
      </w:r>
      <w:r>
        <w:rPr>
          <w:rFonts w:eastAsiaTheme="minorHAnsi"/>
          <w:sz w:val="28"/>
          <w:szCs w:val="28"/>
          <w:lang w:eastAsia="en-US"/>
        </w:rPr>
        <w:t xml:space="preserve">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рекомендуемому образцу </w:t>
      </w:r>
      <w:hyperlink r:id="rId12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(приложение </w:t>
        </w:r>
        <w:r w:rsid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2)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Копия уведомления с отметкой о его регистрации выдается </w:t>
      </w:r>
      <w:r w:rsidR="00683F8D">
        <w:rPr>
          <w:rFonts w:eastAsiaTheme="minorHAnsi"/>
          <w:sz w:val="28"/>
          <w:szCs w:val="28"/>
          <w:lang w:eastAsia="en-US"/>
        </w:rPr>
        <w:t>муниципальному</w:t>
      </w:r>
      <w:r>
        <w:rPr>
          <w:rFonts w:eastAsiaTheme="minorHAnsi"/>
          <w:sz w:val="28"/>
          <w:szCs w:val="28"/>
          <w:lang w:eastAsia="en-US"/>
        </w:rPr>
        <w:t xml:space="preserve"> служащему на руки под роспись 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683F8D" w:rsidRPr="00683F8D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proofErr w:type="gramEnd"/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fldChar w:fldCharType="begin"/>
      </w:r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instrText xml:space="preserve">HYPERLINK consultantplus://offline/ref=6FA01962F5DAFC5C7F836622F35842A137137252FF1DC024C28B134DBEFAAEA4428403D8E3E3FCD7p5M1F </w:instrText>
      </w:r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fldChar w:fldCharType="separate"/>
      </w:r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t>урнале</w:t>
      </w:r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или направляется ему по почте с уведомлением о вручении.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Не позднее трех рабочих дней, следующих за днем регистрации </w:t>
      </w:r>
      <w:hyperlink r:id="rId13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="00683F8D">
        <w:rPr>
          <w:rFonts w:eastAsiaTheme="minorHAnsi"/>
          <w:sz w:val="28"/>
          <w:szCs w:val="28"/>
          <w:lang w:eastAsia="en-US"/>
        </w:rPr>
        <w:t>уполномоченное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 обеспечивает его направление</w:t>
      </w:r>
      <w:r w:rsidR="00683F8D">
        <w:rPr>
          <w:rFonts w:eastAsiaTheme="minorHAnsi"/>
          <w:sz w:val="28"/>
          <w:szCs w:val="28"/>
          <w:lang w:eastAsia="en-US"/>
        </w:rPr>
        <w:t xml:space="preserve"> Главе района (руководителю структурного подразделения)</w:t>
      </w:r>
      <w:r>
        <w:rPr>
          <w:rFonts w:eastAsiaTheme="minorHAnsi"/>
          <w:sz w:val="28"/>
          <w:szCs w:val="28"/>
          <w:lang w:eastAsia="en-US"/>
        </w:rPr>
        <w:t xml:space="preserve"> с докладной запиской.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1"/>
      <w:bookmarkEnd w:id="0"/>
      <w:r>
        <w:rPr>
          <w:rFonts w:eastAsiaTheme="minorHAnsi"/>
          <w:sz w:val="28"/>
          <w:szCs w:val="28"/>
          <w:lang w:eastAsia="en-US"/>
        </w:rPr>
        <w:t xml:space="preserve">По решению </w:t>
      </w:r>
      <w:r w:rsidR="00683F8D">
        <w:rPr>
          <w:rFonts w:eastAsiaTheme="minorHAnsi"/>
          <w:sz w:val="28"/>
          <w:szCs w:val="28"/>
          <w:lang w:eastAsia="en-US"/>
        </w:rPr>
        <w:t>Главы района (руководителя структурного подразделения)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представленное </w:t>
      </w:r>
      <w:r w:rsidR="00683F8D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передается в Комиссию </w:t>
      </w:r>
      <w:r w:rsidR="00683F8D">
        <w:rPr>
          <w:sz w:val="28"/>
          <w:szCs w:val="28"/>
        </w:rPr>
        <w:t>по соблюдению требований к служебному поведению и урегулированию конфликта интересов в администрации Манского района и ее структурных подразделениях</w:t>
      </w:r>
      <w:r>
        <w:rPr>
          <w:rFonts w:eastAsiaTheme="minorHAnsi"/>
          <w:sz w:val="28"/>
          <w:szCs w:val="28"/>
          <w:lang w:eastAsia="en-US"/>
        </w:rPr>
        <w:t xml:space="preserve">, образованную </w:t>
      </w:r>
      <w:hyperlink r:id="rId15" w:history="1">
        <w:r w:rsidR="00683F8D"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распоряжением</w:t>
        </w:r>
      </w:hyperlink>
      <w:r w:rsidR="00683F8D">
        <w:rPr>
          <w:rFonts w:eastAsiaTheme="minorHAnsi"/>
          <w:sz w:val="28"/>
          <w:szCs w:val="28"/>
          <w:lang w:eastAsia="en-US"/>
        </w:rPr>
        <w:t xml:space="preserve"> администрации района </w:t>
      </w:r>
      <w:r>
        <w:rPr>
          <w:rFonts w:eastAsiaTheme="minorHAnsi"/>
          <w:sz w:val="28"/>
          <w:szCs w:val="28"/>
          <w:lang w:eastAsia="en-US"/>
        </w:rPr>
        <w:t>(далее - Комиссия), для рассмотрения по существу.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После принятия решения, предусмотренного </w:t>
      </w:r>
      <w:hyperlink w:anchor="Par11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вторым пункта 9</w:t>
        </w:r>
      </w:hyperlink>
      <w:r w:rsidRPr="00683F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</w:t>
      </w:r>
      <w:hyperlink r:id="rId16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представленные </w:t>
      </w:r>
      <w:r w:rsidR="00683F8D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служащими,</w:t>
      </w:r>
      <w:r w:rsidR="00683F8D">
        <w:rPr>
          <w:rFonts w:eastAsiaTheme="minorHAnsi"/>
          <w:sz w:val="28"/>
          <w:szCs w:val="28"/>
          <w:lang w:eastAsia="en-US"/>
        </w:rPr>
        <w:t xml:space="preserve"> протокол заседания Комиссии</w:t>
      </w:r>
      <w:r>
        <w:rPr>
          <w:rFonts w:eastAsiaTheme="minorHAnsi"/>
          <w:sz w:val="28"/>
          <w:szCs w:val="28"/>
          <w:lang w:eastAsia="en-US"/>
        </w:rPr>
        <w:t xml:space="preserve"> направляются в </w:t>
      </w:r>
      <w:r w:rsidR="00683F8D">
        <w:rPr>
          <w:rFonts w:eastAsiaTheme="minorHAnsi"/>
          <w:sz w:val="28"/>
          <w:szCs w:val="28"/>
          <w:lang w:eastAsia="en-US"/>
        </w:rPr>
        <w:t>Главе района (руководителю структурного подразделения).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683F8D">
        <w:rPr>
          <w:rFonts w:eastAsiaTheme="minorHAnsi"/>
          <w:sz w:val="28"/>
          <w:szCs w:val="28"/>
          <w:lang w:eastAsia="en-US"/>
        </w:rPr>
        <w:t xml:space="preserve">Главой района (руководителем структурного подразделения) </w:t>
      </w:r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</w:t>
      </w:r>
      <w:hyperlink r:id="rId17" w:history="1">
        <w:r w:rsidRPr="00683F8D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принимается одно из следующих решений: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при исполнении должностных обязанностей </w:t>
      </w:r>
      <w:r w:rsidR="00683F8D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представившим уведомление, конфликт интересов отсутствует;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 xml:space="preserve">б) признать, что при исполнении должностных обязанностей </w:t>
      </w:r>
      <w:r w:rsidR="00837536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>служащим, представившим уведомление, личная заинтересованность приводит или может привести к конфликту интересов;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6"/>
      <w:bookmarkEnd w:id="2"/>
      <w:r>
        <w:rPr>
          <w:rFonts w:eastAsiaTheme="minorHAnsi"/>
          <w:sz w:val="28"/>
          <w:szCs w:val="28"/>
          <w:lang w:eastAsia="en-US"/>
        </w:rPr>
        <w:t xml:space="preserve">в) признать, что </w:t>
      </w:r>
      <w:r w:rsidR="00837536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представившим уведомление, не соблюдались требования об урегулировании конфликта интересов.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В случае принятия решения, предусмотренного </w:t>
      </w:r>
      <w:hyperlink w:anchor="Par15" w:history="1">
        <w:r w:rsidRPr="00837536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"б" пункта 11</w:t>
        </w:r>
      </w:hyperlink>
      <w:r w:rsidRPr="008375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</w:t>
      </w:r>
      <w:r w:rsidR="00837536">
        <w:rPr>
          <w:rFonts w:eastAsiaTheme="minorHAnsi"/>
          <w:sz w:val="28"/>
          <w:szCs w:val="28"/>
          <w:lang w:eastAsia="en-US"/>
        </w:rPr>
        <w:t>Глава района (руководитель структурного подразделения)</w:t>
      </w:r>
      <w:r w:rsidRPr="008375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="00837536">
        <w:rPr>
          <w:rFonts w:eastAsiaTheme="minorHAnsi"/>
          <w:sz w:val="28"/>
          <w:szCs w:val="28"/>
          <w:lang w:eastAsia="en-US"/>
        </w:rPr>
        <w:t>муниципальному</w:t>
      </w:r>
      <w:r>
        <w:rPr>
          <w:rFonts w:eastAsiaTheme="minorHAnsi"/>
          <w:sz w:val="28"/>
          <w:szCs w:val="28"/>
          <w:lang w:eastAsia="en-US"/>
        </w:rPr>
        <w:t xml:space="preserve"> служащему, представившему </w:t>
      </w:r>
      <w:hyperlink r:id="rId18" w:history="1">
        <w:r w:rsidRPr="00837536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>
        <w:rPr>
          <w:rFonts w:eastAsiaTheme="minorHAnsi"/>
          <w:sz w:val="28"/>
          <w:szCs w:val="28"/>
          <w:lang w:eastAsia="en-US"/>
        </w:rPr>
        <w:t>, принять такие меры.</w:t>
      </w:r>
    </w:p>
    <w:p w:rsidR="00457710" w:rsidRDefault="00457710" w:rsidP="00457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принятия решения, предусмотренного </w:t>
      </w:r>
      <w:hyperlink w:anchor="Par16" w:history="1">
        <w:r w:rsidRPr="00837536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"в" пункта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837536">
        <w:rPr>
          <w:rFonts w:eastAsiaTheme="minorHAnsi"/>
          <w:sz w:val="28"/>
          <w:szCs w:val="28"/>
          <w:lang w:eastAsia="en-US"/>
        </w:rPr>
        <w:t>Главой района (руководителем структурного подразделения)</w:t>
      </w:r>
      <w:r>
        <w:rPr>
          <w:rFonts w:eastAsiaTheme="minorHAnsi"/>
          <w:sz w:val="28"/>
          <w:szCs w:val="28"/>
          <w:lang w:eastAsia="en-US"/>
        </w:rPr>
        <w:t xml:space="preserve"> рассматривается вопрос о проведении в установленном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порядке проверки для решения вопроса о применении в отношении </w:t>
      </w:r>
      <w:r w:rsidR="00837536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служащего, представившего </w:t>
      </w:r>
      <w:hyperlink r:id="rId19" w:history="1">
        <w:r w:rsidRPr="00837536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>
        <w:rPr>
          <w:rFonts w:eastAsiaTheme="minorHAnsi"/>
          <w:sz w:val="28"/>
          <w:szCs w:val="28"/>
          <w:lang w:eastAsia="en-US"/>
        </w:rPr>
        <w:t>, мер юридической ответственности, предусмотренных законодательством Российской Федерации.</w:t>
      </w:r>
      <w:proofErr w:type="gramEnd"/>
    </w:p>
    <w:p w:rsidR="00FB7A3A" w:rsidRDefault="00FB7A3A" w:rsidP="00FB7A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7A3A" w:rsidRDefault="00FB7A3A" w:rsidP="00FB7A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7A3A" w:rsidRDefault="00FB7A3A" w:rsidP="00FB7A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правовой </w:t>
      </w:r>
    </w:p>
    <w:p w:rsidR="00FB7A3A" w:rsidRDefault="00FB7A3A" w:rsidP="00FB7A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организационной работы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Е.А. </w:t>
      </w:r>
      <w:proofErr w:type="spellStart"/>
      <w:r>
        <w:rPr>
          <w:rFonts w:eastAsiaTheme="minorHAnsi"/>
          <w:sz w:val="28"/>
          <w:szCs w:val="28"/>
          <w:lang w:eastAsia="en-US"/>
        </w:rPr>
        <w:t>Чежина</w:t>
      </w:r>
      <w:proofErr w:type="spellEnd"/>
    </w:p>
    <w:p w:rsidR="00457710" w:rsidRDefault="00457710" w:rsidP="00457710">
      <w:pPr>
        <w:jc w:val="center"/>
        <w:rPr>
          <w:sz w:val="28"/>
          <w:szCs w:val="28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ind w:left="4248" w:firstLine="708"/>
        <w:jc w:val="both"/>
        <w:rPr>
          <w:sz w:val="28"/>
          <w:szCs w:val="28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37D" w:rsidRDefault="0064037D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79"/>
      <w:bookmarkEnd w:id="3"/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A3A" w:rsidRDefault="00FB7A3A" w:rsidP="0064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91838" w:rsidRDefault="00F91838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F5F0D" w:rsidRDefault="00AF5F0D" w:rsidP="0064037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sz w:val="22"/>
          <w:szCs w:val="22"/>
        </w:rPr>
      </w:pPr>
    </w:p>
    <w:p w:rsidR="00AF5F0D" w:rsidRDefault="00AF5F0D" w:rsidP="0064037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sz w:val="22"/>
          <w:szCs w:val="22"/>
        </w:rPr>
      </w:pPr>
    </w:p>
    <w:p w:rsidR="0064037D" w:rsidRPr="00AF5F0D" w:rsidRDefault="0064037D" w:rsidP="00AF5F0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ascii="Calibri" w:hAnsi="Calibri" w:cs="Calibri"/>
          <w:sz w:val="22"/>
          <w:szCs w:val="22"/>
        </w:rPr>
      </w:pPr>
      <w:r w:rsidRPr="00B0024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B00243">
        <w:rPr>
          <w:sz w:val="22"/>
          <w:szCs w:val="22"/>
        </w:rPr>
        <w:t xml:space="preserve">1 к порядку </w:t>
      </w:r>
      <w:r w:rsidR="00AF5F0D" w:rsidRPr="00AF5F0D">
        <w:rPr>
          <w:rFonts w:eastAsiaTheme="minorHAnsi"/>
          <w:sz w:val="22"/>
          <w:szCs w:val="22"/>
          <w:lang w:eastAsia="en-US"/>
        </w:rPr>
        <w:t>уведомления представителя нанимателя муниципальными служащими администрации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Pr="00C1775B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>Главе Манского района</w:t>
      </w:r>
    </w:p>
    <w:p w:rsidR="0064037D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</w:t>
      </w:r>
      <w:proofErr w:type="gramStart"/>
      <w:r w:rsidRPr="00C1775B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руководителю структурного подразделения</w:t>
      </w:r>
      <w:proofErr w:type="gramEnd"/>
    </w:p>
    <w:p w:rsidR="0064037D" w:rsidRPr="00C1775B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администрации Манского района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  </w:t>
      </w:r>
      <w:r w:rsidRPr="00C1775B"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64037D" w:rsidRPr="00C1775B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от ________________________________________</w:t>
      </w:r>
    </w:p>
    <w:p w:rsidR="0064037D" w:rsidRPr="00C1775B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   ________________________________________</w:t>
      </w:r>
    </w:p>
    <w:p w:rsidR="0064037D" w:rsidRPr="00C1775B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proofErr w:type="gramStart"/>
      <w:r w:rsidRPr="00C1775B">
        <w:rPr>
          <w:rFonts w:eastAsiaTheme="minorHAnsi"/>
          <w:sz w:val="20"/>
          <w:szCs w:val="20"/>
          <w:lang w:eastAsia="en-US"/>
        </w:rPr>
        <w:t>(фамилия, имя, отчество (при наличии),</w:t>
      </w:r>
      <w:proofErr w:type="gramEnd"/>
    </w:p>
    <w:p w:rsidR="0064037D" w:rsidRPr="00C1775B" w:rsidRDefault="0064037D" w:rsidP="006403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1775B">
        <w:rPr>
          <w:rFonts w:eastAsiaTheme="minorHAnsi"/>
          <w:sz w:val="20"/>
          <w:szCs w:val="20"/>
          <w:lang w:eastAsia="en-US"/>
        </w:rPr>
        <w:t xml:space="preserve">                                        должность, контактный телефон)</w:t>
      </w:r>
    </w:p>
    <w:p w:rsidR="0064037D" w:rsidRPr="00C1775B" w:rsidRDefault="0064037D" w:rsidP="0064037D">
      <w:pPr>
        <w:widowControl w:val="0"/>
        <w:autoSpaceDE w:val="0"/>
        <w:autoSpaceDN w:val="0"/>
        <w:adjustRightInd w:val="0"/>
        <w:jc w:val="right"/>
        <w:outlineLvl w:val="0"/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 при исполнении</w:t>
      </w:r>
      <w:r>
        <w:rPr>
          <w:sz w:val="26"/>
          <w:szCs w:val="26"/>
        </w:rPr>
        <w:br/>
        <w:t>должностных обязанностей, которая приводит или может привести</w:t>
      </w:r>
      <w:r>
        <w:rPr>
          <w:sz w:val="26"/>
          <w:szCs w:val="26"/>
        </w:rPr>
        <w:br/>
        <w:t>к конфликту интересов</w:t>
      </w:r>
    </w:p>
    <w:p w:rsidR="0064037D" w:rsidRDefault="0064037D" w:rsidP="0064037D">
      <w:pPr>
        <w:ind w:firstLine="567"/>
        <w:jc w:val="both"/>
      </w:pPr>
      <w: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4037D" w:rsidRPr="00492DE4" w:rsidRDefault="0064037D" w:rsidP="0064037D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492DE4">
        <w:br/>
      </w:r>
    </w:p>
    <w:p w:rsidR="0064037D" w:rsidRDefault="0064037D" w:rsidP="0064037D">
      <w:pPr>
        <w:pBdr>
          <w:top w:val="single" w:sz="4" w:space="1" w:color="auto"/>
        </w:pBdr>
        <w:rPr>
          <w:sz w:val="2"/>
          <w:szCs w:val="2"/>
        </w:rPr>
      </w:pPr>
    </w:p>
    <w:p w:rsidR="0064037D" w:rsidRDefault="0064037D" w:rsidP="0064037D">
      <w:pPr>
        <w:jc w:val="both"/>
      </w:pPr>
    </w:p>
    <w:p w:rsidR="0064037D" w:rsidRDefault="0064037D" w:rsidP="0064037D">
      <w:pPr>
        <w:pBdr>
          <w:top w:val="single" w:sz="4" w:space="1" w:color="auto"/>
        </w:pBdr>
        <w:rPr>
          <w:sz w:val="2"/>
          <w:szCs w:val="2"/>
        </w:rPr>
      </w:pPr>
    </w:p>
    <w:p w:rsidR="0064037D" w:rsidRDefault="0064037D" w:rsidP="0064037D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64037D" w:rsidRDefault="0064037D" w:rsidP="0064037D">
      <w:pPr>
        <w:jc w:val="both"/>
      </w:pPr>
    </w:p>
    <w:p w:rsidR="0064037D" w:rsidRDefault="0064037D" w:rsidP="0064037D">
      <w:pPr>
        <w:pBdr>
          <w:top w:val="single" w:sz="4" w:space="1" w:color="auto"/>
        </w:pBdr>
        <w:rPr>
          <w:sz w:val="2"/>
          <w:szCs w:val="2"/>
        </w:rPr>
      </w:pPr>
    </w:p>
    <w:p w:rsidR="0064037D" w:rsidRDefault="0064037D" w:rsidP="0064037D">
      <w:pPr>
        <w:jc w:val="both"/>
      </w:pPr>
    </w:p>
    <w:p w:rsidR="0064037D" w:rsidRDefault="0064037D" w:rsidP="0064037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4037D" w:rsidRDefault="0064037D" w:rsidP="0064037D">
      <w:pPr>
        <w:jc w:val="both"/>
      </w:pPr>
    </w:p>
    <w:p w:rsidR="0064037D" w:rsidRDefault="0064037D" w:rsidP="0064037D">
      <w:pPr>
        <w:pBdr>
          <w:top w:val="single" w:sz="4" w:space="1" w:color="auto"/>
        </w:pBdr>
        <w:rPr>
          <w:sz w:val="2"/>
          <w:szCs w:val="2"/>
        </w:rPr>
      </w:pPr>
    </w:p>
    <w:p w:rsidR="0064037D" w:rsidRDefault="0064037D" w:rsidP="0064037D">
      <w:pPr>
        <w:ind w:firstLine="567"/>
        <w:jc w:val="both"/>
      </w:pPr>
      <w:r>
        <w:t>Предлагаемые (принятые) меры по предотвращению или урегулированию конфликта интересов:</w:t>
      </w:r>
    </w:p>
    <w:p w:rsidR="0064037D" w:rsidRPr="00702C69" w:rsidRDefault="0064037D" w:rsidP="0064037D">
      <w:pPr>
        <w:jc w:val="both"/>
      </w:pPr>
    </w:p>
    <w:p w:rsidR="0064037D" w:rsidRDefault="0064037D" w:rsidP="0064037D">
      <w:pPr>
        <w:pBdr>
          <w:top w:val="single" w:sz="4" w:space="1" w:color="auto"/>
        </w:pBdr>
        <w:rPr>
          <w:sz w:val="2"/>
          <w:szCs w:val="2"/>
        </w:rPr>
      </w:pPr>
    </w:p>
    <w:p w:rsidR="0064037D" w:rsidRDefault="0064037D" w:rsidP="0064037D">
      <w:pPr>
        <w:jc w:val="both"/>
      </w:pPr>
    </w:p>
    <w:p w:rsidR="0064037D" w:rsidRDefault="0064037D" w:rsidP="0064037D">
      <w:pPr>
        <w:pBdr>
          <w:top w:val="single" w:sz="4" w:space="1" w:color="auto"/>
        </w:pBdr>
        <w:rPr>
          <w:sz w:val="2"/>
          <w:szCs w:val="2"/>
        </w:rPr>
      </w:pPr>
    </w:p>
    <w:p w:rsidR="0064037D" w:rsidRDefault="0064037D" w:rsidP="0064037D">
      <w:pPr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</w:t>
      </w:r>
      <w:r w:rsidR="00457B70" w:rsidRPr="00457B70">
        <w:t>по соблюдению требований к служебному поведению и урегулированию конфликта интересов в администрации Манского района и ее структурных подразделениях</w:t>
      </w:r>
      <w:r w:rsidR="00457B70">
        <w:t xml:space="preserve">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69"/>
        <w:gridCol w:w="1134"/>
        <w:gridCol w:w="2268"/>
        <w:gridCol w:w="709"/>
        <w:gridCol w:w="3119"/>
      </w:tblGrid>
      <w:tr w:rsidR="0064037D" w:rsidTr="007863A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</w:tr>
      <w:tr w:rsidR="0064037D" w:rsidTr="007863A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>
            <w:pPr>
              <w:jc w:val="center"/>
            </w:pPr>
            <w: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>
            <w:pPr>
              <w:ind w:left="5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>
            <w:pPr>
              <w:jc w:val="center"/>
            </w:pPr>
            <w: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037D" w:rsidRDefault="0064037D" w:rsidP="007863A5">
            <w:pPr>
              <w:jc w:val="center"/>
            </w:pPr>
            <w:r>
              <w:t>(расшифровка подписи)</w:t>
            </w:r>
          </w:p>
        </w:tc>
      </w:tr>
    </w:tbl>
    <w:p w:rsidR="0064037D" w:rsidRDefault="0064037D" w:rsidP="0064037D"/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4037D" w:rsidRPr="00D83327" w:rsidRDefault="00D83327" w:rsidP="00D83327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4037D" w:rsidRPr="00B00243">
        <w:rPr>
          <w:sz w:val="22"/>
          <w:szCs w:val="22"/>
        </w:rPr>
        <w:t>риложение №</w:t>
      </w:r>
      <w:r w:rsidR="0064037D">
        <w:rPr>
          <w:sz w:val="22"/>
          <w:szCs w:val="22"/>
        </w:rPr>
        <w:t xml:space="preserve"> 2</w:t>
      </w:r>
      <w:r w:rsidR="0064037D" w:rsidRPr="00B00243">
        <w:rPr>
          <w:sz w:val="22"/>
          <w:szCs w:val="22"/>
        </w:rPr>
        <w:t xml:space="preserve"> к порядку </w:t>
      </w:r>
      <w:r w:rsidRPr="00D83327">
        <w:rPr>
          <w:rFonts w:eastAsiaTheme="minorHAnsi"/>
          <w:sz w:val="22"/>
          <w:szCs w:val="22"/>
          <w:lang w:eastAsia="en-US"/>
        </w:rPr>
        <w:t>уведомления представителя нанимателя муниципальными служащими администрации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037D" w:rsidRDefault="0064037D" w:rsidP="0064037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регистрации уведомлений о возникновении личной</w:t>
      </w:r>
      <w:r>
        <w:rPr>
          <w:sz w:val="26"/>
          <w:szCs w:val="26"/>
        </w:rPr>
        <w:br/>
        <w:t>заинтересованности при исполнении должностных обязанностей,</w:t>
      </w:r>
      <w:r>
        <w:rPr>
          <w:sz w:val="26"/>
          <w:szCs w:val="26"/>
        </w:rPr>
        <w:br/>
        <w:t>которая приводит или может привести к конфликту интересов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97"/>
        <w:gridCol w:w="113"/>
        <w:gridCol w:w="1361"/>
        <w:gridCol w:w="397"/>
        <w:gridCol w:w="369"/>
        <w:gridCol w:w="284"/>
      </w:tblGrid>
      <w:tr w:rsidR="0064037D" w:rsidTr="007863A5">
        <w:trPr>
          <w:jc w:val="righ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r>
              <w:t>Начат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4037D" w:rsidRDefault="0064037D" w:rsidP="0064037D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397"/>
        <w:gridCol w:w="113"/>
        <w:gridCol w:w="1077"/>
        <w:gridCol w:w="397"/>
        <w:gridCol w:w="369"/>
        <w:gridCol w:w="284"/>
      </w:tblGrid>
      <w:tr w:rsidR="0064037D" w:rsidTr="007863A5">
        <w:trPr>
          <w:jc w:val="right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r>
              <w:t>Окончен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/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4037D" w:rsidRDefault="0064037D" w:rsidP="0064037D">
      <w:pPr>
        <w:jc w:val="right"/>
        <w:rPr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54"/>
        <w:gridCol w:w="822"/>
      </w:tblGrid>
      <w:tr w:rsidR="0064037D" w:rsidTr="007863A5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37D" w:rsidRDefault="0064037D" w:rsidP="007863A5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37D" w:rsidRDefault="0064037D" w:rsidP="007863A5">
            <w:pPr>
              <w:ind w:left="57"/>
            </w:pPr>
            <w:proofErr w:type="gramStart"/>
            <w:r>
              <w:t>листах</w:t>
            </w:r>
            <w:proofErr w:type="gramEnd"/>
          </w:p>
        </w:tc>
      </w:tr>
    </w:tbl>
    <w:p w:rsidR="0064037D" w:rsidRDefault="0064037D" w:rsidP="0064037D">
      <w:pPr>
        <w:spacing w:after="480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963"/>
        <w:gridCol w:w="1191"/>
        <w:gridCol w:w="964"/>
        <w:gridCol w:w="964"/>
        <w:gridCol w:w="1701"/>
        <w:gridCol w:w="1418"/>
        <w:gridCol w:w="1134"/>
      </w:tblGrid>
      <w:tr w:rsidR="0064037D" w:rsidTr="007863A5">
        <w:trPr>
          <w:cantSplit/>
        </w:trPr>
        <w:tc>
          <w:tcPr>
            <w:tcW w:w="454" w:type="dxa"/>
            <w:vMerge w:val="restart"/>
          </w:tcPr>
          <w:p w:rsidR="0064037D" w:rsidRDefault="0064037D" w:rsidP="007863A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64037D" w:rsidRDefault="0064037D" w:rsidP="007863A5">
            <w:pPr>
              <w:jc w:val="center"/>
            </w:pPr>
            <w:r>
              <w:t>Регистра</w:t>
            </w:r>
            <w:r>
              <w:softHyphen/>
              <w:t>ционный номер уведом</w:t>
            </w:r>
            <w:r>
              <w:softHyphen/>
              <w:t>ления</w:t>
            </w:r>
          </w:p>
        </w:tc>
        <w:tc>
          <w:tcPr>
            <w:tcW w:w="963" w:type="dxa"/>
            <w:vMerge w:val="restart"/>
          </w:tcPr>
          <w:p w:rsidR="0064037D" w:rsidRDefault="0064037D" w:rsidP="007863A5">
            <w:pPr>
              <w:jc w:val="center"/>
            </w:pPr>
            <w:r>
              <w:t>Дата регистра</w:t>
            </w:r>
            <w:r>
              <w:softHyphen/>
              <w:t>ции уведомле</w:t>
            </w:r>
            <w:r>
              <w:softHyphen/>
              <w:t>ния</w:t>
            </w:r>
          </w:p>
        </w:tc>
        <w:tc>
          <w:tcPr>
            <w:tcW w:w="3119" w:type="dxa"/>
            <w:gridSpan w:val="3"/>
          </w:tcPr>
          <w:p w:rsidR="0064037D" w:rsidRDefault="0064037D" w:rsidP="002D195B">
            <w:pPr>
              <w:jc w:val="center"/>
            </w:pPr>
            <w:r>
              <w:t xml:space="preserve">Сведения о </w:t>
            </w:r>
            <w:r w:rsidR="002D195B">
              <w:t>муниципальном</w:t>
            </w:r>
            <w:r>
              <w:t xml:space="preserve"> сл</w:t>
            </w:r>
            <w:bookmarkStart w:id="4" w:name="_GoBack"/>
            <w:bookmarkEnd w:id="4"/>
            <w:r>
              <w:t>ужащем, предста</w:t>
            </w:r>
            <w:r>
              <w:softHyphen/>
              <w:t>вившем уведомление</w:t>
            </w:r>
          </w:p>
        </w:tc>
        <w:tc>
          <w:tcPr>
            <w:tcW w:w="1701" w:type="dxa"/>
            <w:vMerge w:val="restart"/>
          </w:tcPr>
          <w:p w:rsidR="0064037D" w:rsidRDefault="0064037D" w:rsidP="007863A5">
            <w:pPr>
              <w:jc w:val="center"/>
            </w:pPr>
            <w:r>
              <w:t>Отметка о получении копии уведом</w:t>
            </w:r>
            <w:r>
              <w:softHyphen/>
              <w:t>ления (копию получил, подпись) либо о направ</w:t>
            </w:r>
            <w:r>
              <w:softHyphen/>
              <w:t>лении копии уведом</w:t>
            </w:r>
            <w:r>
              <w:softHyphen/>
              <w:t>ления по почте</w:t>
            </w:r>
          </w:p>
        </w:tc>
        <w:tc>
          <w:tcPr>
            <w:tcW w:w="1418" w:type="dxa"/>
            <w:vMerge w:val="restart"/>
          </w:tcPr>
          <w:p w:rsidR="0064037D" w:rsidRDefault="0064037D" w:rsidP="007863A5">
            <w:pPr>
              <w:jc w:val="center"/>
            </w:pPr>
            <w:r>
              <w:t>Фамилия, имя, отчество (при наличии) и подпись лица, приняв</w:t>
            </w:r>
            <w:r>
              <w:softHyphen/>
              <w:t>шего уведом</w:t>
            </w:r>
            <w:r>
              <w:softHyphen/>
              <w:t>ление</w:t>
            </w:r>
          </w:p>
        </w:tc>
        <w:tc>
          <w:tcPr>
            <w:tcW w:w="1134" w:type="dxa"/>
            <w:vMerge w:val="restart"/>
          </w:tcPr>
          <w:p w:rsidR="0064037D" w:rsidRDefault="0064037D" w:rsidP="007863A5">
            <w:pPr>
              <w:jc w:val="center"/>
            </w:pPr>
            <w:r>
              <w:t>Сведе</w:t>
            </w:r>
            <w:r>
              <w:softHyphen/>
              <w:t>ния о принятом реше</w:t>
            </w:r>
            <w:r>
              <w:softHyphen/>
              <w:t>нии</w:t>
            </w:r>
          </w:p>
        </w:tc>
      </w:tr>
      <w:tr w:rsidR="0064037D" w:rsidTr="007863A5">
        <w:trPr>
          <w:cantSplit/>
        </w:trPr>
        <w:tc>
          <w:tcPr>
            <w:tcW w:w="454" w:type="dxa"/>
            <w:vMerge/>
          </w:tcPr>
          <w:p w:rsidR="0064037D" w:rsidRDefault="0064037D" w:rsidP="007863A5">
            <w:pPr>
              <w:jc w:val="center"/>
            </w:pPr>
          </w:p>
        </w:tc>
        <w:tc>
          <w:tcPr>
            <w:tcW w:w="850" w:type="dxa"/>
            <w:vMerge/>
          </w:tcPr>
          <w:p w:rsidR="0064037D" w:rsidRDefault="0064037D" w:rsidP="007863A5">
            <w:pPr>
              <w:jc w:val="center"/>
            </w:pPr>
          </w:p>
        </w:tc>
        <w:tc>
          <w:tcPr>
            <w:tcW w:w="963" w:type="dxa"/>
            <w:vMerge/>
          </w:tcPr>
          <w:p w:rsidR="0064037D" w:rsidRDefault="0064037D" w:rsidP="007863A5">
            <w:pPr>
              <w:jc w:val="center"/>
            </w:pPr>
          </w:p>
        </w:tc>
        <w:tc>
          <w:tcPr>
            <w:tcW w:w="1191" w:type="dxa"/>
          </w:tcPr>
          <w:p w:rsidR="0064037D" w:rsidRDefault="0064037D" w:rsidP="007863A5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964" w:type="dxa"/>
          </w:tcPr>
          <w:p w:rsidR="0064037D" w:rsidRDefault="0064037D" w:rsidP="007863A5">
            <w:pPr>
              <w:jc w:val="center"/>
            </w:pPr>
            <w:r>
              <w:t>долж</w:t>
            </w:r>
            <w:r>
              <w:softHyphen/>
              <w:t>ность</w:t>
            </w:r>
          </w:p>
        </w:tc>
        <w:tc>
          <w:tcPr>
            <w:tcW w:w="964" w:type="dxa"/>
          </w:tcPr>
          <w:p w:rsidR="0064037D" w:rsidRDefault="0064037D" w:rsidP="007863A5">
            <w:pPr>
              <w:jc w:val="center"/>
            </w:pPr>
            <w:r>
              <w:t>номер теле</w:t>
            </w:r>
            <w:r>
              <w:softHyphen/>
              <w:t>фона</w:t>
            </w:r>
          </w:p>
        </w:tc>
        <w:tc>
          <w:tcPr>
            <w:tcW w:w="1701" w:type="dxa"/>
            <w:vMerge/>
          </w:tcPr>
          <w:p w:rsidR="0064037D" w:rsidRDefault="0064037D" w:rsidP="007863A5">
            <w:pPr>
              <w:jc w:val="center"/>
            </w:pPr>
          </w:p>
        </w:tc>
        <w:tc>
          <w:tcPr>
            <w:tcW w:w="1418" w:type="dxa"/>
            <w:vMerge/>
          </w:tcPr>
          <w:p w:rsidR="0064037D" w:rsidRDefault="0064037D" w:rsidP="007863A5">
            <w:pPr>
              <w:jc w:val="center"/>
            </w:pPr>
          </w:p>
        </w:tc>
        <w:tc>
          <w:tcPr>
            <w:tcW w:w="1134" w:type="dxa"/>
            <w:vMerge/>
          </w:tcPr>
          <w:p w:rsidR="0064037D" w:rsidRDefault="0064037D" w:rsidP="007863A5">
            <w:pPr>
              <w:jc w:val="center"/>
            </w:pPr>
          </w:p>
        </w:tc>
      </w:tr>
      <w:tr w:rsidR="0064037D" w:rsidTr="007863A5">
        <w:tc>
          <w:tcPr>
            <w:tcW w:w="454" w:type="dxa"/>
          </w:tcPr>
          <w:p w:rsidR="0064037D" w:rsidRDefault="0064037D" w:rsidP="007863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4037D" w:rsidRDefault="0064037D" w:rsidP="007863A5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64037D" w:rsidRDefault="0064037D" w:rsidP="007863A5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4037D" w:rsidRDefault="0064037D" w:rsidP="007863A5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4037D" w:rsidRDefault="0064037D" w:rsidP="007863A5">
            <w:pPr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4037D" w:rsidRDefault="0064037D" w:rsidP="007863A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4037D" w:rsidRDefault="0064037D" w:rsidP="007863A5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037D" w:rsidRDefault="0064037D" w:rsidP="007863A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4037D" w:rsidRDefault="0064037D" w:rsidP="007863A5">
            <w:pPr>
              <w:jc w:val="center"/>
            </w:pPr>
            <w:r>
              <w:t>9</w:t>
            </w:r>
          </w:p>
        </w:tc>
      </w:tr>
      <w:tr w:rsidR="0064037D" w:rsidTr="007863A5">
        <w:trPr>
          <w:trHeight w:val="454"/>
        </w:trPr>
        <w:tc>
          <w:tcPr>
            <w:tcW w:w="454" w:type="dxa"/>
          </w:tcPr>
          <w:p w:rsidR="0064037D" w:rsidRDefault="0064037D" w:rsidP="007863A5">
            <w:pPr>
              <w:jc w:val="center"/>
            </w:pPr>
          </w:p>
        </w:tc>
        <w:tc>
          <w:tcPr>
            <w:tcW w:w="850" w:type="dxa"/>
          </w:tcPr>
          <w:p w:rsidR="0064037D" w:rsidRDefault="0064037D" w:rsidP="007863A5">
            <w:pPr>
              <w:jc w:val="center"/>
            </w:pPr>
          </w:p>
        </w:tc>
        <w:tc>
          <w:tcPr>
            <w:tcW w:w="963" w:type="dxa"/>
          </w:tcPr>
          <w:p w:rsidR="0064037D" w:rsidRDefault="0064037D" w:rsidP="007863A5">
            <w:pPr>
              <w:jc w:val="center"/>
            </w:pPr>
          </w:p>
        </w:tc>
        <w:tc>
          <w:tcPr>
            <w:tcW w:w="1191" w:type="dxa"/>
          </w:tcPr>
          <w:p w:rsidR="0064037D" w:rsidRDefault="0064037D" w:rsidP="007863A5"/>
        </w:tc>
        <w:tc>
          <w:tcPr>
            <w:tcW w:w="964" w:type="dxa"/>
          </w:tcPr>
          <w:p w:rsidR="0064037D" w:rsidRDefault="0064037D" w:rsidP="007863A5"/>
        </w:tc>
        <w:tc>
          <w:tcPr>
            <w:tcW w:w="964" w:type="dxa"/>
          </w:tcPr>
          <w:p w:rsidR="0064037D" w:rsidRDefault="0064037D" w:rsidP="007863A5">
            <w:pPr>
              <w:jc w:val="center"/>
            </w:pPr>
          </w:p>
        </w:tc>
        <w:tc>
          <w:tcPr>
            <w:tcW w:w="1701" w:type="dxa"/>
          </w:tcPr>
          <w:p w:rsidR="0064037D" w:rsidRDefault="0064037D" w:rsidP="007863A5"/>
        </w:tc>
        <w:tc>
          <w:tcPr>
            <w:tcW w:w="1418" w:type="dxa"/>
          </w:tcPr>
          <w:p w:rsidR="0064037D" w:rsidRDefault="0064037D" w:rsidP="007863A5"/>
        </w:tc>
        <w:tc>
          <w:tcPr>
            <w:tcW w:w="1134" w:type="dxa"/>
          </w:tcPr>
          <w:p w:rsidR="0064037D" w:rsidRDefault="0064037D" w:rsidP="007863A5"/>
        </w:tc>
      </w:tr>
    </w:tbl>
    <w:p w:rsidR="0064037D" w:rsidRDefault="0064037D" w:rsidP="0064037D"/>
    <w:p w:rsidR="0064037D" w:rsidRDefault="0064037D" w:rsidP="0064037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037D" w:rsidRDefault="0064037D" w:rsidP="0064037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C36C3" w:rsidRDefault="008C36C3"/>
    <w:sectPr w:rsidR="008C36C3" w:rsidSect="00D8040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0A"/>
    <w:rsid w:val="000453F7"/>
    <w:rsid w:val="00052BA3"/>
    <w:rsid w:val="00124683"/>
    <w:rsid w:val="002D195B"/>
    <w:rsid w:val="00457710"/>
    <w:rsid w:val="00457B70"/>
    <w:rsid w:val="00457F0A"/>
    <w:rsid w:val="00540589"/>
    <w:rsid w:val="00580740"/>
    <w:rsid w:val="00600DB8"/>
    <w:rsid w:val="0064037D"/>
    <w:rsid w:val="00673940"/>
    <w:rsid w:val="00683F8D"/>
    <w:rsid w:val="00837536"/>
    <w:rsid w:val="00860364"/>
    <w:rsid w:val="008C36C3"/>
    <w:rsid w:val="008E59C2"/>
    <w:rsid w:val="0096512F"/>
    <w:rsid w:val="00AB0426"/>
    <w:rsid w:val="00AD47FD"/>
    <w:rsid w:val="00AF5F0D"/>
    <w:rsid w:val="00D80401"/>
    <w:rsid w:val="00D83327"/>
    <w:rsid w:val="00DE0A33"/>
    <w:rsid w:val="00EA02BB"/>
    <w:rsid w:val="00ED0F96"/>
    <w:rsid w:val="00EE532C"/>
    <w:rsid w:val="00F91838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37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403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64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37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403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64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8A65D8E5CDEE336503BC234C8DE60A0A0780A02ED6639Z7K6F" TargetMode="External"/><Relationship Id="rId13" Type="http://schemas.openxmlformats.org/officeDocument/2006/relationships/hyperlink" Target="consultantplus://offline/ref=6FA01962F5DAFC5C7F836622F35842A137137252FF1DC024C28B134DBEFAAEA4428403D8E3E3FCD0p5M3F" TargetMode="External"/><Relationship Id="rId18" Type="http://schemas.openxmlformats.org/officeDocument/2006/relationships/hyperlink" Target="consultantplus://offline/ref=6FA01962F5DAFC5C7F836622F35842A137137252FF1DC024C28B134DBEFAAEA4428403D8E3E3FCD0p5M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BEE0CFF5F964A1CC2F80C0F0E4F9D8BB28A65D8E5CDEE336503BC234C8DE60A0A0780A02ED6639Z7K6F" TargetMode="External"/><Relationship Id="rId12" Type="http://schemas.openxmlformats.org/officeDocument/2006/relationships/hyperlink" Target="consultantplus://offline/ref=6FA01962F5DAFC5C7F836622F35842A137137252FF1DC024C28B134DBEFAAEA4428403D8E3E3FCD7p5M1F" TargetMode="External"/><Relationship Id="rId17" Type="http://schemas.openxmlformats.org/officeDocument/2006/relationships/hyperlink" Target="consultantplus://offline/ref=6FA01962F5DAFC5C7F836622F35842A137137252FF1DC024C28B134DBEFAAEA4428403D8E3E3FCD0p5M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01962F5DAFC5C7F836622F35842A137137252FF1DC024C28B134DBEFAAEA4428403D8E3E3FCD0p5M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4A7BF0AF439BE7AC734EBA0D082EA7DEA6AA56C349ACEB72AFDFE2E672DD5834FDF57FFnFIAF" TargetMode="External"/><Relationship Id="rId11" Type="http://schemas.openxmlformats.org/officeDocument/2006/relationships/hyperlink" Target="consultantplus://offline/ref=6FA01962F5DAFC5C7F836622F35842A137137252FF1DC024C28B134DBEFAAEA4428403D8E3E3FCD0p5M3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FA01962F5DAFC5C7F836622F35842A1341B7456F91AC024C28B134DBEpFMAF" TargetMode="External"/><Relationship Id="rId10" Type="http://schemas.openxmlformats.org/officeDocument/2006/relationships/hyperlink" Target="consultantplus://offline/ref=6FA01962F5DAFC5C7F836622F35842A137137252FF1DC024C28B134DBEFAAEA4428403D8E3E3FCD0p5M3F" TargetMode="External"/><Relationship Id="rId19" Type="http://schemas.openxmlformats.org/officeDocument/2006/relationships/hyperlink" Target="consultantplus://offline/ref=6FA01962F5DAFC5C7F836622F35842A137137252FF1DC024C28B134DBEFAAEA4428403D8E3E3FCD0p5M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01962F5DAFC5C7F836622F35842A137137252FF1DC024C28B134DBEFAAEA4428403D8E3E3FCD0p5M3F" TargetMode="External"/><Relationship Id="rId14" Type="http://schemas.openxmlformats.org/officeDocument/2006/relationships/hyperlink" Target="consultantplus://offline/ref=6FA01962F5DAFC5C7F836622F35842A137137252FF1DC024C28B134DBEFAAEA4428403D8E3E3FCD0p5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Клевлина Светлана Витальевна</cp:lastModifiedBy>
  <cp:revision>47</cp:revision>
  <dcterms:created xsi:type="dcterms:W3CDTF">2017-02-10T05:05:00Z</dcterms:created>
  <dcterms:modified xsi:type="dcterms:W3CDTF">2017-04-04T09:06:00Z</dcterms:modified>
</cp:coreProperties>
</file>