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F4" w:rsidRDefault="00864649">
      <w:pPr>
        <w:pStyle w:val="a5"/>
        <w:framePr w:wrap="none" w:vAnchor="page" w:hAnchor="page" w:x="2133" w:y="771"/>
        <w:shd w:val="clear" w:color="auto" w:fill="auto"/>
        <w:spacing w:line="100" w:lineRule="exact"/>
      </w:pPr>
      <w:bookmarkStart w:id="0" w:name="_GoBack"/>
      <w:bookmarkEnd w:id="0"/>
      <w:r>
        <w:t xml:space="preserve">. </w:t>
      </w:r>
      <w:r>
        <w:rPr>
          <w:rStyle w:val="TimesNewRoman5pt"/>
          <w:rFonts w:eastAsia="Arial"/>
        </w:rPr>
        <w:t>*</w:t>
      </w:r>
    </w:p>
    <w:p w:rsidR="002E72F4" w:rsidRDefault="00864649">
      <w:pPr>
        <w:pStyle w:val="30"/>
        <w:framePr w:wrap="none" w:vAnchor="page" w:hAnchor="page" w:x="7475" w:y="765"/>
        <w:shd w:val="clear" w:color="auto" w:fill="auto"/>
        <w:spacing w:line="90" w:lineRule="exact"/>
      </w:pPr>
      <w:r>
        <w:t>-к</w:t>
      </w:r>
    </w:p>
    <w:p w:rsidR="002E72F4" w:rsidRDefault="00864649">
      <w:pPr>
        <w:pStyle w:val="40"/>
        <w:framePr w:wrap="none" w:vAnchor="page" w:hAnchor="page" w:x="12808" w:y="712"/>
        <w:shd w:val="clear" w:color="auto" w:fill="auto"/>
        <w:spacing w:line="150" w:lineRule="exact"/>
      </w:pPr>
      <w:r>
        <w:t>- ь</w:t>
      </w:r>
    </w:p>
    <w:p w:rsidR="002E72F4" w:rsidRDefault="00864649">
      <w:pPr>
        <w:pStyle w:val="20"/>
        <w:framePr w:w="8779" w:h="112" w:hRule="exact" w:wrap="none" w:vAnchor="page" w:hAnchor="page" w:x="4279" w:y="1137"/>
        <w:shd w:val="clear" w:color="auto" w:fill="auto"/>
        <w:spacing w:line="80" w:lineRule="exact"/>
        <w:ind w:left="2760"/>
      </w:pPr>
      <w:r>
        <w:t>,1</w:t>
      </w:r>
    </w:p>
    <w:p w:rsidR="002E72F4" w:rsidRDefault="00864649">
      <w:pPr>
        <w:pStyle w:val="22"/>
        <w:framePr w:w="13954" w:h="893" w:hRule="exact" w:wrap="none" w:vAnchor="page" w:hAnchor="page" w:x="1691" w:y="1215"/>
        <w:shd w:val="clear" w:color="auto" w:fill="auto"/>
        <w:tabs>
          <w:tab w:val="left" w:pos="4214"/>
        </w:tabs>
        <w:ind w:left="3600" w:right="2620"/>
      </w:pPr>
      <w:r>
        <w:t xml:space="preserve">Сводная таблица свёдений о доходах, расходах, об имуществе и обязательствах имущественного характера,. </w:t>
      </w:r>
      <w:r>
        <w:rPr>
          <w:vertAlign w:val="subscript"/>
        </w:rPr>
        <w:t>у</w:t>
      </w:r>
      <w:r>
        <w:tab/>
        <w:t>представленных лицами, замещающими муниципальные должности</w:t>
      </w:r>
    </w:p>
    <w:p w:rsidR="002E72F4" w:rsidRDefault="00864649">
      <w:pPr>
        <w:pStyle w:val="22"/>
        <w:framePr w:w="13954" w:h="893" w:hRule="exact" w:wrap="none" w:vAnchor="page" w:hAnchor="page" w:x="1691" w:y="1215"/>
        <w:shd w:val="clear" w:color="auto" w:fill="auto"/>
        <w:ind w:left="20" w:firstLine="0"/>
        <w:jc w:val="center"/>
      </w:pPr>
      <w:r>
        <w:t xml:space="preserve">Камарчагского сельсовета Майского района Красноярского края на постоянной </w:t>
      </w:r>
      <w:r>
        <w:t>основе,</w:t>
      </w:r>
    </w:p>
    <w:p w:rsidR="002E72F4" w:rsidRDefault="00864649">
      <w:pPr>
        <w:pStyle w:val="22"/>
        <w:framePr w:w="13954" w:h="893" w:hRule="exact" w:wrap="none" w:vAnchor="page" w:hAnchor="page" w:x="1691" w:y="1215"/>
        <w:shd w:val="clear" w:color="auto" w:fill="auto"/>
        <w:ind w:left="20" w:firstLine="0"/>
        <w:jc w:val="center"/>
      </w:pPr>
      <w:r>
        <w:t>за 2019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989"/>
        <w:gridCol w:w="1008"/>
        <w:gridCol w:w="1747"/>
        <w:gridCol w:w="802"/>
        <w:gridCol w:w="802"/>
        <w:gridCol w:w="1200"/>
        <w:gridCol w:w="672"/>
        <w:gridCol w:w="802"/>
        <w:gridCol w:w="1195"/>
        <w:gridCol w:w="1066"/>
        <w:gridCol w:w="936"/>
        <w:gridCol w:w="883"/>
      </w:tblGrid>
      <w:tr w:rsidR="002E72F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Фамилия, имя, отче</w:t>
            </w:r>
            <w:r>
              <w:rPr>
                <w:rStyle w:val="23"/>
              </w:rPr>
              <w:softHyphen/>
              <w:t>ство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23"/>
              </w:rPr>
              <w:t>Долж*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23"/>
              </w:rPr>
              <w:t>ность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left="160" w:firstLine="0"/>
            </w:pPr>
            <w:r>
              <w:rPr>
                <w:rStyle w:val="23"/>
              </w:rPr>
              <w:t>Годовой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55pt"/>
              </w:rPr>
              <w:t>ДОХОД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(руб.)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Объекты недвижимого имущества, при</w:t>
            </w:r>
            <w:r>
              <w:rPr>
                <w:rStyle w:val="23"/>
              </w:rPr>
              <w:softHyphen/>
              <w:t>надлежащие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left="580" w:firstLine="0"/>
            </w:pPr>
            <w:r>
              <w:rPr>
                <w:rStyle w:val="23"/>
              </w:rPr>
              <w:t>&gt; на праве собственности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3"/>
              </w:rPr>
              <w:t>Объекты недвижимого имуще</w:t>
            </w:r>
            <w:r>
              <w:rPr>
                <w:rStyle w:val="23"/>
              </w:rPr>
              <w:softHyphen/>
              <w:t>ства, находящиеся в пользовании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 xml:space="preserve">Транспортные средства, принадлежащие на праве </w:t>
            </w:r>
            <w:r>
              <w:rPr>
                <w:rStyle w:val="23"/>
              </w:rPr>
              <w:t>собственности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left="540" w:firstLine="0"/>
            </w:pPr>
            <w:r>
              <w:rPr>
                <w:rStyle w:val="23"/>
              </w:rPr>
              <w:t>Сведения о расходах</w:t>
            </w:r>
          </w:p>
        </w:tc>
      </w:tr>
      <w:tr w:rsidR="002E72F4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вид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пло</w:t>
            </w:r>
            <w:r>
              <w:rPr>
                <w:rStyle w:val="23"/>
              </w:rPr>
              <w:softHyphen/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щадь,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кв.м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3"/>
              </w:rPr>
              <w:t>страна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3"/>
              </w:rPr>
              <w:t>распо</w:t>
            </w:r>
            <w:r>
              <w:rPr>
                <w:rStyle w:val="23"/>
              </w:rPr>
              <w:softHyphen/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3"/>
              </w:rPr>
              <w:t>ложе</w:t>
            </w:r>
            <w:r>
              <w:rPr>
                <w:rStyle w:val="23"/>
              </w:rPr>
              <w:softHyphen/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3"/>
              </w:rPr>
              <w:t>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вид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пло</w:t>
            </w:r>
            <w:r>
              <w:rPr>
                <w:rStyle w:val="23"/>
              </w:rPr>
              <w:softHyphen/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left="160" w:firstLine="0"/>
            </w:pPr>
            <w:r>
              <w:rPr>
                <w:rStyle w:val="23"/>
              </w:rPr>
              <w:t>щадь.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кв.м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страна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left="160" w:firstLine="0"/>
            </w:pPr>
            <w:r>
              <w:rPr>
                <w:rStyle w:val="23"/>
              </w:rPr>
              <w:t>распо</w:t>
            </w:r>
            <w:r>
              <w:rPr>
                <w:rStyle w:val="23"/>
              </w:rPr>
              <w:softHyphen/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ложе</w:t>
            </w:r>
            <w:r>
              <w:rPr>
                <w:rStyle w:val="23"/>
              </w:rPr>
              <w:softHyphen/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after="480" w:line="110" w:lineRule="exact"/>
              <w:ind w:left="180" w:firstLine="0"/>
            </w:pPr>
            <w:r>
              <w:rPr>
                <w:rStyle w:val="255pt"/>
              </w:rPr>
              <w:t>-,-е.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before="480" w:line="180" w:lineRule="exact"/>
              <w:ind w:firstLine="0"/>
              <w:jc w:val="center"/>
            </w:pPr>
            <w:r>
              <w:rPr>
                <w:rStyle w:val="23"/>
              </w:rPr>
              <w:t>вид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марка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- вид приобре</w:t>
            </w:r>
            <w:r>
              <w:rPr>
                <w:rStyle w:val="23"/>
              </w:rPr>
              <w:softHyphen/>
              <w:t>тенного имуще</w:t>
            </w:r>
            <w:r>
              <w:rPr>
                <w:rStyle w:val="23"/>
              </w:rPr>
              <w:softHyphen/>
              <w:t>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3"/>
              </w:rPr>
              <w:t>источ</w:t>
            </w:r>
            <w:r>
              <w:rPr>
                <w:rStyle w:val="23"/>
              </w:rPr>
              <w:softHyphen/>
              <w:t>ник по-, лз'чения средств, за счет которых приоб</w:t>
            </w:r>
            <w:r>
              <w:rPr>
                <w:rStyle w:val="23"/>
              </w:rPr>
              <w:softHyphen/>
              <w:t>ретено имуще</w:t>
            </w:r>
            <w:r>
              <w:rPr>
                <w:rStyle w:val="23"/>
              </w:rPr>
              <w:softHyphen/>
              <w:t>ство</w:t>
            </w:r>
          </w:p>
        </w:tc>
      </w:tr>
      <w:tr w:rsidR="002E72F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</w:pPr>
            <w:r>
              <w:rPr>
                <w:rStyle w:val="255pt"/>
              </w:rPr>
              <w:t xml:space="preserve">, </w:t>
            </w:r>
            <w:r>
              <w:rPr>
                <w:rStyle w:val="23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400" w:firstLine="0"/>
            </w:pPr>
            <w:r>
              <w:rPr>
                <w:rStyle w:val="23"/>
              </w:rPr>
              <w:t>13</w:t>
            </w:r>
          </w:p>
        </w:tc>
      </w:tr>
      <w:tr w:rsidR="002E72F4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Тюхай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Сергей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right"/>
            </w:pPr>
            <w:r>
              <w:rPr>
                <w:rStyle w:val="23"/>
              </w:rPr>
              <w:t xml:space="preserve">Федорович </w:t>
            </w:r>
            <w:r>
              <w:rPr>
                <w:rStyle w:val="255pt"/>
              </w:rPr>
              <w:t>•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.Глава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left="140" w:firstLine="0"/>
            </w:pPr>
            <w:r>
              <w:rPr>
                <w:rStyle w:val="23"/>
              </w:rPr>
              <w:t>сельсове</w:t>
            </w:r>
            <w:r>
              <w:rPr>
                <w:rStyle w:val="23"/>
              </w:rPr>
              <w:softHyphen/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55pt"/>
              </w:rPr>
              <w:t>та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727 492,24.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Земельный участок для размещения домов ИЖЗ (инди</w:t>
            </w:r>
            <w:r>
              <w:rPr>
                <w:rStyle w:val="23"/>
              </w:rPr>
              <w:softHyphen/>
              <w:t>видуальная)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200" w:firstLine="0"/>
            </w:pPr>
            <w:r>
              <w:rPr>
                <w:rStyle w:val="23"/>
              </w:rPr>
              <w:t>1.742,0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left="180" w:firstLine="0"/>
            </w:pPr>
            <w:r>
              <w:rPr>
                <w:rStyle w:val="23"/>
              </w:rPr>
              <w:t>Земельный участок для - размещения домов ИЖЗ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2314,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</w:pPr>
            <w:r>
              <w:rPr>
                <w:rStyle w:val="23"/>
              </w:rPr>
              <w:t>Россия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80" w:firstLine="0"/>
            </w:pPr>
            <w:r>
              <w:rPr>
                <w:rStyle w:val="23"/>
              </w:rPr>
              <w:t>Автомобиль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легковой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after="600" w:line="192" w:lineRule="exact"/>
              <w:ind w:firstLine="0"/>
              <w:jc w:val="center"/>
            </w:pPr>
            <w:r>
              <w:rPr>
                <w:rStyle w:val="23"/>
              </w:rPr>
              <w:t>ВАЗ ЪаОа 212140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before="600" w:line="80" w:lineRule="exact"/>
              <w:ind w:left="300" w:firstLine="0"/>
            </w:pPr>
            <w:r>
              <w:rPr>
                <w:rStyle w:val="24pt"/>
              </w:rPr>
              <w:t>*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* -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400" w:firstLine="0"/>
            </w:pPr>
            <w:r>
              <w:rPr>
                <w:rStyle w:val="23"/>
              </w:rPr>
              <w:t xml:space="preserve">- </w:t>
            </w:r>
            <w:r>
              <w:rPr>
                <w:rStyle w:val="255pt"/>
              </w:rPr>
              <w:t>■</w:t>
            </w:r>
          </w:p>
        </w:tc>
      </w:tr>
      <w:tr w:rsidR="002E72F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 xml:space="preserve">Земельный участок для размещения домов ИЖЗ (инди- </w:t>
            </w:r>
            <w:r>
              <w:rPr>
                <w:rStyle w:val="255pt"/>
              </w:rPr>
              <w:t xml:space="preserve">' </w:t>
            </w:r>
            <w:r>
              <w:rPr>
                <w:rStyle w:val="23"/>
              </w:rPr>
              <w:t>видуальная)</w:t>
            </w:r>
            <w:r>
              <w:rPr>
                <w:rStyle w:val="255pt"/>
              </w:rPr>
              <w:t>•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200" w:firstLine="0"/>
            </w:pPr>
            <w:r>
              <w:rPr>
                <w:rStyle w:val="23"/>
              </w:rPr>
              <w:t>1676.0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</w:pPr>
            <w:r>
              <w:rPr>
                <w:rStyle w:val="23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</w:tr>
      <w:tr w:rsidR="002E72F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>Жилой дом (индивидуальная)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53,2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</w:tr>
      <w:tr w:rsidR="002E72F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3"/>
              </w:rPr>
              <w:t>Квартира (индиви</w:t>
            </w:r>
            <w:r>
              <w:rPr>
                <w:rStyle w:val="23"/>
              </w:rPr>
              <w:softHyphen/>
              <w:t>дуальная)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78*4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F4" w:rsidRDefault="002E72F4">
            <w:pPr>
              <w:framePr w:w="13954" w:h="5957" w:wrap="none" w:vAnchor="page" w:hAnchor="page" w:x="1691" w:y="2233"/>
            </w:pPr>
          </w:p>
        </w:tc>
      </w:tr>
      <w:tr w:rsidR="002E72F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супруга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2F4" w:rsidRDefault="002E72F4">
            <w:pPr>
              <w:framePr w:w="13954" w:h="5957" w:wrap="none" w:vAnchor="page" w:hAnchor="page" w:x="1691" w:y="2233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468 397,80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3"/>
              </w:rPr>
              <w:t xml:space="preserve">■ Земельный участок для размещения </w:t>
            </w:r>
            <w:r>
              <w:rPr>
                <w:rStyle w:val="23"/>
              </w:rPr>
              <w:t>домов ИЖЗ (инди</w:t>
            </w:r>
            <w:r>
              <w:rPr>
                <w:rStyle w:val="23"/>
              </w:rPr>
              <w:softHyphen/>
              <w:t>видуальная)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200" w:firstLine="0"/>
            </w:pPr>
            <w:r>
              <w:rPr>
                <w:rStyle w:val="23"/>
              </w:rPr>
              <w:t>2314,0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Квартира</w:t>
            </w:r>
          </w:p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80" w:lineRule="exact"/>
              <w:ind w:firstLine="0"/>
            </w:pPr>
            <w:r>
              <w:rPr>
                <w:rStyle w:val="2BookmanOldStyle4pt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78,4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160" w:firstLine="0"/>
            </w:pPr>
            <w:r>
              <w:rPr>
                <w:rStyle w:val="23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2F4" w:rsidRDefault="002E72F4">
            <w:pPr>
              <w:framePr w:w="13954" w:h="5957" w:wrap="none" w:vAnchor="page" w:hAnchor="page" w:x="1691" w:y="223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F4" w:rsidRDefault="00864649">
            <w:pPr>
              <w:pStyle w:val="22"/>
              <w:framePr w:w="13954" w:h="5957" w:wrap="none" w:vAnchor="page" w:hAnchor="page" w:x="1691" w:y="2233"/>
              <w:shd w:val="clear" w:color="auto" w:fill="auto"/>
              <w:spacing w:line="180" w:lineRule="exact"/>
              <w:ind w:left="400" w:firstLine="0"/>
            </w:pPr>
            <w:r>
              <w:rPr>
                <w:rStyle w:val="23"/>
              </w:rPr>
              <w:t>-</w:t>
            </w:r>
          </w:p>
        </w:tc>
      </w:tr>
    </w:tbl>
    <w:p w:rsidR="002E72F4" w:rsidRDefault="002E72F4">
      <w:pPr>
        <w:framePr w:wrap="none" w:vAnchor="page" w:hAnchor="page" w:x="6765" w:y="11174"/>
      </w:pPr>
    </w:p>
    <w:p w:rsidR="002E72F4" w:rsidRDefault="002E72F4">
      <w:pPr>
        <w:rPr>
          <w:sz w:val="2"/>
          <w:szCs w:val="2"/>
        </w:rPr>
      </w:pPr>
    </w:p>
    <w:sectPr w:rsidR="002E72F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49" w:rsidRDefault="00864649">
      <w:r>
        <w:separator/>
      </w:r>
    </w:p>
  </w:endnote>
  <w:endnote w:type="continuationSeparator" w:id="0">
    <w:p w:rsidR="00864649" w:rsidRDefault="008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49" w:rsidRDefault="00864649"/>
  </w:footnote>
  <w:footnote w:type="continuationSeparator" w:id="0">
    <w:p w:rsidR="00864649" w:rsidRDefault="008646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F4"/>
    <w:rsid w:val="002E72F4"/>
    <w:rsid w:val="008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C0F03-AC93-4909-9BD4-D2A8328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mesNewRoman5pt">
    <w:name w:val="Колонтитул + Times New Roman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"/>
      <w:szCs w:val="9"/>
      <w:u w:val="none"/>
    </w:rPr>
  </w:style>
  <w:style w:type="character" w:customStyle="1" w:styleId="4">
    <w:name w:val="Колонтитул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">
    <w:name w:val="Основной текст (2) + Bookman Old Style;4 pt;Курсив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9"/>
      <w:szCs w:val="9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16" w:lineRule="exact"/>
      <w:ind w:hanging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2020-10-19T02:18:00Z</dcterms:created>
  <dcterms:modified xsi:type="dcterms:W3CDTF">2020-10-19T02:19:00Z</dcterms:modified>
</cp:coreProperties>
</file>