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DC" w:rsidRDefault="00FB2ADC" w:rsidP="00FB2ADC">
      <w:pPr>
        <w:rPr>
          <w:sz w:val="2"/>
          <w:szCs w:val="2"/>
        </w:rPr>
        <w:sectPr w:rsidR="00FB2ADC" w:rsidSect="00FB2ADC">
          <w:type w:val="continuous"/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FB2ADC" w:rsidRPr="00FB2ADC" w:rsidRDefault="00FB2ADC" w:rsidP="00FB2ADC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bidi="ar-SA"/>
        </w:rPr>
        <w:lastRenderedPageBreak/>
        <w:drawing>
          <wp:inline distT="0" distB="0" distL="0" distR="0" wp14:anchorId="526F8121" wp14:editId="1AB9C1DB">
            <wp:extent cx="685800" cy="8477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ADC" w:rsidRPr="00FB2ADC" w:rsidRDefault="00FB2ADC" w:rsidP="00FB2ADC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FB2ADC" w:rsidRPr="00FB2ADC" w:rsidRDefault="00FB2ADC" w:rsidP="00FB2AD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pacing w:val="1"/>
          <w:sz w:val="32"/>
          <w:szCs w:val="32"/>
          <w:lang w:eastAsia="en-US" w:bidi="ar-SA"/>
        </w:rPr>
      </w:pPr>
      <w:r w:rsidRPr="00FB2ADC">
        <w:rPr>
          <w:rFonts w:ascii="Times New Roman" w:eastAsia="Times New Roman" w:hAnsi="Times New Roman" w:cs="Times New Roman"/>
          <w:b/>
          <w:bCs/>
          <w:color w:val="auto"/>
          <w:spacing w:val="1"/>
          <w:sz w:val="32"/>
          <w:szCs w:val="32"/>
          <w:lang w:eastAsia="en-US" w:bidi="ar-SA"/>
        </w:rPr>
        <w:t>АДМИНИСТРАЦИЯ МАНСКОГО РАЙОНА</w:t>
      </w:r>
    </w:p>
    <w:p w:rsidR="00FB2ADC" w:rsidRPr="00FB2ADC" w:rsidRDefault="00FB2ADC" w:rsidP="00FB2AD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en-US" w:bidi="ar-SA"/>
        </w:rPr>
      </w:pPr>
      <w:r w:rsidRPr="00FB2ADC">
        <w:rPr>
          <w:rFonts w:ascii="Times New Roman" w:eastAsia="Times New Roman" w:hAnsi="Times New Roman" w:cs="Times New Roman"/>
          <w:b/>
          <w:bCs/>
          <w:color w:val="auto"/>
          <w:spacing w:val="1"/>
          <w:sz w:val="32"/>
          <w:szCs w:val="32"/>
          <w:lang w:eastAsia="en-US" w:bidi="ar-SA"/>
        </w:rPr>
        <w:t xml:space="preserve"> КРАСНОЯРСКОГО КРАЯ</w:t>
      </w:r>
    </w:p>
    <w:p w:rsidR="00FB2ADC" w:rsidRPr="00FB2ADC" w:rsidRDefault="00FB2ADC" w:rsidP="00FB2AD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pacing w:val="-1"/>
          <w:sz w:val="32"/>
          <w:szCs w:val="32"/>
          <w:lang w:eastAsia="en-US" w:bidi="ar-SA"/>
        </w:rPr>
      </w:pPr>
    </w:p>
    <w:p w:rsidR="00FB2ADC" w:rsidRPr="00FB2ADC" w:rsidRDefault="00FB2ADC" w:rsidP="00FB2AD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pacing w:val="-1"/>
          <w:sz w:val="44"/>
          <w:szCs w:val="44"/>
          <w:lang w:eastAsia="en-US" w:bidi="ar-SA"/>
        </w:rPr>
      </w:pPr>
      <w:r w:rsidRPr="00FB2ADC">
        <w:rPr>
          <w:rFonts w:ascii="Times New Roman" w:eastAsia="Times New Roman" w:hAnsi="Times New Roman" w:cs="Times New Roman"/>
          <w:b/>
          <w:bCs/>
          <w:color w:val="auto"/>
          <w:spacing w:val="-1"/>
          <w:sz w:val="44"/>
          <w:szCs w:val="44"/>
          <w:lang w:eastAsia="en-US" w:bidi="ar-SA"/>
        </w:rPr>
        <w:t>ПОСТАНОВЛЕНИЕ</w:t>
      </w:r>
    </w:p>
    <w:p w:rsidR="00FB2ADC" w:rsidRPr="00FB2ADC" w:rsidRDefault="00FB2ADC" w:rsidP="00FB2AD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pacing w:val="-1"/>
          <w:sz w:val="16"/>
          <w:szCs w:val="16"/>
          <w:lang w:eastAsia="en-US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1"/>
        <w:gridCol w:w="3193"/>
        <w:gridCol w:w="3180"/>
      </w:tblGrid>
      <w:tr w:rsidR="00FB2ADC" w:rsidRPr="00FB2ADC" w:rsidTr="004060AB">
        <w:tc>
          <w:tcPr>
            <w:tcW w:w="3234" w:type="dxa"/>
          </w:tcPr>
          <w:p w:rsidR="00FB2ADC" w:rsidRPr="00FB2ADC" w:rsidRDefault="00F76B7B" w:rsidP="00FB2ADC">
            <w:pPr>
              <w:widowControl/>
              <w:spacing w:after="120"/>
              <w:ind w:left="283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en-US" w:bidi="ar-SA"/>
              </w:rPr>
              <w:t>14.12.2015</w:t>
            </w:r>
          </w:p>
        </w:tc>
        <w:tc>
          <w:tcPr>
            <w:tcW w:w="3234" w:type="dxa"/>
          </w:tcPr>
          <w:p w:rsidR="00FB2ADC" w:rsidRPr="00FB2ADC" w:rsidRDefault="00FB2ADC" w:rsidP="00FB2ADC">
            <w:pPr>
              <w:widowControl/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lang w:eastAsia="en-US" w:bidi="ar-SA"/>
              </w:rPr>
            </w:pPr>
            <w:r w:rsidRPr="00FB2ADC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lang w:eastAsia="en-US" w:bidi="ar-SA"/>
              </w:rPr>
              <w:t>с. Шалинское</w:t>
            </w:r>
          </w:p>
        </w:tc>
        <w:tc>
          <w:tcPr>
            <w:tcW w:w="3234" w:type="dxa"/>
          </w:tcPr>
          <w:p w:rsidR="00FB2ADC" w:rsidRPr="00FB2ADC" w:rsidRDefault="00F76B7B" w:rsidP="00FB2ADC">
            <w:pPr>
              <w:widowControl/>
              <w:spacing w:after="120"/>
              <w:ind w:lef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en-US" w:bidi="ar-SA"/>
              </w:rPr>
              <w:t>№1003</w:t>
            </w:r>
            <w:r w:rsidR="00FB2ADC" w:rsidRPr="00FB2ADC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en-US" w:bidi="ar-SA"/>
              </w:rPr>
              <w:t xml:space="preserve">             </w:t>
            </w:r>
          </w:p>
        </w:tc>
      </w:tr>
    </w:tbl>
    <w:p w:rsidR="00FB2ADC" w:rsidRPr="00FB2ADC" w:rsidRDefault="00FB2ADC" w:rsidP="00FB2ADC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</w:p>
    <w:p w:rsidR="00FB2ADC" w:rsidRDefault="00FB2ADC" w:rsidP="00FB2ADC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FB2ADC" w:rsidRDefault="00FB2ADC" w:rsidP="001C5519">
      <w:pPr>
        <w:jc w:val="both"/>
        <w:rPr>
          <w:rFonts w:ascii="Times New Roman" w:hAnsi="Times New Roman" w:cs="Times New Roman"/>
          <w:sz w:val="28"/>
          <w:szCs w:val="28"/>
        </w:rPr>
      </w:pPr>
      <w:r w:rsidRPr="00FB2ADC">
        <w:rPr>
          <w:rFonts w:ascii="Times New Roman" w:hAnsi="Times New Roman" w:cs="Times New Roman"/>
          <w:sz w:val="28"/>
          <w:szCs w:val="28"/>
        </w:rPr>
        <w:t>Об утверждении плана мероприятий («Дорожной карты»)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ADC">
        <w:rPr>
          <w:rFonts w:ascii="Times New Roman" w:hAnsi="Times New Roman" w:cs="Times New Roman"/>
          <w:sz w:val="28"/>
          <w:szCs w:val="28"/>
        </w:rPr>
        <w:t xml:space="preserve">«Повышение эффективности и качества услуг в сфере социального обслуживания населения </w:t>
      </w:r>
      <w:proofErr w:type="spellStart"/>
      <w:r w:rsidRPr="00FB2ADC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Pr="00FB2AD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C5519" w:rsidRDefault="001C5519" w:rsidP="001C55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5519" w:rsidRPr="00FB2ADC" w:rsidRDefault="001C5519" w:rsidP="001C55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ADC" w:rsidRPr="00FB2ADC" w:rsidRDefault="00FB2ADC" w:rsidP="001C5519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ADC">
        <w:rPr>
          <w:rFonts w:ascii="Times New Roman" w:hAnsi="Times New Roman" w:cs="Times New Roman"/>
          <w:sz w:val="28"/>
          <w:szCs w:val="28"/>
        </w:rPr>
        <w:t xml:space="preserve">В соответствии со статьей 15 Федерального закона от 24.11.1995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B2ADC">
        <w:rPr>
          <w:rFonts w:ascii="Times New Roman" w:hAnsi="Times New Roman" w:cs="Times New Roman"/>
          <w:sz w:val="28"/>
          <w:szCs w:val="28"/>
        </w:rPr>
        <w:t xml:space="preserve">№ 181- ФЗ «О социальной защите инвалидов в Российской Федерации», пункт 1 части 4 статьи 26 Федерального закона от 01.12.2014 № 419-ФЗ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B2ADC">
        <w:rPr>
          <w:rFonts w:ascii="Times New Roman" w:hAnsi="Times New Roman" w:cs="Times New Roman"/>
          <w:sz w:val="28"/>
          <w:szCs w:val="28"/>
        </w:rPr>
        <w:t xml:space="preserve">«О внесении изменений в отдельные законодательные акты Российской Федерации по вопросам социальной защиты инвалидов в связи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B2ADC">
        <w:rPr>
          <w:rFonts w:ascii="Times New Roman" w:hAnsi="Times New Roman" w:cs="Times New Roman"/>
          <w:sz w:val="28"/>
          <w:szCs w:val="28"/>
        </w:rPr>
        <w:t xml:space="preserve">с ратификацией Конвенции о правах инвалидов», руководствуясь </w:t>
      </w:r>
      <w:r w:rsidR="001C5519">
        <w:rPr>
          <w:rFonts w:ascii="Times New Roman" w:hAnsi="Times New Roman" w:cs="Times New Roman"/>
          <w:sz w:val="28"/>
          <w:szCs w:val="28"/>
        </w:rPr>
        <w:t>ч</w:t>
      </w:r>
      <w:r w:rsidRPr="00FB2ADC">
        <w:rPr>
          <w:rFonts w:ascii="Times New Roman" w:hAnsi="Times New Roman" w:cs="Times New Roman"/>
          <w:sz w:val="28"/>
          <w:szCs w:val="28"/>
        </w:rPr>
        <w:t>.</w:t>
      </w:r>
      <w:r w:rsidR="001C5519">
        <w:rPr>
          <w:rFonts w:ascii="Times New Roman" w:hAnsi="Times New Roman" w:cs="Times New Roman"/>
          <w:sz w:val="28"/>
          <w:szCs w:val="28"/>
        </w:rPr>
        <w:t>6</w:t>
      </w:r>
      <w:r w:rsidRPr="00FB2ADC">
        <w:rPr>
          <w:rFonts w:ascii="Times New Roman" w:hAnsi="Times New Roman" w:cs="Times New Roman"/>
          <w:sz w:val="28"/>
          <w:szCs w:val="28"/>
        </w:rPr>
        <w:t xml:space="preserve"> ст.</w:t>
      </w:r>
      <w:r w:rsidR="001C5519">
        <w:rPr>
          <w:rFonts w:ascii="Times New Roman" w:hAnsi="Times New Roman" w:cs="Times New Roman"/>
          <w:sz w:val="28"/>
          <w:szCs w:val="28"/>
        </w:rPr>
        <w:t>4</w:t>
      </w:r>
      <w:r w:rsidRPr="00FB2ADC">
        <w:rPr>
          <w:rFonts w:ascii="Times New Roman" w:hAnsi="Times New Roman" w:cs="Times New Roman"/>
          <w:sz w:val="28"/>
          <w:szCs w:val="28"/>
        </w:rPr>
        <w:t xml:space="preserve">3 </w:t>
      </w:r>
      <w:r w:rsidR="001C5519">
        <w:rPr>
          <w:rFonts w:ascii="Times New Roman" w:hAnsi="Times New Roman" w:cs="Times New Roman"/>
          <w:sz w:val="28"/>
          <w:szCs w:val="28"/>
        </w:rPr>
        <w:t>Федерального закона от 06.10.2003</w:t>
      </w:r>
      <w:proofErr w:type="gramEnd"/>
      <w:r w:rsidR="001C5519">
        <w:rPr>
          <w:rFonts w:ascii="Times New Roman" w:hAnsi="Times New Roman" w:cs="Times New Roman"/>
          <w:sz w:val="28"/>
          <w:szCs w:val="28"/>
        </w:rPr>
        <w:t>г. «131-ФЗ «Об общих принципах организации местного самоуправления в Российской Федерации»</w:t>
      </w:r>
      <w:r w:rsidR="005F7BC7">
        <w:rPr>
          <w:rFonts w:ascii="Times New Roman" w:hAnsi="Times New Roman" w:cs="Times New Roman"/>
          <w:sz w:val="28"/>
          <w:szCs w:val="28"/>
        </w:rPr>
        <w:t>,</w:t>
      </w:r>
      <w:r w:rsidR="001C5519">
        <w:rPr>
          <w:rFonts w:ascii="Times New Roman" w:hAnsi="Times New Roman" w:cs="Times New Roman"/>
          <w:sz w:val="28"/>
          <w:szCs w:val="28"/>
        </w:rPr>
        <w:t xml:space="preserve"> </w:t>
      </w:r>
      <w:r w:rsidRPr="00FB2AD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FB2ADC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Pr="00FB2ADC">
        <w:rPr>
          <w:rFonts w:ascii="Times New Roman" w:hAnsi="Times New Roman" w:cs="Times New Roman"/>
          <w:sz w:val="28"/>
          <w:szCs w:val="28"/>
        </w:rPr>
        <w:t xml:space="preserve"> района ПОСТАНОВЛЯЕТ:</w:t>
      </w:r>
    </w:p>
    <w:p w:rsidR="00FB2ADC" w:rsidRPr="00FB2ADC" w:rsidRDefault="00FB2ADC" w:rsidP="001C5519">
      <w:pPr>
        <w:numPr>
          <w:ilvl w:val="0"/>
          <w:numId w:val="1"/>
        </w:numPr>
        <w:tabs>
          <w:tab w:val="left" w:pos="1200"/>
        </w:tabs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FB2ADC">
        <w:rPr>
          <w:rFonts w:ascii="Times New Roman" w:hAnsi="Times New Roman" w:cs="Times New Roman"/>
          <w:sz w:val="28"/>
          <w:szCs w:val="28"/>
        </w:rPr>
        <w:t xml:space="preserve">Утвердить прилагаемый План мероприятий («дорожную карту») «Повышение эффективности и качества услуг в сфере социального обслуживания населения </w:t>
      </w:r>
      <w:proofErr w:type="spellStart"/>
      <w:r w:rsidRPr="00FB2ADC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Pr="00FB2ADC">
        <w:rPr>
          <w:rFonts w:ascii="Times New Roman" w:hAnsi="Times New Roman" w:cs="Times New Roman"/>
          <w:sz w:val="28"/>
          <w:szCs w:val="28"/>
        </w:rPr>
        <w:t xml:space="preserve"> района (далее - «дорожная карта») (Приложение 1).</w:t>
      </w:r>
    </w:p>
    <w:p w:rsidR="00FB2ADC" w:rsidRPr="00FB2ADC" w:rsidRDefault="00FB2ADC" w:rsidP="001C5519">
      <w:pPr>
        <w:numPr>
          <w:ilvl w:val="0"/>
          <w:numId w:val="1"/>
        </w:numPr>
        <w:tabs>
          <w:tab w:val="left" w:pos="982"/>
        </w:tabs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FB2ADC">
        <w:rPr>
          <w:rFonts w:ascii="Times New Roman" w:hAnsi="Times New Roman" w:cs="Times New Roman"/>
          <w:sz w:val="28"/>
          <w:szCs w:val="28"/>
        </w:rPr>
        <w:t xml:space="preserve">Утвердить прилагаемый состав рабочей группы по разработке «Дорожных карт» по повышению значений показателей доступности для инвалидов в сфере социального обслуживания населения </w:t>
      </w:r>
      <w:proofErr w:type="spellStart"/>
      <w:r w:rsidRPr="00FB2ADC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Pr="00FB2ADC">
        <w:rPr>
          <w:rFonts w:ascii="Times New Roman" w:hAnsi="Times New Roman" w:cs="Times New Roman"/>
          <w:sz w:val="28"/>
          <w:szCs w:val="28"/>
        </w:rPr>
        <w:t xml:space="preserve"> района (Приложение 2).</w:t>
      </w:r>
    </w:p>
    <w:p w:rsidR="00FB2ADC" w:rsidRPr="00FB2ADC" w:rsidRDefault="00FB2ADC" w:rsidP="001C5519">
      <w:pPr>
        <w:numPr>
          <w:ilvl w:val="0"/>
          <w:numId w:val="1"/>
        </w:numPr>
        <w:tabs>
          <w:tab w:val="left" w:pos="982"/>
        </w:tabs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FB2ADC">
        <w:rPr>
          <w:rFonts w:ascii="Times New Roman" w:hAnsi="Times New Roman" w:cs="Times New Roman"/>
          <w:sz w:val="28"/>
          <w:szCs w:val="28"/>
        </w:rPr>
        <w:t xml:space="preserve">Управлению социальной защиты населения администрации </w:t>
      </w:r>
      <w:proofErr w:type="spellStart"/>
      <w:r w:rsidRPr="00FB2ADC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Pr="00FB2ADC">
        <w:rPr>
          <w:rFonts w:ascii="Times New Roman" w:hAnsi="Times New Roman" w:cs="Times New Roman"/>
          <w:sz w:val="28"/>
          <w:szCs w:val="28"/>
        </w:rPr>
        <w:t xml:space="preserve"> района (Л.В. Егорова) обеспечить реализацию мероприятий «Дорожной карты».</w:t>
      </w:r>
    </w:p>
    <w:p w:rsidR="00FB2ADC" w:rsidRDefault="00FB2ADC" w:rsidP="001C5519">
      <w:pPr>
        <w:numPr>
          <w:ilvl w:val="0"/>
          <w:numId w:val="1"/>
        </w:numPr>
        <w:tabs>
          <w:tab w:val="left" w:pos="982"/>
        </w:tabs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A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2AD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FB2ADC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Pr="00FB2ADC">
        <w:rPr>
          <w:rFonts w:ascii="Times New Roman" w:hAnsi="Times New Roman" w:cs="Times New Roman"/>
          <w:sz w:val="28"/>
          <w:szCs w:val="28"/>
        </w:rPr>
        <w:t xml:space="preserve"> района (Р.Х. </w:t>
      </w:r>
      <w:proofErr w:type="spellStart"/>
      <w:r w:rsidRPr="00FB2ADC">
        <w:rPr>
          <w:rFonts w:ascii="Times New Roman" w:hAnsi="Times New Roman" w:cs="Times New Roman"/>
          <w:sz w:val="28"/>
          <w:szCs w:val="28"/>
        </w:rPr>
        <w:t>Муллаянов</w:t>
      </w:r>
      <w:proofErr w:type="spellEnd"/>
      <w:r w:rsidRPr="00FB2ADC">
        <w:rPr>
          <w:rFonts w:ascii="Times New Roman" w:hAnsi="Times New Roman" w:cs="Times New Roman"/>
          <w:sz w:val="28"/>
          <w:szCs w:val="28"/>
        </w:rPr>
        <w:t>).</w:t>
      </w:r>
    </w:p>
    <w:p w:rsidR="000B4D32" w:rsidRPr="00FB2ADC" w:rsidRDefault="000B4D32" w:rsidP="001C5519">
      <w:pPr>
        <w:numPr>
          <w:ilvl w:val="0"/>
          <w:numId w:val="1"/>
        </w:numPr>
        <w:tabs>
          <w:tab w:val="left" w:pos="982"/>
        </w:tabs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0B4D32">
        <w:rPr>
          <w:rFonts w:ascii="Times New Roman" w:hAnsi="Times New Roman" w:cs="Times New Roman"/>
          <w:sz w:val="28"/>
          <w:szCs w:val="28"/>
        </w:rPr>
        <w:t>Постановление</w:t>
      </w:r>
      <w:r w:rsidR="00462086">
        <w:rPr>
          <w:rFonts w:ascii="Times New Roman" w:hAnsi="Times New Roman" w:cs="Times New Roman"/>
          <w:sz w:val="28"/>
          <w:szCs w:val="28"/>
        </w:rPr>
        <w:t xml:space="preserve"> вступает в силу с 1 января 2016 года и </w:t>
      </w:r>
      <w:r w:rsidRPr="000B4D32">
        <w:rPr>
          <w:rFonts w:ascii="Times New Roman" w:hAnsi="Times New Roman" w:cs="Times New Roman"/>
          <w:sz w:val="28"/>
          <w:szCs w:val="28"/>
        </w:rPr>
        <w:t>подлежит официальному опубликованию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4D32" w:rsidRDefault="000B4D32" w:rsidP="000B4D32">
      <w:pPr>
        <w:tabs>
          <w:tab w:val="left" w:pos="9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B2ADC" w:rsidRPr="000B4D32" w:rsidRDefault="000B4D32" w:rsidP="000B4D32">
      <w:pPr>
        <w:tabs>
          <w:tab w:val="left" w:pos="9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242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о. руководителя администрации района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ADC" w:rsidRPr="000B4D32">
        <w:rPr>
          <w:rFonts w:ascii="Times New Roman" w:hAnsi="Times New Roman" w:cs="Times New Roman"/>
          <w:sz w:val="28"/>
          <w:szCs w:val="28"/>
        </w:rPr>
        <w:br w:type="page"/>
      </w:r>
    </w:p>
    <w:p w:rsidR="007E6FC0" w:rsidRDefault="007E6FC0" w:rsidP="007E6FC0">
      <w:pPr>
        <w:pStyle w:val="21"/>
        <w:keepNext/>
        <w:keepLines/>
        <w:shd w:val="clear" w:color="auto" w:fill="auto"/>
        <w:spacing w:before="0" w:line="240" w:lineRule="auto"/>
        <w:ind w:left="4288" w:firstLine="668"/>
        <w:rPr>
          <w:b w:val="0"/>
          <w:color w:val="000000"/>
          <w:lang w:eastAsia="ru-RU" w:bidi="ru-RU"/>
        </w:rPr>
      </w:pPr>
      <w:bookmarkStart w:id="0" w:name="bookmark1"/>
      <w:r>
        <w:rPr>
          <w:b w:val="0"/>
          <w:color w:val="000000"/>
          <w:lang w:eastAsia="ru-RU" w:bidi="ru-RU"/>
        </w:rPr>
        <w:lastRenderedPageBreak/>
        <w:t>Приложение 1 к постановлению</w:t>
      </w:r>
    </w:p>
    <w:p w:rsidR="007E6FC0" w:rsidRDefault="007E6FC0" w:rsidP="007E6FC0">
      <w:pPr>
        <w:pStyle w:val="21"/>
        <w:keepNext/>
        <w:keepLines/>
        <w:shd w:val="clear" w:color="auto" w:fill="auto"/>
        <w:spacing w:before="0" w:line="240" w:lineRule="auto"/>
        <w:ind w:left="3580" w:firstLine="0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 xml:space="preserve">    администрации района</w:t>
      </w:r>
    </w:p>
    <w:p w:rsidR="007E6FC0" w:rsidRDefault="00F76B7B" w:rsidP="00F76B7B">
      <w:pPr>
        <w:pStyle w:val="21"/>
        <w:keepNext/>
        <w:keepLines/>
        <w:shd w:val="clear" w:color="auto" w:fill="auto"/>
        <w:spacing w:before="0" w:line="240" w:lineRule="auto"/>
        <w:ind w:left="3580" w:firstLine="668"/>
        <w:jc w:val="left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 xml:space="preserve">              </w:t>
      </w:r>
      <w:r w:rsidR="007E6FC0">
        <w:rPr>
          <w:b w:val="0"/>
          <w:color w:val="000000"/>
          <w:lang w:eastAsia="ru-RU" w:bidi="ru-RU"/>
        </w:rPr>
        <w:t xml:space="preserve">от </w:t>
      </w:r>
      <w:r>
        <w:rPr>
          <w:b w:val="0"/>
          <w:color w:val="000000"/>
          <w:lang w:eastAsia="ru-RU" w:bidi="ru-RU"/>
        </w:rPr>
        <w:t>14.12.</w:t>
      </w:r>
      <w:r w:rsidR="007E6FC0">
        <w:rPr>
          <w:b w:val="0"/>
          <w:color w:val="000000"/>
          <w:lang w:eastAsia="ru-RU" w:bidi="ru-RU"/>
        </w:rPr>
        <w:t>2015г. №</w:t>
      </w:r>
      <w:r>
        <w:rPr>
          <w:b w:val="0"/>
          <w:color w:val="000000"/>
          <w:lang w:eastAsia="ru-RU" w:bidi="ru-RU"/>
        </w:rPr>
        <w:t xml:space="preserve"> 1003</w:t>
      </w:r>
    </w:p>
    <w:p w:rsidR="007E6FC0" w:rsidRDefault="007E6FC0" w:rsidP="00A26FB0">
      <w:pPr>
        <w:pStyle w:val="21"/>
        <w:keepNext/>
        <w:keepLines/>
        <w:shd w:val="clear" w:color="auto" w:fill="auto"/>
        <w:spacing w:before="0" w:line="240" w:lineRule="auto"/>
        <w:ind w:left="40" w:firstLine="0"/>
        <w:rPr>
          <w:b w:val="0"/>
          <w:color w:val="000000"/>
          <w:lang w:eastAsia="ru-RU" w:bidi="ru-RU"/>
        </w:rPr>
      </w:pPr>
    </w:p>
    <w:p w:rsidR="007E6FC0" w:rsidRDefault="007E6FC0" w:rsidP="00A26FB0">
      <w:pPr>
        <w:pStyle w:val="21"/>
        <w:keepNext/>
        <w:keepLines/>
        <w:shd w:val="clear" w:color="auto" w:fill="auto"/>
        <w:spacing w:before="0" w:line="240" w:lineRule="auto"/>
        <w:ind w:left="40" w:firstLine="0"/>
        <w:rPr>
          <w:b w:val="0"/>
          <w:color w:val="000000"/>
          <w:lang w:eastAsia="ru-RU" w:bidi="ru-RU"/>
        </w:rPr>
      </w:pPr>
    </w:p>
    <w:p w:rsidR="00A26FB0" w:rsidRDefault="00A26FB0" w:rsidP="00A26FB0">
      <w:pPr>
        <w:pStyle w:val="21"/>
        <w:keepNext/>
        <w:keepLines/>
        <w:shd w:val="clear" w:color="auto" w:fill="auto"/>
        <w:spacing w:before="0" w:line="240" w:lineRule="auto"/>
        <w:ind w:left="40" w:firstLine="0"/>
        <w:rPr>
          <w:b w:val="0"/>
          <w:color w:val="000000"/>
          <w:lang w:eastAsia="ru-RU" w:bidi="ru-RU"/>
        </w:rPr>
      </w:pPr>
      <w:r w:rsidRPr="00A26FB0">
        <w:rPr>
          <w:b w:val="0"/>
          <w:color w:val="000000"/>
          <w:lang w:eastAsia="ru-RU" w:bidi="ru-RU"/>
        </w:rPr>
        <w:t>План</w:t>
      </w:r>
      <w:r>
        <w:rPr>
          <w:b w:val="0"/>
          <w:color w:val="000000"/>
          <w:lang w:eastAsia="ru-RU" w:bidi="ru-RU"/>
        </w:rPr>
        <w:t xml:space="preserve"> мероприятий (дорожная карта) по повышению показателей доступности для инвалидов в сфере социального обслуживания населения</w:t>
      </w:r>
      <w:r w:rsidRPr="00A26FB0">
        <w:rPr>
          <w:b w:val="0"/>
          <w:color w:val="000000"/>
          <w:lang w:eastAsia="ru-RU" w:bidi="ru-RU"/>
        </w:rPr>
        <w:t xml:space="preserve"> </w:t>
      </w:r>
      <w:bookmarkStart w:id="1" w:name="bookmark3"/>
      <w:bookmarkEnd w:id="0"/>
    </w:p>
    <w:p w:rsidR="00A26FB0" w:rsidRDefault="00A26FB0" w:rsidP="00A26FB0">
      <w:pPr>
        <w:pStyle w:val="21"/>
        <w:keepNext/>
        <w:keepLines/>
        <w:shd w:val="clear" w:color="auto" w:fill="auto"/>
        <w:spacing w:before="0" w:line="240" w:lineRule="auto"/>
        <w:ind w:left="40" w:firstLine="0"/>
        <w:rPr>
          <w:b w:val="0"/>
          <w:color w:val="000000"/>
          <w:lang w:eastAsia="ru-RU" w:bidi="ru-RU"/>
        </w:rPr>
      </w:pPr>
    </w:p>
    <w:p w:rsidR="00FB2ADC" w:rsidRPr="00A26FB0" w:rsidRDefault="00FB2ADC" w:rsidP="00A26FB0">
      <w:pPr>
        <w:pStyle w:val="21"/>
        <w:keepNext/>
        <w:keepLines/>
        <w:numPr>
          <w:ilvl w:val="0"/>
          <w:numId w:val="5"/>
        </w:numPr>
        <w:shd w:val="clear" w:color="auto" w:fill="auto"/>
        <w:spacing w:before="0" w:line="240" w:lineRule="auto"/>
        <w:rPr>
          <w:b w:val="0"/>
        </w:rPr>
      </w:pPr>
      <w:r w:rsidRPr="00A26FB0">
        <w:rPr>
          <w:b w:val="0"/>
          <w:color w:val="000000"/>
          <w:lang w:eastAsia="ru-RU" w:bidi="ru-RU"/>
        </w:rPr>
        <w:t>Общая характеристика сферы реализации плана мероприятий</w:t>
      </w:r>
      <w:bookmarkEnd w:id="1"/>
    </w:p>
    <w:p w:rsidR="00FB2ADC" w:rsidRPr="00FB2ADC" w:rsidRDefault="00FB2ADC" w:rsidP="001C5519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2ADC">
        <w:rPr>
          <w:rFonts w:ascii="Times New Roman" w:hAnsi="Times New Roman" w:cs="Times New Roman"/>
          <w:sz w:val="28"/>
          <w:szCs w:val="28"/>
        </w:rPr>
        <w:t xml:space="preserve">Доступность социальной инфраструктуры для инвалидов является одним из главных условий обеспечения их прав и свобод. В настоящее время в </w:t>
      </w:r>
      <w:proofErr w:type="spellStart"/>
      <w:r w:rsidRPr="00FB2ADC">
        <w:rPr>
          <w:rFonts w:ascii="Times New Roman" w:hAnsi="Times New Roman" w:cs="Times New Roman"/>
          <w:sz w:val="28"/>
          <w:szCs w:val="28"/>
        </w:rPr>
        <w:t>Манском</w:t>
      </w:r>
      <w:proofErr w:type="spellEnd"/>
      <w:r w:rsidRPr="00FB2ADC">
        <w:rPr>
          <w:rFonts w:ascii="Times New Roman" w:hAnsi="Times New Roman" w:cs="Times New Roman"/>
          <w:sz w:val="28"/>
          <w:szCs w:val="28"/>
        </w:rPr>
        <w:t xml:space="preserve"> районе проживают 1378 инвалидов, 55 детей-инвалидов. Среди общего количества инвалидов инвалиды от общего заболевания - 1162, инвалиды </w:t>
      </w:r>
      <w:proofErr w:type="spellStart"/>
      <w:r w:rsidRPr="00FB2ADC">
        <w:rPr>
          <w:rFonts w:ascii="Times New Roman" w:hAnsi="Times New Roman" w:cs="Times New Roman"/>
          <w:sz w:val="28"/>
          <w:szCs w:val="28"/>
        </w:rPr>
        <w:t>вследствии</w:t>
      </w:r>
      <w:proofErr w:type="spellEnd"/>
      <w:r w:rsidRPr="00FB2ADC">
        <w:rPr>
          <w:rFonts w:ascii="Times New Roman" w:hAnsi="Times New Roman" w:cs="Times New Roman"/>
          <w:sz w:val="28"/>
          <w:szCs w:val="28"/>
        </w:rPr>
        <w:t xml:space="preserve"> трудового увечья и профзаболевания - 31, инвалиды </w:t>
      </w:r>
      <w:proofErr w:type="spellStart"/>
      <w:r w:rsidRPr="00FB2ADC">
        <w:rPr>
          <w:rFonts w:ascii="Times New Roman" w:hAnsi="Times New Roman" w:cs="Times New Roman"/>
          <w:sz w:val="28"/>
          <w:szCs w:val="28"/>
        </w:rPr>
        <w:t>вследствии</w:t>
      </w:r>
      <w:proofErr w:type="spellEnd"/>
      <w:r w:rsidRPr="00FB2ADC">
        <w:rPr>
          <w:rFonts w:ascii="Times New Roman" w:hAnsi="Times New Roman" w:cs="Times New Roman"/>
          <w:sz w:val="28"/>
          <w:szCs w:val="28"/>
        </w:rPr>
        <w:t xml:space="preserve"> прохождения военной службы - 10, инвалиды с детства - 169.</w:t>
      </w:r>
    </w:p>
    <w:p w:rsidR="00FB2ADC" w:rsidRPr="00FB2ADC" w:rsidRDefault="00FB2ADC" w:rsidP="001C5519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2ADC">
        <w:rPr>
          <w:rFonts w:ascii="Times New Roman" w:hAnsi="Times New Roman" w:cs="Times New Roman"/>
          <w:sz w:val="28"/>
          <w:szCs w:val="28"/>
        </w:rPr>
        <w:t xml:space="preserve">Доступность физической среды, включая транспорт, образование, труд, культуру, физическую культуру и спорт, информацию и каналы коммуникации, является условием независимой жизни инвалидов и других маломобильных граждан. Независимая жизнь - это право человека быть неотъемлемой частью жизни общества и принимать активное участие </w:t>
      </w:r>
      <w:r w:rsidR="00FB370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B2ADC">
        <w:rPr>
          <w:rFonts w:ascii="Times New Roman" w:hAnsi="Times New Roman" w:cs="Times New Roman"/>
          <w:sz w:val="28"/>
          <w:szCs w:val="28"/>
        </w:rPr>
        <w:t xml:space="preserve">в социальных, политических и </w:t>
      </w:r>
      <w:proofErr w:type="gramStart"/>
      <w:r w:rsidRPr="00FB2ADC">
        <w:rPr>
          <w:rFonts w:ascii="Times New Roman" w:hAnsi="Times New Roman" w:cs="Times New Roman"/>
          <w:sz w:val="28"/>
          <w:szCs w:val="28"/>
        </w:rPr>
        <w:t>экономических процессах</w:t>
      </w:r>
      <w:proofErr w:type="gramEnd"/>
      <w:r w:rsidRPr="00FB2ADC">
        <w:rPr>
          <w:rFonts w:ascii="Times New Roman" w:hAnsi="Times New Roman" w:cs="Times New Roman"/>
          <w:sz w:val="28"/>
          <w:szCs w:val="28"/>
        </w:rPr>
        <w:t xml:space="preserve">, свобода выбора </w:t>
      </w:r>
      <w:r w:rsidR="00FB370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B2ADC">
        <w:rPr>
          <w:rFonts w:ascii="Times New Roman" w:hAnsi="Times New Roman" w:cs="Times New Roman"/>
          <w:sz w:val="28"/>
          <w:szCs w:val="28"/>
        </w:rPr>
        <w:t>и свобода доступа к жилым и общественным зданиям, транспорту, средствам коммуникации, страхованию, труду и образованию, возможность самому определять и выбирать, управлять жизненными ситуациями.</w:t>
      </w:r>
    </w:p>
    <w:p w:rsidR="00FB2ADC" w:rsidRPr="00FB2ADC" w:rsidRDefault="00FB2ADC" w:rsidP="001C55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2ADC">
        <w:rPr>
          <w:rFonts w:ascii="Times New Roman" w:hAnsi="Times New Roman" w:cs="Times New Roman"/>
          <w:sz w:val="28"/>
          <w:szCs w:val="28"/>
        </w:rPr>
        <w:t xml:space="preserve">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определены обязанности органов государственной власти </w:t>
      </w:r>
      <w:r w:rsidR="00FB370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B2ADC">
        <w:rPr>
          <w:rFonts w:ascii="Times New Roman" w:hAnsi="Times New Roman" w:cs="Times New Roman"/>
          <w:sz w:val="28"/>
          <w:szCs w:val="28"/>
        </w:rPr>
        <w:t xml:space="preserve">по созданию для инвалидов </w:t>
      </w:r>
      <w:proofErr w:type="spellStart"/>
      <w:r w:rsidR="00FB370C" w:rsidRPr="00FB2ADC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FB2ADC">
        <w:rPr>
          <w:rFonts w:ascii="Times New Roman" w:hAnsi="Times New Roman" w:cs="Times New Roman"/>
          <w:sz w:val="28"/>
          <w:szCs w:val="28"/>
        </w:rPr>
        <w:t xml:space="preserve"> среды во всех отраслях жизнедеятельности инвалидов.</w:t>
      </w:r>
    </w:p>
    <w:p w:rsidR="00FB2ADC" w:rsidRPr="00FB2ADC" w:rsidRDefault="00FB2ADC" w:rsidP="001C5519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B2ADC">
        <w:rPr>
          <w:rFonts w:ascii="Times New Roman" w:hAnsi="Times New Roman" w:cs="Times New Roman"/>
          <w:sz w:val="28"/>
          <w:szCs w:val="28"/>
        </w:rPr>
        <w:t xml:space="preserve">Статьей 15 Федерального закона от 24.11.1995 № 181-ФЗ </w:t>
      </w:r>
      <w:r w:rsidR="00FB370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B2ADC">
        <w:rPr>
          <w:rFonts w:ascii="Times New Roman" w:hAnsi="Times New Roman" w:cs="Times New Roman"/>
          <w:sz w:val="28"/>
          <w:szCs w:val="28"/>
        </w:rPr>
        <w:t>«О социальной защите инвалидов в Российской Федерации» законодательно закреплены нормы об обязанности органов власти всех уровней по созданию условий для беспрепятственного доступа инвалидов к объектам социальной, инженерной и транспортной инфраструктур, к местам отдыха, предоставляемым в них услугам.</w:t>
      </w:r>
    </w:p>
    <w:p w:rsidR="00FB2ADC" w:rsidRDefault="00FB2ADC" w:rsidP="001C5519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2ADC">
        <w:rPr>
          <w:rFonts w:ascii="Times New Roman" w:hAnsi="Times New Roman" w:cs="Times New Roman"/>
          <w:sz w:val="28"/>
          <w:szCs w:val="28"/>
        </w:rPr>
        <w:t xml:space="preserve">Проблема доступности инвалидов к объектам социальной инфраструктуры в районе решена лишь частично, что является препятствием в обеспечении инвалидов жизненно необходимыми услугами. Отсутствие пандусов, поручней, подъемников при входе и внутри многих объектов социальной инфраструктуры создает непреодолимую преграду не только для инвалидов, но и для граждан, относящихся к маломобильным категориям: </w:t>
      </w:r>
      <w:r w:rsidR="00FB370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B2ADC">
        <w:rPr>
          <w:rFonts w:ascii="Times New Roman" w:hAnsi="Times New Roman" w:cs="Times New Roman"/>
          <w:sz w:val="28"/>
          <w:szCs w:val="28"/>
        </w:rPr>
        <w:t>с временным нарушением здоровья, беременных женщин и людей пожилого возраста.</w:t>
      </w:r>
    </w:p>
    <w:p w:rsidR="00634087" w:rsidRPr="00FB2ADC" w:rsidRDefault="00634087" w:rsidP="001C5519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FB2ADC" w:rsidRPr="00FB2ADC" w:rsidRDefault="00FB2ADC" w:rsidP="001C5519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2ADC">
        <w:rPr>
          <w:rFonts w:ascii="Times New Roman" w:hAnsi="Times New Roman" w:cs="Times New Roman"/>
          <w:sz w:val="28"/>
          <w:szCs w:val="28"/>
        </w:rPr>
        <w:lastRenderedPageBreak/>
        <w:t xml:space="preserve">Для повышения доступности и расширения спектра социальных услуг для инвалидов и других маломобильных граждан на базе МБУСО «КЦСОН» </w:t>
      </w:r>
      <w:proofErr w:type="spellStart"/>
      <w:r w:rsidRPr="00FB2ADC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Pr="00FB2ADC">
        <w:rPr>
          <w:rFonts w:ascii="Times New Roman" w:hAnsi="Times New Roman" w:cs="Times New Roman"/>
          <w:sz w:val="28"/>
          <w:szCs w:val="28"/>
        </w:rPr>
        <w:t xml:space="preserve"> района функционирует «Специализированный транспорт». </w:t>
      </w:r>
      <w:r w:rsidR="00FB370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B2ADC">
        <w:rPr>
          <w:rFonts w:ascii="Times New Roman" w:hAnsi="Times New Roman" w:cs="Times New Roman"/>
          <w:sz w:val="28"/>
          <w:szCs w:val="28"/>
        </w:rPr>
        <w:t xml:space="preserve">В Управлении социальной защиты в 2015 году в рамках программы </w:t>
      </w:r>
      <w:proofErr w:type="gramStart"/>
      <w:r w:rsidRPr="00FB2ADC"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 w:rsidRPr="00FB2ADC">
        <w:rPr>
          <w:rFonts w:ascii="Times New Roman" w:hAnsi="Times New Roman" w:cs="Times New Roman"/>
          <w:sz w:val="28"/>
          <w:szCs w:val="28"/>
        </w:rPr>
        <w:t xml:space="preserve"> </w:t>
      </w:r>
      <w:r w:rsidR="00996137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996137" w:rsidRPr="00996137">
        <w:rPr>
          <w:rFonts w:ascii="Times New Roman" w:hAnsi="Times New Roman" w:cs="Times New Roman"/>
          <w:sz w:val="28"/>
          <w:szCs w:val="28"/>
        </w:rPr>
        <w:t xml:space="preserve"> </w:t>
      </w:r>
      <w:r w:rsidRPr="00FB2ADC">
        <w:rPr>
          <w:rFonts w:ascii="Times New Roman" w:hAnsi="Times New Roman" w:cs="Times New Roman"/>
          <w:sz w:val="28"/>
          <w:szCs w:val="28"/>
        </w:rPr>
        <w:t xml:space="preserve">позволяющий людям получать консультации с участием </w:t>
      </w:r>
      <w:proofErr w:type="spellStart"/>
      <w:r w:rsidRPr="00FB2ADC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B2ADC">
        <w:rPr>
          <w:rFonts w:ascii="Times New Roman" w:hAnsi="Times New Roman" w:cs="Times New Roman"/>
          <w:sz w:val="28"/>
          <w:szCs w:val="28"/>
        </w:rPr>
        <w:t>, краевого общества глухих.</w:t>
      </w:r>
    </w:p>
    <w:p w:rsidR="00FB2ADC" w:rsidRPr="00FB2ADC" w:rsidRDefault="00FB2ADC" w:rsidP="001C5519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2ADC">
        <w:rPr>
          <w:rFonts w:ascii="Times New Roman" w:hAnsi="Times New Roman" w:cs="Times New Roman"/>
          <w:sz w:val="28"/>
          <w:szCs w:val="28"/>
        </w:rPr>
        <w:t xml:space="preserve">На сегодняшний день очень остро стоит вопрос реабилитации пожилых людей после тяжелых переломов, </w:t>
      </w:r>
      <w:proofErr w:type="gramStart"/>
      <w:r w:rsidRPr="00FB2ADC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 w:rsidRPr="00FB2ADC">
        <w:rPr>
          <w:rFonts w:ascii="Times New Roman" w:hAnsi="Times New Roman" w:cs="Times New Roman"/>
          <w:sz w:val="28"/>
          <w:szCs w:val="28"/>
        </w:rPr>
        <w:t xml:space="preserve"> заболеваний. Достаточно высокий процент пожилых людей не восстанавливается </w:t>
      </w:r>
      <w:r w:rsidR="00FB370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B2ADC">
        <w:rPr>
          <w:rFonts w:ascii="Times New Roman" w:hAnsi="Times New Roman" w:cs="Times New Roman"/>
          <w:sz w:val="28"/>
          <w:szCs w:val="28"/>
        </w:rPr>
        <w:t xml:space="preserve">до уровня, позволяющего обслужить себя, вести активный образ жизни. </w:t>
      </w:r>
      <w:r w:rsidR="00FB370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B2ADC">
        <w:rPr>
          <w:rFonts w:ascii="Times New Roman" w:hAnsi="Times New Roman" w:cs="Times New Roman"/>
          <w:sz w:val="28"/>
          <w:szCs w:val="28"/>
        </w:rPr>
        <w:t xml:space="preserve">В МБУСО «КЦСОН» </w:t>
      </w:r>
      <w:proofErr w:type="spellStart"/>
      <w:r w:rsidRPr="00FB2ADC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Pr="00FB2ADC">
        <w:rPr>
          <w:rFonts w:ascii="Times New Roman" w:hAnsi="Times New Roman" w:cs="Times New Roman"/>
          <w:sz w:val="28"/>
          <w:szCs w:val="28"/>
        </w:rPr>
        <w:t xml:space="preserve"> района планируется в 2015 году открытие социально реабилитационного отделения. Та</w:t>
      </w:r>
      <w:bookmarkStart w:id="2" w:name="_GoBack"/>
      <w:bookmarkEnd w:id="2"/>
      <w:r w:rsidRPr="00FB2ADC">
        <w:rPr>
          <w:rFonts w:ascii="Times New Roman" w:hAnsi="Times New Roman" w:cs="Times New Roman"/>
          <w:sz w:val="28"/>
          <w:szCs w:val="28"/>
        </w:rPr>
        <w:t xml:space="preserve">кже в этом отделении помимо пожилых людей </w:t>
      </w:r>
      <w:proofErr w:type="gramStart"/>
      <w:r w:rsidRPr="00FB2ADC">
        <w:rPr>
          <w:rFonts w:ascii="Times New Roman" w:hAnsi="Times New Roman" w:cs="Times New Roman"/>
          <w:sz w:val="28"/>
          <w:szCs w:val="28"/>
        </w:rPr>
        <w:t>планируется</w:t>
      </w:r>
      <w:proofErr w:type="gramEnd"/>
      <w:r w:rsidRPr="00FB2ADC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детям, юношам </w:t>
      </w:r>
      <w:r w:rsidR="00FB370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B2ADC">
        <w:rPr>
          <w:rFonts w:ascii="Times New Roman" w:hAnsi="Times New Roman" w:cs="Times New Roman"/>
          <w:sz w:val="28"/>
          <w:szCs w:val="28"/>
        </w:rPr>
        <w:t>и девушкам с ограниченными возможностями заниматься мероприятиями</w:t>
      </w:r>
      <w:r w:rsidR="00FB370C">
        <w:rPr>
          <w:rFonts w:ascii="Times New Roman" w:hAnsi="Times New Roman" w:cs="Times New Roman"/>
          <w:sz w:val="28"/>
          <w:szCs w:val="28"/>
        </w:rPr>
        <w:t xml:space="preserve"> </w:t>
      </w:r>
      <w:r w:rsidRPr="00FB2ADC">
        <w:rPr>
          <w:rFonts w:ascii="Times New Roman" w:hAnsi="Times New Roman" w:cs="Times New Roman"/>
          <w:sz w:val="28"/>
          <w:szCs w:val="28"/>
        </w:rPr>
        <w:t xml:space="preserve"> </w:t>
      </w:r>
      <w:r w:rsidR="00FB370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B2ADC">
        <w:rPr>
          <w:rFonts w:ascii="Times New Roman" w:hAnsi="Times New Roman" w:cs="Times New Roman"/>
          <w:sz w:val="28"/>
          <w:szCs w:val="28"/>
        </w:rPr>
        <w:t xml:space="preserve">по интересам а также, используя индивидуальную программу, независимо </w:t>
      </w:r>
      <w:r w:rsidR="00FB370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B2ADC">
        <w:rPr>
          <w:rFonts w:ascii="Times New Roman" w:hAnsi="Times New Roman" w:cs="Times New Roman"/>
          <w:sz w:val="28"/>
          <w:szCs w:val="28"/>
        </w:rPr>
        <w:t xml:space="preserve">от имеющихся заболеваний, проводить занятия по физической культуре. </w:t>
      </w:r>
      <w:r w:rsidR="00FB370C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FB2ADC">
        <w:rPr>
          <w:rFonts w:ascii="Times New Roman" w:hAnsi="Times New Roman" w:cs="Times New Roman"/>
          <w:sz w:val="28"/>
          <w:szCs w:val="28"/>
        </w:rPr>
        <w:t xml:space="preserve">В целях дальнейшего создания условий для гражданского становления, духовно-нравственного, патриотического и экологического воспитания подростков-инвалидов и молодых людей с ограниченными возможностями, привития им активной жизненной позиции, готовности к участию </w:t>
      </w:r>
      <w:r w:rsidR="00FB370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B2ADC">
        <w:rPr>
          <w:rFonts w:ascii="Times New Roman" w:hAnsi="Times New Roman" w:cs="Times New Roman"/>
          <w:sz w:val="28"/>
          <w:szCs w:val="28"/>
        </w:rPr>
        <w:t xml:space="preserve">в общественно-полезной жизни и реализации молодежной политики района, а также привлечения для выдвижения способных и компетентных молодых инвалидов в общественные организации необходимо активнее использовать возможности МБУСО «КЦСОН» </w:t>
      </w:r>
      <w:proofErr w:type="spellStart"/>
      <w:r w:rsidRPr="00FB2ADC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Pr="00FB2ADC">
        <w:rPr>
          <w:rFonts w:ascii="Times New Roman" w:hAnsi="Times New Roman" w:cs="Times New Roman"/>
          <w:sz w:val="28"/>
          <w:szCs w:val="28"/>
        </w:rPr>
        <w:t xml:space="preserve"> района.</w:t>
      </w:r>
      <w:proofErr w:type="gramEnd"/>
    </w:p>
    <w:p w:rsidR="00FB2ADC" w:rsidRPr="00FB2ADC" w:rsidRDefault="00FB2ADC" w:rsidP="001C5519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2ADC">
        <w:rPr>
          <w:rFonts w:ascii="Times New Roman" w:hAnsi="Times New Roman" w:cs="Times New Roman"/>
          <w:sz w:val="28"/>
          <w:szCs w:val="28"/>
        </w:rPr>
        <w:t xml:space="preserve">В целях формирования толерантного отношения к инвалидам </w:t>
      </w:r>
      <w:r w:rsidR="00FB370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B2ADC">
        <w:rPr>
          <w:rFonts w:ascii="Times New Roman" w:hAnsi="Times New Roman" w:cs="Times New Roman"/>
          <w:sz w:val="28"/>
          <w:szCs w:val="28"/>
        </w:rPr>
        <w:t>в обществе необходимо:</w:t>
      </w:r>
    </w:p>
    <w:p w:rsidR="00FB2ADC" w:rsidRPr="00FB2ADC" w:rsidRDefault="00FB2ADC" w:rsidP="001C5519">
      <w:pPr>
        <w:numPr>
          <w:ilvl w:val="0"/>
          <w:numId w:val="3"/>
        </w:numPr>
        <w:tabs>
          <w:tab w:val="left" w:pos="817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2ADC">
        <w:rPr>
          <w:rFonts w:ascii="Times New Roman" w:hAnsi="Times New Roman" w:cs="Times New Roman"/>
          <w:sz w:val="28"/>
          <w:szCs w:val="28"/>
        </w:rPr>
        <w:t xml:space="preserve">проведение работы по организации общественно-информационных </w:t>
      </w:r>
      <w:r w:rsidR="00FB370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B2ADC">
        <w:rPr>
          <w:rFonts w:ascii="Times New Roman" w:hAnsi="Times New Roman" w:cs="Times New Roman"/>
          <w:sz w:val="28"/>
          <w:szCs w:val="28"/>
        </w:rPr>
        <w:t>и разъяснительных мероприятий;</w:t>
      </w:r>
    </w:p>
    <w:p w:rsidR="00FB2ADC" w:rsidRPr="00FB2ADC" w:rsidRDefault="00FB2ADC" w:rsidP="001C5519">
      <w:pPr>
        <w:numPr>
          <w:ilvl w:val="0"/>
          <w:numId w:val="3"/>
        </w:numPr>
        <w:tabs>
          <w:tab w:val="left" w:pos="817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2ADC">
        <w:rPr>
          <w:rFonts w:ascii="Times New Roman" w:hAnsi="Times New Roman" w:cs="Times New Roman"/>
          <w:sz w:val="28"/>
          <w:szCs w:val="28"/>
        </w:rPr>
        <w:t>организация обучения и подготовки (переподготовки, повышения квалификации) специалистов социальной сферы для работы с инвалидами;</w:t>
      </w:r>
    </w:p>
    <w:p w:rsidR="00FB2ADC" w:rsidRPr="00FB2ADC" w:rsidRDefault="00FB2ADC" w:rsidP="001C5519">
      <w:pPr>
        <w:numPr>
          <w:ilvl w:val="0"/>
          <w:numId w:val="3"/>
        </w:numPr>
        <w:tabs>
          <w:tab w:val="left" w:pos="817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2ADC">
        <w:rPr>
          <w:rFonts w:ascii="Times New Roman" w:hAnsi="Times New Roman" w:cs="Times New Roman"/>
          <w:sz w:val="28"/>
          <w:szCs w:val="28"/>
        </w:rPr>
        <w:t>поддержка общественных организаций инвалидов и ветеранов;</w:t>
      </w:r>
    </w:p>
    <w:p w:rsidR="00FB2ADC" w:rsidRPr="00FB2ADC" w:rsidRDefault="00FB2ADC" w:rsidP="001C5519">
      <w:pPr>
        <w:numPr>
          <w:ilvl w:val="0"/>
          <w:numId w:val="3"/>
        </w:numPr>
        <w:tabs>
          <w:tab w:val="left" w:pos="817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2ADC">
        <w:rPr>
          <w:rFonts w:ascii="Times New Roman" w:hAnsi="Times New Roman" w:cs="Times New Roman"/>
          <w:sz w:val="28"/>
          <w:szCs w:val="28"/>
        </w:rPr>
        <w:t>развитие волонтерского движения в районе: оказание силами волонтеров шефской помощи ветеранам, инвалидам и одиноко проживающим людям, нуждающимся в посторонней помощи;</w:t>
      </w:r>
    </w:p>
    <w:p w:rsidR="00FB2ADC" w:rsidRPr="00FB2ADC" w:rsidRDefault="00FB2ADC" w:rsidP="001C5519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2ADC">
        <w:rPr>
          <w:rFonts w:ascii="Times New Roman" w:hAnsi="Times New Roman" w:cs="Times New Roman"/>
          <w:sz w:val="28"/>
          <w:szCs w:val="28"/>
        </w:rPr>
        <w:t xml:space="preserve">Социальная интеграция инвалидов в общество, реализация мероприятий по обеспечению беспрепятственного доступа инвалидов к объектам социальной инфраструктуры района, создание условий, обеспечивающих комплексную реабилитацию инвалидов, являются приоритетными направлениями </w:t>
      </w:r>
      <w:proofErr w:type="gramStart"/>
      <w:r w:rsidRPr="00FB2ADC">
        <w:rPr>
          <w:rFonts w:ascii="Times New Roman" w:hAnsi="Times New Roman" w:cs="Times New Roman"/>
          <w:sz w:val="28"/>
          <w:szCs w:val="28"/>
        </w:rPr>
        <w:t xml:space="preserve">деятельности Управления социальной защиты населения администрации </w:t>
      </w:r>
      <w:proofErr w:type="spellStart"/>
      <w:r w:rsidRPr="00FB2ADC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Pr="00FB2ADC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Pr="00FB2ADC">
        <w:rPr>
          <w:rFonts w:ascii="Times New Roman" w:hAnsi="Times New Roman" w:cs="Times New Roman"/>
          <w:sz w:val="28"/>
          <w:szCs w:val="28"/>
        </w:rPr>
        <w:t>.</w:t>
      </w:r>
    </w:p>
    <w:p w:rsidR="00FB2ADC" w:rsidRPr="00FB2ADC" w:rsidRDefault="00FB2ADC" w:rsidP="001C5519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2ADC">
        <w:rPr>
          <w:rFonts w:ascii="Times New Roman" w:hAnsi="Times New Roman" w:cs="Times New Roman"/>
          <w:sz w:val="28"/>
          <w:szCs w:val="28"/>
        </w:rPr>
        <w:t xml:space="preserve">С учетом имеющихся проблем возникает необходимость проведения на территории и в здании </w:t>
      </w:r>
      <w:proofErr w:type="gramStart"/>
      <w:r w:rsidRPr="00FB2ADC">
        <w:rPr>
          <w:rFonts w:ascii="Times New Roman" w:hAnsi="Times New Roman" w:cs="Times New Roman"/>
          <w:sz w:val="28"/>
          <w:szCs w:val="28"/>
        </w:rPr>
        <w:t xml:space="preserve">Управления социальной защиты населения администрации </w:t>
      </w:r>
      <w:proofErr w:type="spellStart"/>
      <w:r w:rsidRPr="00FB2ADC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Pr="00FB2ADC">
        <w:rPr>
          <w:rFonts w:ascii="Times New Roman" w:hAnsi="Times New Roman" w:cs="Times New Roman"/>
          <w:sz w:val="28"/>
          <w:szCs w:val="28"/>
        </w:rPr>
        <w:t xml:space="preserve"> района комплекса</w:t>
      </w:r>
      <w:proofErr w:type="gramEnd"/>
      <w:r w:rsidRPr="00FB2ADC">
        <w:rPr>
          <w:rFonts w:ascii="Times New Roman" w:hAnsi="Times New Roman" w:cs="Times New Roman"/>
          <w:sz w:val="28"/>
          <w:szCs w:val="28"/>
        </w:rPr>
        <w:t xml:space="preserve"> мероприятий, обеспечивающих системный подход к решению проблем инвалидов программно-целевым методом как наиболее целесообразным в решении задач комплексной</w:t>
      </w:r>
    </w:p>
    <w:p w:rsidR="00FB2ADC" w:rsidRDefault="00FB2ADC" w:rsidP="001C5519">
      <w:pPr>
        <w:rPr>
          <w:rFonts w:ascii="Times New Roman" w:hAnsi="Times New Roman" w:cs="Times New Roman"/>
          <w:sz w:val="28"/>
          <w:szCs w:val="28"/>
        </w:rPr>
      </w:pPr>
      <w:r w:rsidRPr="00FB2ADC">
        <w:rPr>
          <w:rFonts w:ascii="Times New Roman" w:hAnsi="Times New Roman" w:cs="Times New Roman"/>
          <w:sz w:val="28"/>
          <w:szCs w:val="28"/>
        </w:rPr>
        <w:lastRenderedPageBreak/>
        <w:t>реабилитации инвалидов, их адаптации в социум.</w:t>
      </w:r>
    </w:p>
    <w:p w:rsidR="00634087" w:rsidRPr="00FB2ADC" w:rsidRDefault="00634087" w:rsidP="001C5519">
      <w:pPr>
        <w:rPr>
          <w:rFonts w:ascii="Times New Roman" w:hAnsi="Times New Roman" w:cs="Times New Roman"/>
          <w:sz w:val="28"/>
          <w:szCs w:val="28"/>
        </w:rPr>
      </w:pPr>
    </w:p>
    <w:p w:rsidR="00FB2ADC" w:rsidRPr="00634087" w:rsidRDefault="00FB2ADC" w:rsidP="00634087">
      <w:pPr>
        <w:pStyle w:val="21"/>
        <w:keepNext/>
        <w:keepLines/>
        <w:numPr>
          <w:ilvl w:val="0"/>
          <w:numId w:val="5"/>
        </w:numPr>
        <w:shd w:val="clear" w:color="auto" w:fill="auto"/>
        <w:tabs>
          <w:tab w:val="left" w:pos="2272"/>
        </w:tabs>
        <w:spacing w:before="0" w:line="240" w:lineRule="auto"/>
        <w:rPr>
          <w:b w:val="0"/>
        </w:rPr>
      </w:pPr>
      <w:bookmarkStart w:id="3" w:name="bookmark4"/>
      <w:r w:rsidRPr="00634087">
        <w:rPr>
          <w:b w:val="0"/>
          <w:color w:val="000000"/>
          <w:lang w:eastAsia="ru-RU" w:bidi="ru-RU"/>
        </w:rPr>
        <w:t>Цели, задачи достижения целей и решения задач</w:t>
      </w:r>
      <w:bookmarkEnd w:id="3"/>
    </w:p>
    <w:p w:rsidR="00634087" w:rsidRPr="00634087" w:rsidRDefault="00634087" w:rsidP="00634087">
      <w:pPr>
        <w:pStyle w:val="21"/>
        <w:keepNext/>
        <w:keepLines/>
        <w:shd w:val="clear" w:color="auto" w:fill="auto"/>
        <w:tabs>
          <w:tab w:val="left" w:pos="2272"/>
        </w:tabs>
        <w:spacing w:before="0" w:line="240" w:lineRule="auto"/>
        <w:ind w:left="960" w:firstLine="0"/>
        <w:jc w:val="both"/>
        <w:rPr>
          <w:b w:val="0"/>
        </w:rPr>
      </w:pPr>
    </w:p>
    <w:p w:rsidR="00FB2ADC" w:rsidRPr="00FB2ADC" w:rsidRDefault="00FB2ADC" w:rsidP="001C5519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2ADC">
        <w:rPr>
          <w:rFonts w:ascii="Times New Roman" w:hAnsi="Times New Roman" w:cs="Times New Roman"/>
          <w:sz w:val="28"/>
          <w:szCs w:val="28"/>
        </w:rPr>
        <w:t>Целью плана мероприятий («Дорожной карты») является создание в районе доступной для инвалидов и других маломобильных групп населения среды жизнедеятельности и условий для эффективной реабилитации и интеграции инвалидов в общество.</w:t>
      </w:r>
    </w:p>
    <w:p w:rsidR="00FB2ADC" w:rsidRPr="00FB2ADC" w:rsidRDefault="00FB2ADC" w:rsidP="001C5519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ADC">
        <w:rPr>
          <w:rFonts w:ascii="Times New Roman" w:hAnsi="Times New Roman" w:cs="Times New Roman"/>
          <w:sz w:val="28"/>
          <w:szCs w:val="28"/>
        </w:rPr>
        <w:t>Достижение данной цели способствует модернизация системы социального обслуживания, основанная на совершенствовании нормативной правовой базы, предусматривающая дифференцированное оказание социальных услуг населению с учетом оценки индивидуальной нуждаемости; профилактическую направленность социальной работы; активизацию потенциала самого клиента; привлечение социально-ориентированных некоммерческих организаций в сферу оказания социальных услуг гражданам; расширение перечня и объемов дополнительных платных услуг, оказываемых учреждениями социального обслуживания населения;</w:t>
      </w:r>
      <w:proofErr w:type="gramEnd"/>
      <w:r w:rsidRPr="00FB2ADC">
        <w:rPr>
          <w:rFonts w:ascii="Times New Roman" w:hAnsi="Times New Roman" w:cs="Times New Roman"/>
          <w:sz w:val="28"/>
          <w:szCs w:val="28"/>
        </w:rPr>
        <w:t xml:space="preserve"> переход от заявительного к </w:t>
      </w:r>
      <w:proofErr w:type="spellStart"/>
      <w:r w:rsidRPr="00FB2ADC">
        <w:rPr>
          <w:rFonts w:ascii="Times New Roman" w:hAnsi="Times New Roman" w:cs="Times New Roman"/>
          <w:sz w:val="28"/>
          <w:szCs w:val="28"/>
        </w:rPr>
        <w:t>выявительному</w:t>
      </w:r>
      <w:proofErr w:type="spellEnd"/>
      <w:r w:rsidRPr="00FB2ADC">
        <w:rPr>
          <w:rFonts w:ascii="Times New Roman" w:hAnsi="Times New Roman" w:cs="Times New Roman"/>
          <w:sz w:val="28"/>
          <w:szCs w:val="28"/>
        </w:rPr>
        <w:t xml:space="preserve"> принципу обслуживания; обеспечение доступности социальных услуг; реализацию социальных и инновационных проектов; сокращение очередности на получение социальных услуг; тесное взаимодействие органов местного самоуправления с сельскими поселениями, общественными организациями в решении вопросов в сфере социальной поддержки населения; сохранение и развитие кадрового потенциала, и повышение престижа социальных работников.</w:t>
      </w:r>
    </w:p>
    <w:p w:rsidR="00FB2ADC" w:rsidRPr="00FB2ADC" w:rsidRDefault="00FB2ADC" w:rsidP="001C5519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2ADC">
        <w:rPr>
          <w:rFonts w:ascii="Times New Roman" w:hAnsi="Times New Roman" w:cs="Times New Roman"/>
          <w:sz w:val="28"/>
          <w:szCs w:val="28"/>
        </w:rPr>
        <w:t>Основными задачами являются:</w:t>
      </w:r>
    </w:p>
    <w:p w:rsidR="00FB2ADC" w:rsidRPr="00FB2ADC" w:rsidRDefault="00FB2ADC" w:rsidP="001C5519">
      <w:pPr>
        <w:numPr>
          <w:ilvl w:val="0"/>
          <w:numId w:val="3"/>
        </w:numPr>
        <w:tabs>
          <w:tab w:val="left" w:pos="798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2ADC">
        <w:rPr>
          <w:rFonts w:ascii="Times New Roman" w:hAnsi="Times New Roman" w:cs="Times New Roman"/>
          <w:sz w:val="28"/>
          <w:szCs w:val="28"/>
        </w:rPr>
        <w:t>повышение уровня доступности приоритетных объектов и услуг для инвалидов и маломобильных групп населения;</w:t>
      </w:r>
    </w:p>
    <w:p w:rsidR="00FB2ADC" w:rsidRPr="00FB2ADC" w:rsidRDefault="00FB2ADC" w:rsidP="001C5519">
      <w:pPr>
        <w:numPr>
          <w:ilvl w:val="0"/>
          <w:numId w:val="3"/>
        </w:numPr>
        <w:tabs>
          <w:tab w:val="left" w:pos="812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2ADC">
        <w:rPr>
          <w:rFonts w:ascii="Times New Roman" w:hAnsi="Times New Roman" w:cs="Times New Roman"/>
          <w:sz w:val="28"/>
          <w:szCs w:val="28"/>
        </w:rPr>
        <w:t>улучшение качества жизни инвалидов и маломобильных граждан;</w:t>
      </w:r>
    </w:p>
    <w:p w:rsidR="00FB2ADC" w:rsidRPr="00FB2ADC" w:rsidRDefault="00FB2ADC" w:rsidP="001C5519">
      <w:pPr>
        <w:numPr>
          <w:ilvl w:val="0"/>
          <w:numId w:val="3"/>
        </w:numPr>
        <w:tabs>
          <w:tab w:val="left" w:pos="812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2ADC">
        <w:rPr>
          <w:rFonts w:ascii="Times New Roman" w:hAnsi="Times New Roman" w:cs="Times New Roman"/>
          <w:sz w:val="28"/>
          <w:szCs w:val="28"/>
        </w:rPr>
        <w:t>создание условий для эффективной социальной реабилитации инвалидов;</w:t>
      </w:r>
    </w:p>
    <w:p w:rsidR="00FB2ADC" w:rsidRPr="00FB2ADC" w:rsidRDefault="00FB2ADC" w:rsidP="001C5519">
      <w:pPr>
        <w:numPr>
          <w:ilvl w:val="0"/>
          <w:numId w:val="3"/>
        </w:numPr>
        <w:tabs>
          <w:tab w:val="left" w:pos="798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2ADC">
        <w:rPr>
          <w:rFonts w:ascii="Times New Roman" w:hAnsi="Times New Roman" w:cs="Times New Roman"/>
          <w:sz w:val="28"/>
          <w:szCs w:val="28"/>
        </w:rPr>
        <w:t>вовлечение инвалидов и граждан пожилого возраста в культурные и спортивные мероприятия;</w:t>
      </w:r>
    </w:p>
    <w:p w:rsidR="00FB2ADC" w:rsidRPr="00FB2ADC" w:rsidRDefault="00FB2ADC" w:rsidP="001C5519">
      <w:pPr>
        <w:numPr>
          <w:ilvl w:val="0"/>
          <w:numId w:val="3"/>
        </w:numPr>
        <w:tabs>
          <w:tab w:val="left" w:pos="798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2ADC">
        <w:rPr>
          <w:rFonts w:ascii="Times New Roman" w:hAnsi="Times New Roman" w:cs="Times New Roman"/>
          <w:sz w:val="28"/>
          <w:szCs w:val="28"/>
        </w:rPr>
        <w:t>формирование позитивного общественного отношения к проблемам инвалидов и маломобильных граждан;</w:t>
      </w:r>
    </w:p>
    <w:p w:rsidR="00FB2ADC" w:rsidRDefault="00FB2ADC" w:rsidP="001C5519">
      <w:pPr>
        <w:numPr>
          <w:ilvl w:val="0"/>
          <w:numId w:val="3"/>
        </w:numPr>
        <w:tabs>
          <w:tab w:val="left" w:pos="828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2ADC">
        <w:rPr>
          <w:rFonts w:ascii="Times New Roman" w:hAnsi="Times New Roman" w:cs="Times New Roman"/>
          <w:sz w:val="28"/>
          <w:szCs w:val="28"/>
        </w:rPr>
        <w:t>привлечение негосударственных организаций, в том числе социальн</w:t>
      </w:r>
      <w:proofErr w:type="gramStart"/>
      <w:r w:rsidRPr="00FB2AD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B2ADC">
        <w:rPr>
          <w:rFonts w:ascii="Times New Roman" w:hAnsi="Times New Roman" w:cs="Times New Roman"/>
          <w:sz w:val="28"/>
          <w:szCs w:val="28"/>
        </w:rPr>
        <w:t xml:space="preserve"> ориентированных некоммерческих организаций, благотворителей и добровольцев, к предоставлению социальных услуг в сфере социального обслуживания.</w:t>
      </w:r>
    </w:p>
    <w:p w:rsidR="00E43568" w:rsidRDefault="00E43568" w:rsidP="00E43568">
      <w:pPr>
        <w:tabs>
          <w:tab w:val="left" w:pos="828"/>
        </w:tabs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E43568" w:rsidRDefault="00E43568" w:rsidP="00E43568">
      <w:pPr>
        <w:tabs>
          <w:tab w:val="left" w:pos="828"/>
        </w:tabs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E43568" w:rsidRDefault="00E43568" w:rsidP="00E43568">
      <w:pPr>
        <w:tabs>
          <w:tab w:val="left" w:pos="828"/>
        </w:tabs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E43568" w:rsidRPr="00FB2ADC" w:rsidRDefault="00E43568" w:rsidP="00E43568">
      <w:pPr>
        <w:tabs>
          <w:tab w:val="left" w:pos="828"/>
        </w:tabs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FB2ADC" w:rsidRPr="00E43568" w:rsidRDefault="00FB2ADC" w:rsidP="00E43568">
      <w:pPr>
        <w:pStyle w:val="21"/>
        <w:keepNext/>
        <w:keepLines/>
        <w:numPr>
          <w:ilvl w:val="0"/>
          <w:numId w:val="5"/>
        </w:numPr>
        <w:shd w:val="clear" w:color="auto" w:fill="auto"/>
        <w:tabs>
          <w:tab w:val="left" w:pos="2272"/>
        </w:tabs>
        <w:spacing w:before="0" w:line="240" w:lineRule="auto"/>
        <w:ind w:right="1920"/>
        <w:rPr>
          <w:b w:val="0"/>
        </w:rPr>
      </w:pPr>
      <w:bookmarkStart w:id="4" w:name="bookmark5"/>
      <w:r w:rsidRPr="00E43568">
        <w:rPr>
          <w:b w:val="0"/>
          <w:color w:val="000000"/>
          <w:lang w:eastAsia="ru-RU" w:bidi="ru-RU"/>
        </w:rPr>
        <w:lastRenderedPageBreak/>
        <w:t>Основные ожидаемые конечные результаты плана</w:t>
      </w:r>
      <w:r w:rsidR="00E43568">
        <w:rPr>
          <w:b w:val="0"/>
          <w:color w:val="000000"/>
          <w:lang w:eastAsia="ru-RU" w:bidi="ru-RU"/>
        </w:rPr>
        <w:t xml:space="preserve"> </w:t>
      </w:r>
      <w:r w:rsidRPr="00E43568">
        <w:rPr>
          <w:b w:val="0"/>
          <w:color w:val="000000"/>
          <w:lang w:eastAsia="ru-RU" w:bidi="ru-RU"/>
        </w:rPr>
        <w:t>мероприятий («Дорожной карты»)</w:t>
      </w:r>
      <w:bookmarkEnd w:id="4"/>
    </w:p>
    <w:p w:rsidR="00E43568" w:rsidRPr="00E43568" w:rsidRDefault="00E43568" w:rsidP="00E43568">
      <w:pPr>
        <w:pStyle w:val="21"/>
        <w:keepNext/>
        <w:keepLines/>
        <w:shd w:val="clear" w:color="auto" w:fill="auto"/>
        <w:tabs>
          <w:tab w:val="left" w:pos="2272"/>
        </w:tabs>
        <w:spacing w:before="0" w:line="240" w:lineRule="auto"/>
        <w:ind w:left="960" w:right="1920" w:firstLine="0"/>
        <w:jc w:val="left"/>
        <w:rPr>
          <w:b w:val="0"/>
        </w:rPr>
      </w:pPr>
    </w:p>
    <w:p w:rsidR="00FB2ADC" w:rsidRPr="00FB2ADC" w:rsidRDefault="00FB2ADC" w:rsidP="001C5519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2ADC">
        <w:rPr>
          <w:rFonts w:ascii="Times New Roman" w:hAnsi="Times New Roman" w:cs="Times New Roman"/>
          <w:sz w:val="28"/>
          <w:szCs w:val="28"/>
        </w:rPr>
        <w:t>Результативность мероприятий плана оценивается, исходя из уровня достижения основных целевых индикаторов и показателей реализации плана мероприятий по повышению показателей доступности для инвалидов.</w:t>
      </w:r>
    </w:p>
    <w:p w:rsidR="00FB2ADC" w:rsidRPr="00FB2ADC" w:rsidRDefault="00FB2ADC" w:rsidP="001C5519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2ADC">
        <w:rPr>
          <w:rFonts w:ascii="Times New Roman" w:hAnsi="Times New Roman" w:cs="Times New Roman"/>
          <w:sz w:val="28"/>
          <w:szCs w:val="28"/>
        </w:rPr>
        <w:t>Основные ожидаемые конечные результаты плана мероприятий по повышению доступности для инвалидов:</w:t>
      </w:r>
    </w:p>
    <w:p w:rsidR="00FB2ADC" w:rsidRPr="00FB2ADC" w:rsidRDefault="00FB2ADC" w:rsidP="001C5519">
      <w:pPr>
        <w:numPr>
          <w:ilvl w:val="0"/>
          <w:numId w:val="3"/>
        </w:numPr>
        <w:tabs>
          <w:tab w:val="left" w:pos="828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2ADC">
        <w:rPr>
          <w:rFonts w:ascii="Times New Roman" w:hAnsi="Times New Roman" w:cs="Times New Roman"/>
          <w:sz w:val="28"/>
          <w:szCs w:val="28"/>
        </w:rPr>
        <w:t>увеличение количества объектов социальной и другой инфраструктуры, приспособленных к доступу инвалидов и других маломобильных граждан;</w:t>
      </w:r>
    </w:p>
    <w:p w:rsidR="00FB2ADC" w:rsidRPr="00FB2ADC" w:rsidRDefault="00FB2ADC" w:rsidP="001C5519">
      <w:pPr>
        <w:numPr>
          <w:ilvl w:val="0"/>
          <w:numId w:val="3"/>
        </w:numPr>
        <w:tabs>
          <w:tab w:val="left" w:pos="833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2ADC">
        <w:rPr>
          <w:rFonts w:ascii="Times New Roman" w:hAnsi="Times New Roman" w:cs="Times New Roman"/>
          <w:sz w:val="28"/>
          <w:szCs w:val="28"/>
        </w:rPr>
        <w:t>совершенствование системы транспортного обслуживания инвалидов, в том числе инвалидов-колясочников;</w:t>
      </w:r>
    </w:p>
    <w:p w:rsidR="00FB2ADC" w:rsidRPr="00FB2ADC" w:rsidRDefault="00FB2ADC" w:rsidP="001C5519">
      <w:pPr>
        <w:numPr>
          <w:ilvl w:val="0"/>
          <w:numId w:val="3"/>
        </w:numPr>
        <w:tabs>
          <w:tab w:val="left" w:pos="857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2ADC">
        <w:rPr>
          <w:rFonts w:ascii="Times New Roman" w:hAnsi="Times New Roman" w:cs="Times New Roman"/>
          <w:sz w:val="28"/>
          <w:szCs w:val="28"/>
        </w:rPr>
        <w:t>совершенствование системы реабилитации инвалидов;</w:t>
      </w:r>
    </w:p>
    <w:p w:rsidR="00FB2ADC" w:rsidRPr="00FB2ADC" w:rsidRDefault="00FB2ADC" w:rsidP="001C5519">
      <w:pPr>
        <w:numPr>
          <w:ilvl w:val="0"/>
          <w:numId w:val="3"/>
        </w:numPr>
        <w:tabs>
          <w:tab w:val="left" w:pos="828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2ADC">
        <w:rPr>
          <w:rFonts w:ascii="Times New Roman" w:hAnsi="Times New Roman" w:cs="Times New Roman"/>
          <w:sz w:val="28"/>
          <w:szCs w:val="28"/>
        </w:rPr>
        <w:t>повышение уровня участия инвалидов в культурных и спортивных мероприятиях;</w:t>
      </w:r>
    </w:p>
    <w:p w:rsidR="00FB2ADC" w:rsidRPr="00FB2ADC" w:rsidRDefault="00FB2ADC" w:rsidP="001C5519">
      <w:pPr>
        <w:numPr>
          <w:ilvl w:val="0"/>
          <w:numId w:val="3"/>
        </w:numPr>
        <w:tabs>
          <w:tab w:val="left" w:pos="828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2ADC">
        <w:rPr>
          <w:rFonts w:ascii="Times New Roman" w:hAnsi="Times New Roman" w:cs="Times New Roman"/>
          <w:sz w:val="28"/>
          <w:szCs w:val="28"/>
        </w:rPr>
        <w:t>создание единого информационного пространства для успешного решения проблем инвалидов;</w:t>
      </w:r>
    </w:p>
    <w:p w:rsidR="00FB2ADC" w:rsidRPr="00FB2ADC" w:rsidRDefault="00FB2ADC" w:rsidP="001C5519">
      <w:pPr>
        <w:numPr>
          <w:ilvl w:val="0"/>
          <w:numId w:val="3"/>
        </w:numPr>
        <w:tabs>
          <w:tab w:val="left" w:pos="857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2ADC">
        <w:rPr>
          <w:rFonts w:ascii="Times New Roman" w:hAnsi="Times New Roman" w:cs="Times New Roman"/>
          <w:sz w:val="28"/>
          <w:szCs w:val="28"/>
        </w:rPr>
        <w:t>формирование позитивного общественного отношения к инвалидам.</w:t>
      </w:r>
    </w:p>
    <w:p w:rsidR="00FB2ADC" w:rsidRPr="00FB2ADC" w:rsidRDefault="00FB2ADC" w:rsidP="00D62BEC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2ADC">
        <w:rPr>
          <w:rFonts w:ascii="Times New Roman" w:hAnsi="Times New Roman" w:cs="Times New Roman"/>
          <w:sz w:val="28"/>
          <w:szCs w:val="28"/>
        </w:rPr>
        <w:t>Выполнение плана мероприятий по повышению доступности для</w:t>
      </w:r>
      <w:r w:rsidR="00D62BEC">
        <w:rPr>
          <w:rFonts w:ascii="Times New Roman" w:hAnsi="Times New Roman" w:cs="Times New Roman"/>
          <w:sz w:val="28"/>
          <w:szCs w:val="28"/>
        </w:rPr>
        <w:t xml:space="preserve"> </w:t>
      </w:r>
      <w:r w:rsidRPr="00FB2ADC">
        <w:rPr>
          <w:rFonts w:ascii="Times New Roman" w:hAnsi="Times New Roman" w:cs="Times New Roman"/>
          <w:sz w:val="28"/>
          <w:szCs w:val="28"/>
        </w:rPr>
        <w:t>инвалидов будет способствовать:</w:t>
      </w:r>
    </w:p>
    <w:p w:rsidR="00FB2ADC" w:rsidRPr="00FB2ADC" w:rsidRDefault="00FB2ADC" w:rsidP="001C5519">
      <w:pPr>
        <w:numPr>
          <w:ilvl w:val="0"/>
          <w:numId w:val="3"/>
        </w:numPr>
        <w:tabs>
          <w:tab w:val="left" w:pos="828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2ADC">
        <w:rPr>
          <w:rFonts w:ascii="Times New Roman" w:hAnsi="Times New Roman" w:cs="Times New Roman"/>
          <w:sz w:val="28"/>
          <w:szCs w:val="28"/>
        </w:rPr>
        <w:t>созданию условий, обеспечивающих инвалидов равными со всеми гражданами возможностями в пользовании объектами социальной инфраструктуры;</w:t>
      </w:r>
    </w:p>
    <w:p w:rsidR="00FB2ADC" w:rsidRPr="00FB2ADC" w:rsidRDefault="00FB2ADC" w:rsidP="001C5519">
      <w:pPr>
        <w:numPr>
          <w:ilvl w:val="0"/>
          <w:numId w:val="3"/>
        </w:numPr>
        <w:tabs>
          <w:tab w:val="left" w:pos="828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2ADC">
        <w:rPr>
          <w:rFonts w:ascii="Times New Roman" w:hAnsi="Times New Roman" w:cs="Times New Roman"/>
          <w:sz w:val="28"/>
          <w:szCs w:val="28"/>
        </w:rPr>
        <w:t>улучшению качества жизни инвалидов, маломобильных граждан и граждан пожилого возраста;</w:t>
      </w:r>
    </w:p>
    <w:p w:rsidR="00FB2ADC" w:rsidRPr="00FB2ADC" w:rsidRDefault="00FB2ADC" w:rsidP="001C5519">
      <w:pPr>
        <w:numPr>
          <w:ilvl w:val="0"/>
          <w:numId w:val="3"/>
        </w:numPr>
        <w:tabs>
          <w:tab w:val="left" w:pos="828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2ADC">
        <w:rPr>
          <w:rFonts w:ascii="Times New Roman" w:hAnsi="Times New Roman" w:cs="Times New Roman"/>
          <w:sz w:val="28"/>
          <w:szCs w:val="28"/>
        </w:rPr>
        <w:t>повышению социальной активности инвалидов, всестороннему развитию их личности и активному участию в жизни общества;</w:t>
      </w:r>
    </w:p>
    <w:p w:rsidR="00FB2ADC" w:rsidRDefault="00FB2ADC" w:rsidP="001C5519">
      <w:pPr>
        <w:ind w:left="300" w:right="54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B2ADC">
        <w:rPr>
          <w:rFonts w:ascii="Times New Roman" w:hAnsi="Times New Roman" w:cs="Times New Roman"/>
          <w:sz w:val="28"/>
          <w:szCs w:val="28"/>
        </w:rPr>
        <w:t>- улучшению информированности общества о проблемах инвалидов и возможностях их решения, развитию в обществе позитивного отношения к инвалидам и их проблемам.</w:t>
      </w:r>
    </w:p>
    <w:p w:rsidR="00E43568" w:rsidRPr="00FB2ADC" w:rsidRDefault="00E43568" w:rsidP="001C5519">
      <w:pPr>
        <w:ind w:left="300" w:right="54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E43568" w:rsidRPr="00E43568" w:rsidRDefault="00FB2ADC" w:rsidP="00E43568">
      <w:pPr>
        <w:pStyle w:val="50"/>
        <w:numPr>
          <w:ilvl w:val="0"/>
          <w:numId w:val="5"/>
        </w:numPr>
        <w:shd w:val="clear" w:color="auto" w:fill="auto"/>
        <w:tabs>
          <w:tab w:val="left" w:pos="3002"/>
        </w:tabs>
        <w:spacing w:after="0" w:line="240" w:lineRule="auto"/>
        <w:ind w:right="1600"/>
        <w:rPr>
          <w:b w:val="0"/>
        </w:rPr>
      </w:pPr>
      <w:r w:rsidRPr="00E43568">
        <w:rPr>
          <w:b w:val="0"/>
          <w:color w:val="000000"/>
          <w:lang w:eastAsia="ru-RU" w:bidi="ru-RU"/>
        </w:rPr>
        <w:t>Сроки и этапы реализации плана мероприятий</w:t>
      </w:r>
    </w:p>
    <w:p w:rsidR="00E43568" w:rsidRDefault="00E43568" w:rsidP="00E43568">
      <w:pPr>
        <w:pStyle w:val="50"/>
        <w:shd w:val="clear" w:color="auto" w:fill="auto"/>
        <w:tabs>
          <w:tab w:val="left" w:pos="3002"/>
        </w:tabs>
        <w:spacing w:after="0" w:line="240" w:lineRule="auto"/>
        <w:ind w:right="1600"/>
        <w:rPr>
          <w:b w:val="0"/>
          <w:color w:val="000000"/>
          <w:lang w:eastAsia="ru-RU" w:bidi="ru-RU"/>
        </w:rPr>
      </w:pPr>
    </w:p>
    <w:p w:rsidR="00E43568" w:rsidRDefault="00E43568" w:rsidP="00E43568">
      <w:pPr>
        <w:pStyle w:val="50"/>
        <w:shd w:val="clear" w:color="auto" w:fill="auto"/>
        <w:tabs>
          <w:tab w:val="left" w:pos="3002"/>
        </w:tabs>
        <w:spacing w:after="0" w:line="240" w:lineRule="auto"/>
        <w:ind w:right="1600" w:firstLine="0"/>
        <w:jc w:val="both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>План реализуется в течение 201</w:t>
      </w:r>
      <w:r w:rsidR="00462086">
        <w:rPr>
          <w:b w:val="0"/>
          <w:color w:val="000000"/>
          <w:lang w:eastAsia="ru-RU" w:bidi="ru-RU"/>
        </w:rPr>
        <w:t>6</w:t>
      </w:r>
      <w:r>
        <w:rPr>
          <w:b w:val="0"/>
          <w:color w:val="000000"/>
          <w:lang w:eastAsia="ru-RU" w:bidi="ru-RU"/>
        </w:rPr>
        <w:t xml:space="preserve">-2018 годов. </w:t>
      </w:r>
    </w:p>
    <w:p w:rsidR="00BB6F00" w:rsidRDefault="00BB6F00" w:rsidP="00E43568">
      <w:pPr>
        <w:pStyle w:val="50"/>
        <w:shd w:val="clear" w:color="auto" w:fill="auto"/>
        <w:tabs>
          <w:tab w:val="left" w:pos="3002"/>
        </w:tabs>
        <w:spacing w:after="0" w:line="240" w:lineRule="auto"/>
        <w:ind w:right="1600" w:firstLine="0"/>
        <w:jc w:val="both"/>
        <w:rPr>
          <w:b w:val="0"/>
          <w:color w:val="000000"/>
          <w:lang w:eastAsia="ru-RU" w:bidi="ru-RU"/>
        </w:rPr>
      </w:pPr>
    </w:p>
    <w:p w:rsidR="00BB6F00" w:rsidRDefault="00BB6F00" w:rsidP="00E43568">
      <w:pPr>
        <w:pStyle w:val="50"/>
        <w:shd w:val="clear" w:color="auto" w:fill="auto"/>
        <w:tabs>
          <w:tab w:val="left" w:pos="3002"/>
        </w:tabs>
        <w:spacing w:after="0" w:line="240" w:lineRule="auto"/>
        <w:ind w:right="1600" w:firstLine="0"/>
        <w:jc w:val="both"/>
        <w:rPr>
          <w:b w:val="0"/>
          <w:color w:val="000000"/>
          <w:lang w:eastAsia="ru-RU" w:bidi="ru-RU"/>
        </w:rPr>
      </w:pPr>
    </w:p>
    <w:p w:rsidR="00BB6F00" w:rsidRDefault="00BB6F00" w:rsidP="00E43568">
      <w:pPr>
        <w:pStyle w:val="50"/>
        <w:shd w:val="clear" w:color="auto" w:fill="auto"/>
        <w:tabs>
          <w:tab w:val="left" w:pos="3002"/>
        </w:tabs>
        <w:spacing w:after="0" w:line="240" w:lineRule="auto"/>
        <w:ind w:right="1600" w:firstLine="0"/>
        <w:jc w:val="both"/>
        <w:rPr>
          <w:b w:val="0"/>
          <w:color w:val="000000"/>
          <w:lang w:eastAsia="ru-RU" w:bidi="ru-RU"/>
        </w:rPr>
      </w:pPr>
    </w:p>
    <w:p w:rsidR="00BB6F00" w:rsidRDefault="00BB6F00" w:rsidP="00E43568">
      <w:pPr>
        <w:pStyle w:val="50"/>
        <w:shd w:val="clear" w:color="auto" w:fill="auto"/>
        <w:tabs>
          <w:tab w:val="left" w:pos="3002"/>
        </w:tabs>
        <w:spacing w:after="0" w:line="240" w:lineRule="auto"/>
        <w:ind w:right="1600" w:firstLine="0"/>
        <w:jc w:val="both"/>
        <w:rPr>
          <w:b w:val="0"/>
          <w:color w:val="000000"/>
          <w:lang w:eastAsia="ru-RU" w:bidi="ru-RU"/>
        </w:rPr>
      </w:pPr>
    </w:p>
    <w:p w:rsidR="00BB6F00" w:rsidRDefault="00BB6F00" w:rsidP="00E43568">
      <w:pPr>
        <w:pStyle w:val="50"/>
        <w:shd w:val="clear" w:color="auto" w:fill="auto"/>
        <w:tabs>
          <w:tab w:val="left" w:pos="3002"/>
        </w:tabs>
        <w:spacing w:after="0" w:line="240" w:lineRule="auto"/>
        <w:ind w:right="1600" w:firstLine="0"/>
        <w:jc w:val="both"/>
        <w:rPr>
          <w:b w:val="0"/>
          <w:color w:val="000000"/>
          <w:lang w:eastAsia="ru-RU" w:bidi="ru-RU"/>
        </w:rPr>
      </w:pPr>
    </w:p>
    <w:p w:rsidR="00BB6F00" w:rsidRDefault="00BB6F00" w:rsidP="00E43568">
      <w:pPr>
        <w:pStyle w:val="50"/>
        <w:shd w:val="clear" w:color="auto" w:fill="auto"/>
        <w:tabs>
          <w:tab w:val="left" w:pos="3002"/>
        </w:tabs>
        <w:spacing w:after="0" w:line="240" w:lineRule="auto"/>
        <w:ind w:right="1600" w:firstLine="0"/>
        <w:jc w:val="both"/>
        <w:rPr>
          <w:b w:val="0"/>
          <w:color w:val="000000"/>
          <w:lang w:eastAsia="ru-RU" w:bidi="ru-RU"/>
        </w:rPr>
      </w:pPr>
    </w:p>
    <w:p w:rsidR="00BB6F00" w:rsidRDefault="00BB6F00" w:rsidP="00E43568">
      <w:pPr>
        <w:pStyle w:val="50"/>
        <w:shd w:val="clear" w:color="auto" w:fill="auto"/>
        <w:tabs>
          <w:tab w:val="left" w:pos="3002"/>
        </w:tabs>
        <w:spacing w:after="0" w:line="240" w:lineRule="auto"/>
        <w:ind w:right="1600" w:firstLine="0"/>
        <w:jc w:val="both"/>
        <w:rPr>
          <w:b w:val="0"/>
          <w:color w:val="000000"/>
          <w:lang w:eastAsia="ru-RU" w:bidi="ru-RU"/>
        </w:rPr>
      </w:pPr>
    </w:p>
    <w:p w:rsidR="00BB6F00" w:rsidRDefault="00BB6F00" w:rsidP="00E43568">
      <w:pPr>
        <w:pStyle w:val="50"/>
        <w:shd w:val="clear" w:color="auto" w:fill="auto"/>
        <w:tabs>
          <w:tab w:val="left" w:pos="3002"/>
        </w:tabs>
        <w:spacing w:after="0" w:line="240" w:lineRule="auto"/>
        <w:ind w:right="1600" w:firstLine="0"/>
        <w:jc w:val="both"/>
        <w:rPr>
          <w:b w:val="0"/>
          <w:color w:val="000000"/>
          <w:lang w:eastAsia="ru-RU" w:bidi="ru-RU"/>
        </w:rPr>
      </w:pPr>
    </w:p>
    <w:p w:rsidR="00BB6F00" w:rsidRDefault="00BB6F00" w:rsidP="00E43568">
      <w:pPr>
        <w:pStyle w:val="50"/>
        <w:shd w:val="clear" w:color="auto" w:fill="auto"/>
        <w:tabs>
          <w:tab w:val="left" w:pos="3002"/>
        </w:tabs>
        <w:spacing w:after="0" w:line="240" w:lineRule="auto"/>
        <w:ind w:right="1600" w:firstLine="0"/>
        <w:jc w:val="both"/>
        <w:rPr>
          <w:b w:val="0"/>
          <w:color w:val="000000"/>
          <w:lang w:eastAsia="ru-RU" w:bidi="ru-RU"/>
        </w:rPr>
      </w:pPr>
    </w:p>
    <w:p w:rsidR="00BB6F00" w:rsidRDefault="00BB6F00" w:rsidP="00E43568">
      <w:pPr>
        <w:pStyle w:val="50"/>
        <w:shd w:val="clear" w:color="auto" w:fill="auto"/>
        <w:tabs>
          <w:tab w:val="left" w:pos="3002"/>
        </w:tabs>
        <w:spacing w:after="0" w:line="240" w:lineRule="auto"/>
        <w:ind w:right="1600" w:firstLine="0"/>
        <w:jc w:val="both"/>
        <w:rPr>
          <w:b w:val="0"/>
          <w:color w:val="000000"/>
          <w:lang w:eastAsia="ru-RU" w:bidi="ru-RU"/>
        </w:rPr>
      </w:pPr>
    </w:p>
    <w:p w:rsidR="00FB2ADC" w:rsidRPr="00E21F60" w:rsidRDefault="00FB2ADC" w:rsidP="00E21F60">
      <w:pPr>
        <w:pStyle w:val="21"/>
        <w:keepNext/>
        <w:keepLines/>
        <w:numPr>
          <w:ilvl w:val="0"/>
          <w:numId w:val="5"/>
        </w:numPr>
        <w:shd w:val="clear" w:color="auto" w:fill="auto"/>
        <w:tabs>
          <w:tab w:val="left" w:pos="2476"/>
        </w:tabs>
        <w:spacing w:before="0" w:line="240" w:lineRule="auto"/>
        <w:rPr>
          <w:b w:val="0"/>
        </w:rPr>
      </w:pPr>
      <w:bookmarkStart w:id="5" w:name="bookmark6"/>
      <w:r w:rsidRPr="00E21F60">
        <w:rPr>
          <w:b w:val="0"/>
          <w:color w:val="000000"/>
          <w:lang w:eastAsia="ru-RU" w:bidi="ru-RU"/>
        </w:rPr>
        <w:lastRenderedPageBreak/>
        <w:t>Перечень плана мероприятий («Дорожной карты»)</w:t>
      </w:r>
      <w:bookmarkEnd w:id="5"/>
    </w:p>
    <w:p w:rsidR="00E21F60" w:rsidRPr="00E21F60" w:rsidRDefault="00E21F60" w:rsidP="00E21F60">
      <w:pPr>
        <w:pStyle w:val="21"/>
        <w:keepNext/>
        <w:keepLines/>
        <w:shd w:val="clear" w:color="auto" w:fill="auto"/>
        <w:tabs>
          <w:tab w:val="left" w:pos="2476"/>
        </w:tabs>
        <w:spacing w:before="0" w:line="240" w:lineRule="auto"/>
        <w:ind w:left="960" w:firstLine="0"/>
        <w:jc w:val="both"/>
        <w:rPr>
          <w:b w:val="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6518"/>
        <w:gridCol w:w="1421"/>
        <w:gridCol w:w="1552"/>
      </w:tblGrid>
      <w:tr w:rsidR="00E21F60" w:rsidRPr="00E21F60" w:rsidTr="00E21F60">
        <w:trPr>
          <w:trHeight w:hRule="exact" w:val="100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ADC" w:rsidRPr="00E21F60" w:rsidRDefault="00FB2ADC" w:rsidP="00E21F60">
            <w:pPr>
              <w:framePr w:w="10507" w:wrap="notBeside" w:vAnchor="text" w:hAnchor="text" w:xAlign="center" w:y="1"/>
              <w:ind w:left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F60">
              <w:rPr>
                <w:rStyle w:val="210pt"/>
                <w:rFonts w:eastAsia="Arial Unicode MS"/>
                <w:sz w:val="26"/>
                <w:szCs w:val="26"/>
              </w:rPr>
              <w:t>№</w:t>
            </w:r>
          </w:p>
          <w:p w:rsidR="00FB2ADC" w:rsidRPr="00E21F60" w:rsidRDefault="00FB2ADC" w:rsidP="00E21F60">
            <w:pPr>
              <w:framePr w:w="10507" w:wrap="notBeside" w:vAnchor="text" w:hAnchor="text" w:xAlign="center" w:y="1"/>
              <w:ind w:left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21F60">
              <w:rPr>
                <w:rStyle w:val="210pt"/>
                <w:rFonts w:eastAsia="Arial Unicode MS"/>
                <w:sz w:val="26"/>
                <w:szCs w:val="26"/>
              </w:rPr>
              <w:t>п</w:t>
            </w:r>
            <w:proofErr w:type="gramEnd"/>
            <w:r w:rsidRPr="00E21F60">
              <w:rPr>
                <w:rStyle w:val="210pt"/>
                <w:rFonts w:eastAsia="Arial Unicode MS"/>
                <w:sz w:val="26"/>
                <w:szCs w:val="26"/>
              </w:rPr>
              <w:t>/п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ADC" w:rsidRPr="00E21F60" w:rsidRDefault="00FB2ADC" w:rsidP="00E21F60">
            <w:pPr>
              <w:framePr w:w="10507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F60">
              <w:rPr>
                <w:rStyle w:val="210pt"/>
                <w:rFonts w:eastAsia="Arial Unicode MS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ADC" w:rsidRPr="00E21F60" w:rsidRDefault="00FB2ADC" w:rsidP="00E21F60">
            <w:pPr>
              <w:framePr w:w="10507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F60">
              <w:rPr>
                <w:rStyle w:val="210pt"/>
                <w:rFonts w:eastAsia="Arial Unicode MS"/>
                <w:sz w:val="26"/>
                <w:szCs w:val="26"/>
              </w:rPr>
              <w:t>Сроки</w:t>
            </w:r>
          </w:p>
          <w:p w:rsidR="00FB2ADC" w:rsidRPr="00E21F60" w:rsidRDefault="00FB2ADC" w:rsidP="00E21F60">
            <w:pPr>
              <w:framePr w:w="10507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F60">
              <w:rPr>
                <w:rStyle w:val="210pt"/>
                <w:rFonts w:eastAsia="Arial Unicode MS"/>
                <w:sz w:val="26"/>
                <w:szCs w:val="26"/>
              </w:rPr>
              <w:t>реализации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ADC" w:rsidRPr="00E21F60" w:rsidRDefault="00FB2ADC" w:rsidP="00E21F60">
            <w:pPr>
              <w:framePr w:w="10507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F60">
              <w:rPr>
                <w:rStyle w:val="210pt"/>
                <w:rFonts w:eastAsia="Arial Unicode MS"/>
                <w:sz w:val="26"/>
                <w:szCs w:val="26"/>
              </w:rPr>
              <w:t>Ответственный</w:t>
            </w:r>
          </w:p>
          <w:p w:rsidR="00FB2ADC" w:rsidRPr="00E21F60" w:rsidRDefault="00FB2ADC" w:rsidP="00E21F60">
            <w:pPr>
              <w:framePr w:w="10507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F60">
              <w:rPr>
                <w:rStyle w:val="210pt"/>
                <w:rFonts w:eastAsia="Arial Unicode MS"/>
                <w:sz w:val="26"/>
                <w:szCs w:val="26"/>
              </w:rPr>
              <w:t>исполнитель</w:t>
            </w:r>
          </w:p>
        </w:tc>
      </w:tr>
      <w:tr w:rsidR="00FB2ADC" w:rsidRPr="00E21F60" w:rsidTr="00E21F60">
        <w:trPr>
          <w:trHeight w:hRule="exact" w:val="586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ADC" w:rsidRPr="00E21F60" w:rsidRDefault="00FB2ADC" w:rsidP="001C5519">
            <w:pPr>
              <w:framePr w:w="10507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F60">
              <w:rPr>
                <w:rStyle w:val="211pt"/>
                <w:rFonts w:eastAsia="Arial Unicode MS"/>
                <w:sz w:val="26"/>
                <w:szCs w:val="26"/>
              </w:rPr>
              <w:t>1. Организационные мероприятия</w:t>
            </w:r>
          </w:p>
        </w:tc>
      </w:tr>
      <w:tr w:rsidR="00E21F60" w:rsidRPr="00E21F60" w:rsidTr="00E21F60">
        <w:trPr>
          <w:trHeight w:hRule="exact" w:val="61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ADC" w:rsidRPr="00E21F60" w:rsidRDefault="00FB2ADC" w:rsidP="001C5519">
            <w:pPr>
              <w:framePr w:w="10507" w:wrap="notBeside" w:vAnchor="text" w:hAnchor="text" w:xAlign="center" w:y="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21F60">
              <w:rPr>
                <w:rStyle w:val="211pt"/>
                <w:rFonts w:eastAsia="Arial Unicode MS"/>
                <w:sz w:val="26"/>
                <w:szCs w:val="26"/>
              </w:rPr>
              <w:t>1.1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DC" w:rsidRPr="00E21F60" w:rsidRDefault="00FB2ADC" w:rsidP="001C5519">
            <w:pPr>
              <w:framePr w:w="1050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  <w:r w:rsidRPr="00E21F60">
              <w:rPr>
                <w:rStyle w:val="211pt"/>
                <w:rFonts w:eastAsia="Arial Unicode MS"/>
                <w:sz w:val="26"/>
                <w:szCs w:val="26"/>
              </w:rPr>
              <w:t>Систематическое обновление районного реестра по инвалидам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DC" w:rsidRPr="00E21F60" w:rsidRDefault="00FB2ADC" w:rsidP="00462086">
            <w:pPr>
              <w:framePr w:w="1050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  <w:r w:rsidRPr="00E21F60">
              <w:rPr>
                <w:rStyle w:val="211pt"/>
                <w:rFonts w:eastAsia="Arial Unicode MS"/>
                <w:sz w:val="26"/>
                <w:szCs w:val="26"/>
              </w:rPr>
              <w:t>201</w:t>
            </w:r>
            <w:r w:rsidR="00462086">
              <w:rPr>
                <w:rStyle w:val="211pt"/>
                <w:rFonts w:eastAsia="Arial Unicode MS"/>
                <w:sz w:val="26"/>
                <w:szCs w:val="26"/>
              </w:rPr>
              <w:t>6</w:t>
            </w:r>
            <w:r w:rsidRPr="00E21F60">
              <w:rPr>
                <w:rStyle w:val="211pt"/>
                <w:rFonts w:eastAsia="Arial Unicode MS"/>
                <w:sz w:val="26"/>
                <w:szCs w:val="26"/>
              </w:rPr>
              <w:t>-2018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ADC" w:rsidRPr="00E21F60" w:rsidRDefault="00FB2ADC" w:rsidP="001C5519">
            <w:pPr>
              <w:framePr w:w="10507" w:wrap="notBeside" w:vAnchor="text" w:hAnchor="text" w:xAlign="center" w:y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1F60">
              <w:rPr>
                <w:rStyle w:val="211pt"/>
                <w:rFonts w:eastAsia="Arial Unicode MS"/>
                <w:sz w:val="26"/>
                <w:szCs w:val="26"/>
              </w:rPr>
              <w:t>УСЗН, МБУСО «КЦСОН»</w:t>
            </w:r>
          </w:p>
        </w:tc>
      </w:tr>
      <w:tr w:rsidR="00E21F60" w:rsidRPr="00E21F60" w:rsidTr="00E21F60">
        <w:trPr>
          <w:trHeight w:hRule="exact" w:val="6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ADC" w:rsidRPr="00E21F60" w:rsidRDefault="00FB2ADC" w:rsidP="001C5519">
            <w:pPr>
              <w:framePr w:w="10507" w:wrap="notBeside" w:vAnchor="text" w:hAnchor="text" w:xAlign="center" w:y="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21F60">
              <w:rPr>
                <w:rStyle w:val="211pt"/>
                <w:rFonts w:eastAsia="Arial Unicode MS"/>
                <w:sz w:val="26"/>
                <w:szCs w:val="26"/>
              </w:rPr>
              <w:t>1.2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ADC" w:rsidRPr="00E21F60" w:rsidRDefault="00FB2ADC" w:rsidP="001C5519">
            <w:pPr>
              <w:framePr w:w="1050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  <w:r w:rsidRPr="00E21F60">
              <w:rPr>
                <w:rStyle w:val="211pt"/>
                <w:rFonts w:eastAsia="Arial Unicode MS"/>
                <w:sz w:val="26"/>
                <w:szCs w:val="26"/>
              </w:rPr>
              <w:t>Проведение мониторинга по определению потребностей инвалидов различных категорий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DC" w:rsidRPr="00E21F60" w:rsidRDefault="00FB2ADC" w:rsidP="00462086">
            <w:pPr>
              <w:framePr w:w="1050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  <w:r w:rsidRPr="00E21F60">
              <w:rPr>
                <w:rStyle w:val="211pt"/>
                <w:rFonts w:eastAsia="Arial Unicode MS"/>
                <w:sz w:val="26"/>
                <w:szCs w:val="26"/>
              </w:rPr>
              <w:t>201</w:t>
            </w:r>
            <w:r w:rsidR="00462086">
              <w:rPr>
                <w:rStyle w:val="211pt"/>
                <w:rFonts w:eastAsia="Arial Unicode MS"/>
                <w:sz w:val="26"/>
                <w:szCs w:val="26"/>
              </w:rPr>
              <w:t>6</w:t>
            </w:r>
            <w:r w:rsidRPr="00E21F60">
              <w:rPr>
                <w:rStyle w:val="211pt"/>
                <w:rFonts w:eastAsia="Arial Unicode MS"/>
                <w:sz w:val="26"/>
                <w:szCs w:val="26"/>
              </w:rPr>
              <w:t>-2018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ADC" w:rsidRPr="00E21F60" w:rsidRDefault="00FB2ADC" w:rsidP="001C5519">
            <w:pPr>
              <w:framePr w:w="10507" w:wrap="notBeside" w:vAnchor="text" w:hAnchor="text" w:xAlign="center" w:y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1F60">
              <w:rPr>
                <w:rStyle w:val="211pt"/>
                <w:rFonts w:eastAsia="Arial Unicode MS"/>
                <w:sz w:val="26"/>
                <w:szCs w:val="26"/>
              </w:rPr>
              <w:t>УСЗН, МБУСО «КЦСОН»</w:t>
            </w:r>
          </w:p>
        </w:tc>
      </w:tr>
      <w:tr w:rsidR="00E21F60" w:rsidRPr="00E21F60" w:rsidTr="00E21F60">
        <w:trPr>
          <w:trHeight w:hRule="exact" w:val="99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DC" w:rsidRPr="00E21F60" w:rsidRDefault="00FB2ADC" w:rsidP="001C5519">
            <w:pPr>
              <w:framePr w:w="10507" w:wrap="notBeside" w:vAnchor="text" w:hAnchor="text" w:xAlign="center" w:y="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21F60">
              <w:rPr>
                <w:rStyle w:val="211pt"/>
                <w:rFonts w:eastAsia="Arial Unicode MS"/>
                <w:sz w:val="26"/>
                <w:szCs w:val="26"/>
              </w:rPr>
              <w:t>1.3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ADC" w:rsidRPr="00E21F60" w:rsidRDefault="00FB2ADC" w:rsidP="001C5519">
            <w:pPr>
              <w:framePr w:w="1050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  <w:r w:rsidRPr="00E21F60">
              <w:rPr>
                <w:rStyle w:val="211pt"/>
                <w:rFonts w:eastAsia="Arial Unicode MS"/>
                <w:sz w:val="26"/>
                <w:szCs w:val="26"/>
              </w:rPr>
              <w:t>Проведение мониторинга по определению нуждающихся в социальном обслуживании на дому и качеству оказываемых услуг на дому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DC" w:rsidRPr="00E21F60" w:rsidRDefault="00FB2ADC" w:rsidP="00462086">
            <w:pPr>
              <w:framePr w:w="1050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  <w:r w:rsidRPr="00E21F60">
              <w:rPr>
                <w:rStyle w:val="211pt"/>
                <w:rFonts w:eastAsia="Arial Unicode MS"/>
                <w:sz w:val="26"/>
                <w:szCs w:val="26"/>
              </w:rPr>
              <w:t>201</w:t>
            </w:r>
            <w:r w:rsidR="00462086">
              <w:rPr>
                <w:rStyle w:val="211pt"/>
                <w:rFonts w:eastAsia="Arial Unicode MS"/>
                <w:sz w:val="26"/>
                <w:szCs w:val="26"/>
              </w:rPr>
              <w:t>6</w:t>
            </w:r>
            <w:r w:rsidRPr="00E21F60">
              <w:rPr>
                <w:rStyle w:val="211pt"/>
                <w:rFonts w:eastAsia="Arial Unicode MS"/>
                <w:sz w:val="26"/>
                <w:szCs w:val="26"/>
              </w:rPr>
              <w:t>-2018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ADC" w:rsidRPr="00E21F60" w:rsidRDefault="00FB2ADC" w:rsidP="001C5519">
            <w:pPr>
              <w:framePr w:w="10507" w:wrap="notBeside" w:vAnchor="text" w:hAnchor="text" w:xAlign="center" w:y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1F60">
              <w:rPr>
                <w:rStyle w:val="211pt"/>
                <w:rFonts w:eastAsia="Arial Unicode MS"/>
                <w:sz w:val="26"/>
                <w:szCs w:val="26"/>
              </w:rPr>
              <w:t>УСЗН, МБУСО «КЦСОН»</w:t>
            </w:r>
          </w:p>
        </w:tc>
      </w:tr>
      <w:tr w:rsidR="00FB2ADC" w:rsidRPr="00E21F60" w:rsidTr="00E21F60">
        <w:trPr>
          <w:trHeight w:hRule="exact" w:val="562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ADC" w:rsidRPr="00E21F60" w:rsidRDefault="00FB2ADC" w:rsidP="001C5519">
            <w:pPr>
              <w:framePr w:w="10507" w:wrap="notBeside" w:vAnchor="text" w:hAnchor="text" w:xAlign="center" w:y="1"/>
              <w:ind w:left="280"/>
              <w:rPr>
                <w:rFonts w:ascii="Times New Roman" w:hAnsi="Times New Roman" w:cs="Times New Roman"/>
                <w:sz w:val="26"/>
                <w:szCs w:val="26"/>
              </w:rPr>
            </w:pPr>
            <w:r w:rsidRPr="00E21F60">
              <w:rPr>
                <w:rStyle w:val="211pt"/>
                <w:rFonts w:eastAsia="Arial Unicode MS"/>
                <w:sz w:val="26"/>
                <w:szCs w:val="26"/>
              </w:rPr>
              <w:t>2. Формирование доступной среды для инвалидов и маломобильных групп населения</w:t>
            </w:r>
          </w:p>
        </w:tc>
      </w:tr>
      <w:tr w:rsidR="00E21F60" w:rsidRPr="00E21F60" w:rsidTr="00E21F60">
        <w:trPr>
          <w:trHeight w:hRule="exact" w:val="99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DC" w:rsidRPr="00E21F60" w:rsidRDefault="00FB2ADC" w:rsidP="001C5519">
            <w:pPr>
              <w:framePr w:w="10507" w:wrap="notBeside" w:vAnchor="text" w:hAnchor="text" w:xAlign="center" w:y="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21F60">
              <w:rPr>
                <w:rStyle w:val="211pt"/>
                <w:rFonts w:eastAsia="Arial Unicode MS"/>
                <w:sz w:val="26"/>
                <w:szCs w:val="26"/>
              </w:rPr>
              <w:t>2.1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ADC" w:rsidRPr="00E21F60" w:rsidRDefault="00FB2ADC" w:rsidP="001C5519">
            <w:pPr>
              <w:framePr w:w="1050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  <w:r w:rsidRPr="00E21F60">
              <w:rPr>
                <w:rStyle w:val="211pt"/>
                <w:rFonts w:eastAsia="Arial Unicode MS"/>
                <w:sz w:val="26"/>
                <w:szCs w:val="26"/>
              </w:rPr>
              <w:t>Проведение анализа состояния доступности для маломобильных граждан объектов социальной инфраструктуры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DC" w:rsidRPr="00E21F60" w:rsidRDefault="00FB2ADC" w:rsidP="00462086">
            <w:pPr>
              <w:framePr w:w="10507" w:wrap="notBeside" w:vAnchor="text" w:hAnchor="text" w:xAlign="center" w:y="1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E21F60">
              <w:rPr>
                <w:rStyle w:val="211pt"/>
                <w:rFonts w:eastAsia="Arial Unicode MS"/>
                <w:sz w:val="26"/>
                <w:szCs w:val="26"/>
              </w:rPr>
              <w:t>201</w:t>
            </w:r>
            <w:r w:rsidR="00462086">
              <w:rPr>
                <w:rStyle w:val="211pt"/>
                <w:rFonts w:eastAsia="Arial Unicode MS"/>
                <w:sz w:val="26"/>
                <w:szCs w:val="26"/>
              </w:rPr>
              <w:t>6</w:t>
            </w:r>
            <w:r w:rsidRPr="00E21F60">
              <w:rPr>
                <w:rStyle w:val="211pt"/>
                <w:rFonts w:eastAsia="Arial Unicode MS"/>
                <w:sz w:val="26"/>
                <w:szCs w:val="26"/>
              </w:rPr>
              <w:t>-2018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ADC" w:rsidRPr="00E21F60" w:rsidRDefault="00FB2ADC" w:rsidP="001C5519">
            <w:pPr>
              <w:framePr w:w="10507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F60">
              <w:rPr>
                <w:rStyle w:val="211pt"/>
                <w:rFonts w:eastAsia="Arial Unicode MS"/>
                <w:sz w:val="26"/>
                <w:szCs w:val="26"/>
              </w:rPr>
              <w:t>УСЗН</w:t>
            </w:r>
          </w:p>
        </w:tc>
      </w:tr>
      <w:tr w:rsidR="00E21F60" w:rsidRPr="00E21F60" w:rsidTr="00E21F60">
        <w:trPr>
          <w:trHeight w:hRule="exact" w:val="441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DC" w:rsidRPr="00E21F60" w:rsidRDefault="00FB2ADC" w:rsidP="001C5519">
            <w:pPr>
              <w:framePr w:w="10507" w:wrap="notBeside" w:vAnchor="text" w:hAnchor="text" w:xAlign="center" w:y="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21F60">
              <w:rPr>
                <w:rStyle w:val="211pt"/>
                <w:rFonts w:eastAsia="Arial Unicode MS"/>
                <w:sz w:val="26"/>
                <w:szCs w:val="26"/>
              </w:rPr>
              <w:t>2.2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ADC" w:rsidRPr="00E21F60" w:rsidRDefault="00FB2ADC" w:rsidP="001C5519">
            <w:pPr>
              <w:framePr w:w="1050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  <w:r w:rsidRPr="00E21F60">
              <w:rPr>
                <w:rStyle w:val="211pt"/>
                <w:rFonts w:eastAsia="Arial Unicode MS"/>
                <w:sz w:val="26"/>
                <w:szCs w:val="26"/>
              </w:rPr>
              <w:t>Индивидуальная мобильность инвалидов и возможность для самостоятельного их передвижения по зданию и (при необходимости - по территории объекта) в том числе:</w:t>
            </w:r>
          </w:p>
          <w:p w:rsidR="00FB2ADC" w:rsidRPr="00E21F60" w:rsidRDefault="00FB2ADC" w:rsidP="001C5519">
            <w:pPr>
              <w:framePr w:w="10507" w:wrap="notBeside" w:vAnchor="text" w:hAnchor="text" w:xAlign="center" w:y="1"/>
              <w:numPr>
                <w:ilvl w:val="0"/>
                <w:numId w:val="4"/>
              </w:numPr>
              <w:tabs>
                <w:tab w:val="left" w:pos="13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21F60">
              <w:rPr>
                <w:rStyle w:val="211pt"/>
                <w:rFonts w:eastAsia="Arial Unicode MS"/>
                <w:sz w:val="26"/>
                <w:szCs w:val="26"/>
              </w:rPr>
              <w:t>выделенные стоянки автотранспортных сре</w:t>
            </w:r>
            <w:proofErr w:type="gramStart"/>
            <w:r w:rsidRPr="00E21F60">
              <w:rPr>
                <w:rStyle w:val="211pt"/>
                <w:rFonts w:eastAsia="Arial Unicode MS"/>
                <w:sz w:val="26"/>
                <w:szCs w:val="26"/>
              </w:rPr>
              <w:t>дств дл</w:t>
            </w:r>
            <w:proofErr w:type="gramEnd"/>
            <w:r w:rsidRPr="00E21F60">
              <w:rPr>
                <w:rStyle w:val="211pt"/>
                <w:rFonts w:eastAsia="Arial Unicode MS"/>
                <w:sz w:val="26"/>
                <w:szCs w:val="26"/>
              </w:rPr>
              <w:t>я инвалидов;</w:t>
            </w:r>
          </w:p>
          <w:p w:rsidR="00FB2ADC" w:rsidRPr="00E21F60" w:rsidRDefault="00FB2ADC" w:rsidP="001C5519">
            <w:pPr>
              <w:framePr w:w="10507" w:wrap="notBeside" w:vAnchor="text" w:hAnchor="text" w:xAlign="center" w:y="1"/>
              <w:numPr>
                <w:ilvl w:val="0"/>
                <w:numId w:val="4"/>
              </w:numPr>
              <w:tabs>
                <w:tab w:val="left" w:pos="13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1F60">
              <w:rPr>
                <w:rStyle w:val="211pt"/>
                <w:rFonts w:eastAsia="Arial Unicode MS"/>
                <w:sz w:val="26"/>
                <w:szCs w:val="26"/>
              </w:rPr>
              <w:t>нескользящие покрытия;</w:t>
            </w:r>
          </w:p>
          <w:p w:rsidR="00FB2ADC" w:rsidRPr="00E21F60" w:rsidRDefault="00FB2ADC" w:rsidP="001C5519">
            <w:pPr>
              <w:framePr w:w="10507" w:wrap="notBeside" w:vAnchor="text" w:hAnchor="text" w:xAlign="center" w:y="1"/>
              <w:numPr>
                <w:ilvl w:val="0"/>
                <w:numId w:val="4"/>
              </w:numPr>
              <w:tabs>
                <w:tab w:val="left" w:pos="13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1F60">
              <w:rPr>
                <w:rStyle w:val="211pt"/>
                <w:rFonts w:eastAsia="Arial Unicode MS"/>
                <w:sz w:val="26"/>
                <w:szCs w:val="26"/>
              </w:rPr>
              <w:t>поручни;</w:t>
            </w:r>
          </w:p>
          <w:p w:rsidR="00FB2ADC" w:rsidRPr="00E21F60" w:rsidRDefault="00FB2ADC" w:rsidP="001C5519">
            <w:pPr>
              <w:framePr w:w="10507" w:wrap="notBeside" w:vAnchor="text" w:hAnchor="text" w:xAlign="center" w:y="1"/>
              <w:numPr>
                <w:ilvl w:val="0"/>
                <w:numId w:val="4"/>
              </w:numPr>
              <w:tabs>
                <w:tab w:val="left" w:pos="13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1F60">
              <w:rPr>
                <w:rStyle w:val="211pt"/>
                <w:rFonts w:eastAsia="Arial Unicode MS"/>
                <w:sz w:val="26"/>
                <w:szCs w:val="26"/>
              </w:rPr>
              <w:t>пандусы;</w:t>
            </w:r>
          </w:p>
          <w:p w:rsidR="00FB2ADC" w:rsidRPr="00E21F60" w:rsidRDefault="00FB2ADC" w:rsidP="001C5519">
            <w:pPr>
              <w:framePr w:w="10507" w:wrap="notBeside" w:vAnchor="text" w:hAnchor="text" w:xAlign="center" w:y="1"/>
              <w:numPr>
                <w:ilvl w:val="0"/>
                <w:numId w:val="4"/>
              </w:numPr>
              <w:tabs>
                <w:tab w:val="left" w:pos="13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1F60">
              <w:rPr>
                <w:rStyle w:val="211pt"/>
                <w:rFonts w:eastAsia="Arial Unicode MS"/>
                <w:sz w:val="26"/>
                <w:szCs w:val="26"/>
              </w:rPr>
              <w:t>подъемные платформы (аппарели);</w:t>
            </w:r>
          </w:p>
          <w:p w:rsidR="00FB2ADC" w:rsidRPr="00E21F60" w:rsidRDefault="00FB2ADC" w:rsidP="001C5519">
            <w:pPr>
              <w:framePr w:w="10507" w:wrap="notBeside" w:vAnchor="text" w:hAnchor="text" w:xAlign="center" w:y="1"/>
              <w:numPr>
                <w:ilvl w:val="0"/>
                <w:numId w:val="4"/>
              </w:numPr>
              <w:tabs>
                <w:tab w:val="left" w:pos="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1F60">
              <w:rPr>
                <w:rStyle w:val="211pt"/>
                <w:rFonts w:eastAsia="Arial Unicode MS"/>
                <w:sz w:val="26"/>
                <w:szCs w:val="26"/>
              </w:rPr>
              <w:t>раздвижные двери;</w:t>
            </w:r>
          </w:p>
          <w:p w:rsidR="00FB2ADC" w:rsidRPr="00E21F60" w:rsidRDefault="00FB2ADC" w:rsidP="001C5519">
            <w:pPr>
              <w:framePr w:w="10507" w:wrap="notBeside" w:vAnchor="text" w:hAnchor="text" w:xAlign="center" w:y="1"/>
              <w:numPr>
                <w:ilvl w:val="0"/>
                <w:numId w:val="4"/>
              </w:numPr>
              <w:tabs>
                <w:tab w:val="left" w:pos="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1F60">
              <w:rPr>
                <w:rStyle w:val="211pt"/>
                <w:rFonts w:eastAsia="Arial Unicode MS"/>
                <w:sz w:val="26"/>
                <w:szCs w:val="26"/>
              </w:rPr>
              <w:t>доступные входные группы;</w:t>
            </w:r>
          </w:p>
          <w:p w:rsidR="00FB2ADC" w:rsidRPr="00E21F60" w:rsidRDefault="00FB2ADC" w:rsidP="001C5519">
            <w:pPr>
              <w:framePr w:w="10507" w:wrap="notBeside" w:vAnchor="text" w:hAnchor="text" w:xAlign="center" w:y="1"/>
              <w:numPr>
                <w:ilvl w:val="0"/>
                <w:numId w:val="4"/>
              </w:numPr>
              <w:tabs>
                <w:tab w:val="left" w:pos="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1F60">
              <w:rPr>
                <w:rStyle w:val="211pt"/>
                <w:rFonts w:eastAsia="Arial Unicode MS"/>
                <w:sz w:val="26"/>
                <w:szCs w:val="26"/>
              </w:rPr>
              <w:t>доступные санитарно-гигиенические помещения;</w:t>
            </w:r>
          </w:p>
          <w:p w:rsidR="00FB2ADC" w:rsidRPr="00E21F60" w:rsidRDefault="00FB2ADC" w:rsidP="001C5519">
            <w:pPr>
              <w:framePr w:w="10507" w:wrap="notBeside" w:vAnchor="text" w:hAnchor="text" w:xAlign="center" w:y="1"/>
              <w:numPr>
                <w:ilvl w:val="0"/>
                <w:numId w:val="4"/>
              </w:numPr>
              <w:tabs>
                <w:tab w:val="left" w:pos="13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21F60">
              <w:rPr>
                <w:rStyle w:val="211pt"/>
                <w:rFonts w:eastAsia="Arial Unicode MS"/>
                <w:sz w:val="26"/>
                <w:szCs w:val="26"/>
              </w:rPr>
              <w:t>достаточная ширина дверных проемов в стенах, лестничных маршей, площадок.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DC" w:rsidRPr="00E21F60" w:rsidRDefault="00FB2ADC" w:rsidP="00462086">
            <w:pPr>
              <w:framePr w:w="10507" w:wrap="notBeside" w:vAnchor="text" w:hAnchor="text" w:xAlign="center" w:y="1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E21F60">
              <w:rPr>
                <w:rStyle w:val="211pt"/>
                <w:rFonts w:eastAsia="Arial Unicode MS"/>
                <w:sz w:val="26"/>
                <w:szCs w:val="26"/>
              </w:rPr>
              <w:t>201</w:t>
            </w:r>
            <w:r w:rsidR="00462086">
              <w:rPr>
                <w:rStyle w:val="211pt"/>
                <w:rFonts w:eastAsia="Arial Unicode MS"/>
                <w:sz w:val="26"/>
                <w:szCs w:val="26"/>
              </w:rPr>
              <w:t>6</w:t>
            </w:r>
            <w:r w:rsidRPr="00E21F60">
              <w:rPr>
                <w:rStyle w:val="211pt"/>
                <w:rFonts w:eastAsia="Arial Unicode MS"/>
                <w:sz w:val="26"/>
                <w:szCs w:val="26"/>
              </w:rPr>
              <w:t>-2018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ADC" w:rsidRPr="00E21F60" w:rsidRDefault="00FB2ADC" w:rsidP="001C5519">
            <w:pPr>
              <w:framePr w:w="10507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F60">
              <w:rPr>
                <w:rStyle w:val="211pt"/>
                <w:rFonts w:eastAsia="Arial Unicode MS"/>
                <w:sz w:val="26"/>
                <w:szCs w:val="26"/>
              </w:rPr>
              <w:t>УСЗН, МБУСО «КЦСОН»</w:t>
            </w:r>
          </w:p>
        </w:tc>
      </w:tr>
      <w:tr w:rsidR="00FB2ADC" w:rsidRPr="00E21F60" w:rsidTr="00E21F60">
        <w:trPr>
          <w:trHeight w:hRule="exact" w:val="398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ADC" w:rsidRPr="00E21F60" w:rsidRDefault="00FB2ADC" w:rsidP="001C5519">
            <w:pPr>
              <w:framePr w:w="10507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F60">
              <w:rPr>
                <w:rStyle w:val="211pt"/>
                <w:rFonts w:eastAsia="Arial Unicode MS"/>
                <w:sz w:val="26"/>
                <w:szCs w:val="26"/>
              </w:rPr>
              <w:t>3. Социальная реабилитация инвалидов и маломобильных граждан</w:t>
            </w:r>
          </w:p>
        </w:tc>
      </w:tr>
      <w:tr w:rsidR="00FB2ADC" w:rsidRPr="00E21F60" w:rsidTr="00E21F60">
        <w:trPr>
          <w:trHeight w:hRule="exact" w:val="562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ADC" w:rsidRPr="00E21F60" w:rsidRDefault="00FB2ADC" w:rsidP="001C5519">
            <w:pPr>
              <w:framePr w:w="10507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F60">
              <w:rPr>
                <w:rStyle w:val="211pt"/>
                <w:rFonts w:eastAsia="Arial Unicode MS"/>
                <w:sz w:val="26"/>
                <w:szCs w:val="26"/>
              </w:rPr>
              <w:t xml:space="preserve">3.1 </w:t>
            </w:r>
            <w:proofErr w:type="gramStart"/>
            <w:r w:rsidRPr="00E21F60">
              <w:rPr>
                <w:rStyle w:val="211pt"/>
                <w:rFonts w:eastAsia="Arial Unicode MS"/>
                <w:sz w:val="26"/>
                <w:szCs w:val="26"/>
              </w:rPr>
              <w:t>Медико-социальная</w:t>
            </w:r>
            <w:proofErr w:type="gramEnd"/>
            <w:r w:rsidRPr="00E21F60">
              <w:rPr>
                <w:rStyle w:val="211pt"/>
                <w:rFonts w:eastAsia="Arial Unicode MS"/>
                <w:sz w:val="26"/>
                <w:szCs w:val="26"/>
              </w:rPr>
              <w:t xml:space="preserve"> реабилитация</w:t>
            </w:r>
          </w:p>
        </w:tc>
      </w:tr>
      <w:tr w:rsidR="00E21F60" w:rsidRPr="00E21F60" w:rsidTr="00E21F60">
        <w:trPr>
          <w:trHeight w:hRule="exact" w:val="99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DC" w:rsidRPr="00E21F60" w:rsidRDefault="00FB2ADC" w:rsidP="001C5519">
            <w:pPr>
              <w:framePr w:w="1050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  <w:r w:rsidRPr="00E21F60">
              <w:rPr>
                <w:rStyle w:val="211pt"/>
                <w:rFonts w:eastAsia="Arial Unicode MS"/>
                <w:sz w:val="26"/>
                <w:szCs w:val="26"/>
              </w:rPr>
              <w:t>3.1.1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ADC" w:rsidRPr="00E21F60" w:rsidRDefault="00FB2ADC" w:rsidP="001C5519">
            <w:pPr>
              <w:framePr w:w="1050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  <w:r w:rsidRPr="00E21F60">
              <w:rPr>
                <w:rStyle w:val="211pt"/>
                <w:rFonts w:eastAsia="Arial Unicode MS"/>
                <w:sz w:val="26"/>
                <w:szCs w:val="26"/>
              </w:rPr>
              <w:t>Содействие в организации прохождения курса реабилитации граждан с нарушением функций опорно-двигательного аппарата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DC" w:rsidRPr="00E21F60" w:rsidRDefault="00FB2ADC" w:rsidP="00462086">
            <w:pPr>
              <w:framePr w:w="10507" w:wrap="notBeside" w:vAnchor="text" w:hAnchor="text" w:xAlign="center" w:y="1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E21F60">
              <w:rPr>
                <w:rStyle w:val="211pt"/>
                <w:rFonts w:eastAsia="Arial Unicode MS"/>
                <w:sz w:val="26"/>
                <w:szCs w:val="26"/>
              </w:rPr>
              <w:t>201</w:t>
            </w:r>
            <w:r w:rsidR="00462086">
              <w:rPr>
                <w:rStyle w:val="211pt"/>
                <w:rFonts w:eastAsia="Arial Unicode MS"/>
                <w:sz w:val="26"/>
                <w:szCs w:val="26"/>
              </w:rPr>
              <w:t>6</w:t>
            </w:r>
            <w:r w:rsidRPr="00E21F60">
              <w:rPr>
                <w:rStyle w:val="211pt"/>
                <w:rFonts w:eastAsia="Arial Unicode MS"/>
                <w:sz w:val="26"/>
                <w:szCs w:val="26"/>
              </w:rPr>
              <w:t>-2018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ADC" w:rsidRPr="00E21F60" w:rsidRDefault="00FB2ADC" w:rsidP="001C5519">
            <w:pPr>
              <w:framePr w:w="10507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F60">
              <w:rPr>
                <w:rStyle w:val="211pt"/>
                <w:rFonts w:eastAsia="Arial Unicode MS"/>
                <w:sz w:val="26"/>
                <w:szCs w:val="26"/>
              </w:rPr>
              <w:t>УСЗН</w:t>
            </w:r>
          </w:p>
        </w:tc>
      </w:tr>
      <w:tr w:rsidR="00E21F60" w:rsidRPr="00E21F60" w:rsidTr="00E21F60">
        <w:trPr>
          <w:trHeight w:hRule="exact" w:val="7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ADC" w:rsidRPr="00E21F60" w:rsidRDefault="00FB2ADC" w:rsidP="001C5519">
            <w:pPr>
              <w:framePr w:w="1050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  <w:r w:rsidRPr="00E21F60">
              <w:rPr>
                <w:rStyle w:val="211pt"/>
                <w:rFonts w:eastAsia="Arial Unicode MS"/>
                <w:sz w:val="26"/>
                <w:szCs w:val="26"/>
              </w:rPr>
              <w:t>3.1.2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2ADC" w:rsidRPr="00E21F60" w:rsidRDefault="00FB2ADC" w:rsidP="001C5519">
            <w:pPr>
              <w:framePr w:w="1050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  <w:r w:rsidRPr="00E21F60">
              <w:rPr>
                <w:rStyle w:val="211pt"/>
                <w:rFonts w:eastAsia="Arial Unicode MS"/>
                <w:sz w:val="26"/>
                <w:szCs w:val="26"/>
              </w:rPr>
              <w:t>Содействие в проведение оздоровительных смен для граждан пожилого возраста и инвалидов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ADC" w:rsidRPr="00E21F60" w:rsidRDefault="00FB2ADC" w:rsidP="00462086">
            <w:pPr>
              <w:framePr w:w="10507" w:wrap="notBeside" w:vAnchor="text" w:hAnchor="text" w:xAlign="center" w:y="1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E21F60">
              <w:rPr>
                <w:rStyle w:val="211pt"/>
                <w:rFonts w:eastAsia="Arial Unicode MS"/>
                <w:sz w:val="26"/>
                <w:szCs w:val="26"/>
              </w:rPr>
              <w:t>201</w:t>
            </w:r>
            <w:r w:rsidR="00462086">
              <w:rPr>
                <w:rStyle w:val="211pt"/>
                <w:rFonts w:eastAsia="Arial Unicode MS"/>
                <w:sz w:val="26"/>
                <w:szCs w:val="26"/>
              </w:rPr>
              <w:t>6</w:t>
            </w:r>
            <w:r w:rsidRPr="00E21F60">
              <w:rPr>
                <w:rStyle w:val="211pt"/>
                <w:rFonts w:eastAsia="Arial Unicode MS"/>
                <w:sz w:val="26"/>
                <w:szCs w:val="26"/>
              </w:rPr>
              <w:t>-2018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ADC" w:rsidRPr="00E21F60" w:rsidRDefault="00FB2ADC" w:rsidP="001C5519">
            <w:pPr>
              <w:framePr w:w="10507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F60">
              <w:rPr>
                <w:rStyle w:val="211pt"/>
                <w:rFonts w:eastAsia="Arial Unicode MS"/>
                <w:sz w:val="26"/>
                <w:szCs w:val="26"/>
              </w:rPr>
              <w:t>УСЗН</w:t>
            </w:r>
          </w:p>
        </w:tc>
      </w:tr>
    </w:tbl>
    <w:p w:rsidR="00FB2ADC" w:rsidRPr="00E21F60" w:rsidRDefault="00FB2ADC" w:rsidP="001C5519">
      <w:pPr>
        <w:framePr w:w="10507" w:wrap="notBeside" w:vAnchor="text" w:hAnchor="text" w:xAlign="center" w:y="1"/>
        <w:rPr>
          <w:rFonts w:ascii="Times New Roman" w:hAnsi="Times New Roman" w:cs="Times New Roman"/>
          <w:sz w:val="26"/>
          <w:szCs w:val="26"/>
        </w:rPr>
      </w:pPr>
    </w:p>
    <w:p w:rsidR="00FB2ADC" w:rsidRPr="00E21F60" w:rsidRDefault="00FB2ADC" w:rsidP="001C5519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6518"/>
        <w:gridCol w:w="1421"/>
        <w:gridCol w:w="1853"/>
      </w:tblGrid>
      <w:tr w:rsidR="00FB2ADC" w:rsidRPr="007C153B" w:rsidTr="004060AB">
        <w:trPr>
          <w:trHeight w:hRule="exact" w:val="5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DC" w:rsidRPr="007C153B" w:rsidRDefault="00FB2ADC" w:rsidP="001C5519">
            <w:pPr>
              <w:framePr w:w="1050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  <w:r w:rsidRPr="007C153B">
              <w:rPr>
                <w:rStyle w:val="211pt"/>
                <w:rFonts w:eastAsia="Arial Unicode MS"/>
                <w:sz w:val="26"/>
                <w:szCs w:val="26"/>
              </w:rPr>
              <w:lastRenderedPageBreak/>
              <w:t>3.1.3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ADC" w:rsidRPr="007C153B" w:rsidRDefault="00FB2ADC" w:rsidP="001C5519">
            <w:pPr>
              <w:framePr w:w="1050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  <w:r w:rsidRPr="007C153B">
              <w:rPr>
                <w:rStyle w:val="211pt"/>
                <w:rFonts w:eastAsia="Arial Unicode MS"/>
                <w:sz w:val="26"/>
                <w:szCs w:val="26"/>
              </w:rPr>
              <w:t>Содействие в оказание протезно-ортопедической помощи гражданам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DC" w:rsidRPr="007C153B" w:rsidRDefault="00FB2ADC" w:rsidP="00462086">
            <w:pPr>
              <w:framePr w:w="10507" w:wrap="notBeside" w:vAnchor="text" w:hAnchor="text" w:xAlign="center" w:y="1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7C153B">
              <w:rPr>
                <w:rStyle w:val="211pt"/>
                <w:rFonts w:eastAsia="Arial Unicode MS"/>
                <w:sz w:val="26"/>
                <w:szCs w:val="26"/>
              </w:rPr>
              <w:t>201</w:t>
            </w:r>
            <w:r w:rsidR="00462086">
              <w:rPr>
                <w:rStyle w:val="211pt"/>
                <w:rFonts w:eastAsia="Arial Unicode MS"/>
                <w:sz w:val="26"/>
                <w:szCs w:val="26"/>
              </w:rPr>
              <w:t>6</w:t>
            </w:r>
            <w:r w:rsidRPr="007C153B">
              <w:rPr>
                <w:rStyle w:val="211pt"/>
                <w:rFonts w:eastAsia="Arial Unicode MS"/>
                <w:sz w:val="26"/>
                <w:szCs w:val="26"/>
              </w:rPr>
              <w:t>-2018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ADC" w:rsidRPr="007C153B" w:rsidRDefault="00FB2ADC" w:rsidP="001C5519">
            <w:pPr>
              <w:framePr w:w="10507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53B">
              <w:rPr>
                <w:rStyle w:val="211pt"/>
                <w:rFonts w:eastAsia="Arial Unicode MS"/>
                <w:sz w:val="26"/>
                <w:szCs w:val="26"/>
              </w:rPr>
              <w:t>УСЗН</w:t>
            </w:r>
          </w:p>
        </w:tc>
      </w:tr>
      <w:tr w:rsidR="00FB2ADC" w:rsidRPr="007C153B" w:rsidTr="004060AB">
        <w:trPr>
          <w:trHeight w:hRule="exact" w:val="562"/>
          <w:jc w:val="center"/>
        </w:trPr>
        <w:tc>
          <w:tcPr>
            <w:tcW w:w="105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ADC" w:rsidRPr="007C153B" w:rsidRDefault="00FB2ADC" w:rsidP="001C5519">
            <w:pPr>
              <w:framePr w:w="10507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53B">
              <w:rPr>
                <w:rStyle w:val="211pt"/>
                <w:rFonts w:eastAsia="Arial Unicode MS"/>
                <w:sz w:val="26"/>
                <w:szCs w:val="26"/>
              </w:rPr>
              <w:t>3.2.Социально-средовая реабилитация</w:t>
            </w:r>
          </w:p>
        </w:tc>
      </w:tr>
      <w:tr w:rsidR="00FB2ADC" w:rsidRPr="007C153B" w:rsidTr="004060AB">
        <w:trPr>
          <w:trHeight w:hRule="exact" w:val="8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ADC" w:rsidRPr="007C153B" w:rsidRDefault="00FB2ADC" w:rsidP="001C5519">
            <w:pPr>
              <w:framePr w:w="10507" w:wrap="notBeside" w:vAnchor="text" w:hAnchor="text" w:xAlign="center" w:y="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C153B">
              <w:rPr>
                <w:rStyle w:val="211pt"/>
                <w:rFonts w:eastAsia="Arial Unicode MS"/>
                <w:sz w:val="26"/>
                <w:szCs w:val="26"/>
              </w:rPr>
              <w:t>3.2.1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ADC" w:rsidRPr="007C153B" w:rsidRDefault="00FB2ADC" w:rsidP="001C5519">
            <w:pPr>
              <w:framePr w:w="1050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  <w:r w:rsidRPr="007C153B">
              <w:rPr>
                <w:rStyle w:val="211pt"/>
                <w:rFonts w:eastAsia="Arial Unicode MS"/>
                <w:sz w:val="26"/>
                <w:szCs w:val="26"/>
              </w:rPr>
              <w:t>Организация и проведение культурно-массовых мероприятий для пожилых граждан и инвалидов.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ADC" w:rsidRPr="007C153B" w:rsidRDefault="00FB2ADC" w:rsidP="00462086">
            <w:pPr>
              <w:framePr w:w="10507" w:wrap="notBeside" w:vAnchor="text" w:hAnchor="text" w:xAlign="center" w:y="1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7C153B">
              <w:rPr>
                <w:rStyle w:val="211pt"/>
                <w:rFonts w:eastAsia="Arial Unicode MS"/>
                <w:sz w:val="26"/>
                <w:szCs w:val="26"/>
              </w:rPr>
              <w:t>201</w:t>
            </w:r>
            <w:r w:rsidR="00462086">
              <w:rPr>
                <w:rStyle w:val="211pt"/>
                <w:rFonts w:eastAsia="Arial Unicode MS"/>
                <w:sz w:val="26"/>
                <w:szCs w:val="26"/>
              </w:rPr>
              <w:t>6</w:t>
            </w:r>
            <w:r w:rsidRPr="007C153B">
              <w:rPr>
                <w:rStyle w:val="211pt"/>
                <w:rFonts w:eastAsia="Arial Unicode MS"/>
                <w:sz w:val="26"/>
                <w:szCs w:val="26"/>
              </w:rPr>
              <w:t>-2018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2ADC" w:rsidRPr="007C153B" w:rsidRDefault="00FB2ADC" w:rsidP="001C5519">
            <w:pPr>
              <w:framePr w:w="10507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53B">
              <w:rPr>
                <w:rStyle w:val="211pt"/>
                <w:rFonts w:eastAsia="Arial Unicode MS"/>
                <w:sz w:val="26"/>
                <w:szCs w:val="26"/>
              </w:rPr>
              <w:t>УСЗН, МБУСО «КЦСОН»</w:t>
            </w:r>
          </w:p>
        </w:tc>
      </w:tr>
      <w:tr w:rsidR="00FB2ADC" w:rsidRPr="007C153B" w:rsidTr="004060AB">
        <w:trPr>
          <w:trHeight w:hRule="exact" w:val="11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DC" w:rsidRPr="007C153B" w:rsidRDefault="00FB2ADC" w:rsidP="001C5519">
            <w:pPr>
              <w:framePr w:w="10507" w:wrap="notBeside" w:vAnchor="text" w:hAnchor="text" w:xAlign="center" w:y="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C153B">
              <w:rPr>
                <w:rStyle w:val="211pt"/>
                <w:rFonts w:eastAsia="Arial Unicode MS"/>
                <w:sz w:val="26"/>
                <w:szCs w:val="26"/>
              </w:rPr>
              <w:t>3.2.2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2ADC" w:rsidRPr="007C153B" w:rsidRDefault="00FB2ADC" w:rsidP="001C5519">
            <w:pPr>
              <w:framePr w:w="1050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  <w:r w:rsidRPr="007C153B">
              <w:rPr>
                <w:rStyle w:val="211pt"/>
                <w:rFonts w:eastAsia="Arial Unicode MS"/>
                <w:sz w:val="26"/>
                <w:szCs w:val="26"/>
              </w:rPr>
              <w:t>Оборудование компьютерного класса для обучения инвалидов и граждан с ограниченными возможностями здоровья работе на ПК с программными продуктами необходимыми в современных условиях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DC" w:rsidRPr="007C153B" w:rsidRDefault="00FB2ADC" w:rsidP="001C5519">
            <w:pPr>
              <w:framePr w:w="10507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53B">
              <w:rPr>
                <w:rStyle w:val="211pt"/>
                <w:rFonts w:eastAsia="Arial Unicode MS"/>
                <w:sz w:val="26"/>
                <w:szCs w:val="26"/>
              </w:rPr>
              <w:t>2016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ADC" w:rsidRPr="007C153B" w:rsidRDefault="00FB2ADC" w:rsidP="001C5519">
            <w:pPr>
              <w:framePr w:w="10507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53B">
              <w:rPr>
                <w:rStyle w:val="211pt"/>
                <w:rFonts w:eastAsia="Arial Unicode MS"/>
                <w:sz w:val="26"/>
                <w:szCs w:val="26"/>
              </w:rPr>
              <w:t>МБУСО</w:t>
            </w:r>
          </w:p>
          <w:p w:rsidR="00FB2ADC" w:rsidRPr="007C153B" w:rsidRDefault="00FB2ADC" w:rsidP="001C5519">
            <w:pPr>
              <w:framePr w:w="10507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53B">
              <w:rPr>
                <w:rStyle w:val="211pt"/>
                <w:rFonts w:eastAsia="Arial Unicode MS"/>
                <w:sz w:val="26"/>
                <w:szCs w:val="26"/>
              </w:rPr>
              <w:t>«КЦСОН»</w:t>
            </w:r>
          </w:p>
        </w:tc>
      </w:tr>
      <w:tr w:rsidR="00FB2ADC" w:rsidRPr="007C153B" w:rsidTr="004060AB"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ADC" w:rsidRPr="007C153B" w:rsidRDefault="00FB2ADC" w:rsidP="001C5519">
            <w:pPr>
              <w:framePr w:w="1050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ADC" w:rsidRPr="007C153B" w:rsidRDefault="00FB2ADC" w:rsidP="001C5519">
            <w:pPr>
              <w:framePr w:w="10507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53B">
              <w:rPr>
                <w:rStyle w:val="211pt"/>
                <w:rFonts w:eastAsia="Arial Unicode MS"/>
                <w:sz w:val="26"/>
                <w:szCs w:val="26"/>
              </w:rPr>
              <w:t>4. Информационно-методическая работа</w:t>
            </w:r>
          </w:p>
        </w:tc>
      </w:tr>
      <w:tr w:rsidR="00FB2ADC" w:rsidRPr="007C153B" w:rsidTr="004060AB">
        <w:trPr>
          <w:trHeight w:hRule="exact" w:val="85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ADC" w:rsidRPr="007C153B" w:rsidRDefault="00FB2ADC" w:rsidP="001C5519">
            <w:pPr>
              <w:framePr w:w="10507" w:wrap="notBeside" w:vAnchor="text" w:hAnchor="text" w:xAlign="center" w:y="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C153B">
              <w:rPr>
                <w:rStyle w:val="211pt"/>
                <w:rFonts w:eastAsia="Arial Unicode MS"/>
                <w:sz w:val="26"/>
                <w:szCs w:val="26"/>
              </w:rPr>
              <w:t>4.3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2ADC" w:rsidRPr="007C153B" w:rsidRDefault="00FB2ADC" w:rsidP="001C5519">
            <w:pPr>
              <w:framePr w:w="1050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  <w:r w:rsidRPr="007C153B">
              <w:rPr>
                <w:rStyle w:val="211pt"/>
                <w:rFonts w:eastAsia="Arial Unicode MS"/>
                <w:sz w:val="26"/>
                <w:szCs w:val="26"/>
              </w:rPr>
              <w:t>Проведение круглых столов с представителями общественных объединений и организаций инвалидов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ADC" w:rsidRPr="007C153B" w:rsidRDefault="00FB2ADC" w:rsidP="00462086">
            <w:pPr>
              <w:framePr w:w="10507" w:wrap="notBeside" w:vAnchor="text" w:hAnchor="text" w:xAlign="center" w:y="1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7C153B">
              <w:rPr>
                <w:rStyle w:val="211pt"/>
                <w:rFonts w:eastAsia="Arial Unicode MS"/>
                <w:sz w:val="26"/>
                <w:szCs w:val="26"/>
              </w:rPr>
              <w:t>201</w:t>
            </w:r>
            <w:r w:rsidR="00462086">
              <w:rPr>
                <w:rStyle w:val="211pt"/>
                <w:rFonts w:eastAsia="Arial Unicode MS"/>
                <w:sz w:val="26"/>
                <w:szCs w:val="26"/>
              </w:rPr>
              <w:t>6</w:t>
            </w:r>
            <w:r w:rsidRPr="007C153B">
              <w:rPr>
                <w:rStyle w:val="211pt"/>
                <w:rFonts w:eastAsia="Arial Unicode MS"/>
                <w:sz w:val="26"/>
                <w:szCs w:val="26"/>
              </w:rPr>
              <w:t>-2018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ADC" w:rsidRPr="007C153B" w:rsidRDefault="00FB2ADC" w:rsidP="001C5519">
            <w:pPr>
              <w:framePr w:w="10507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53B">
              <w:rPr>
                <w:rStyle w:val="211pt"/>
                <w:rFonts w:eastAsia="Arial Unicode MS"/>
                <w:sz w:val="26"/>
                <w:szCs w:val="26"/>
              </w:rPr>
              <w:t>УСЗН</w:t>
            </w:r>
          </w:p>
        </w:tc>
      </w:tr>
    </w:tbl>
    <w:p w:rsidR="00FB2ADC" w:rsidRPr="007C153B" w:rsidRDefault="00FB2ADC" w:rsidP="001C5519">
      <w:pPr>
        <w:framePr w:w="10507" w:wrap="notBeside" w:vAnchor="text" w:hAnchor="text" w:xAlign="center" w:y="1"/>
        <w:rPr>
          <w:rFonts w:ascii="Times New Roman" w:hAnsi="Times New Roman" w:cs="Times New Roman"/>
          <w:sz w:val="26"/>
          <w:szCs w:val="26"/>
        </w:rPr>
      </w:pPr>
    </w:p>
    <w:p w:rsidR="00836F42" w:rsidRDefault="00836F42" w:rsidP="00836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F42" w:rsidRDefault="00836F42" w:rsidP="00836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ADC" w:rsidRPr="00FB2ADC" w:rsidRDefault="00FB2ADC" w:rsidP="00836F42">
      <w:pPr>
        <w:jc w:val="both"/>
        <w:rPr>
          <w:rFonts w:ascii="Times New Roman" w:hAnsi="Times New Roman" w:cs="Times New Roman"/>
          <w:sz w:val="28"/>
          <w:szCs w:val="28"/>
        </w:rPr>
      </w:pPr>
      <w:r w:rsidRPr="00FB2ADC">
        <w:rPr>
          <w:rFonts w:ascii="Times New Roman" w:hAnsi="Times New Roman" w:cs="Times New Roman"/>
          <w:sz w:val="28"/>
          <w:szCs w:val="28"/>
        </w:rPr>
        <w:t>Руководитель УСЗН</w:t>
      </w:r>
    </w:p>
    <w:p w:rsidR="00FB2ADC" w:rsidRPr="00FB2ADC" w:rsidRDefault="00836F42" w:rsidP="00836F42">
      <w:pPr>
        <w:tabs>
          <w:tab w:val="left" w:pos="8062"/>
        </w:tabs>
        <w:jc w:val="both"/>
        <w:rPr>
          <w:rFonts w:ascii="Times New Roman" w:hAnsi="Times New Roman" w:cs="Times New Roman"/>
          <w:sz w:val="28"/>
          <w:szCs w:val="28"/>
        </w:rPr>
        <w:sectPr w:rsidR="00FB2ADC" w:rsidRPr="00FB2ADC" w:rsidSect="00FB2ADC">
          <w:type w:val="continuous"/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r w:rsidR="00D07CD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</w:t>
      </w:r>
      <w:r w:rsidR="00FB2ADC" w:rsidRPr="00FB2ADC">
        <w:rPr>
          <w:rFonts w:ascii="Times New Roman" w:hAnsi="Times New Roman" w:cs="Times New Roman"/>
          <w:sz w:val="28"/>
          <w:szCs w:val="28"/>
        </w:rPr>
        <w:t>Л.В. Егорова</w:t>
      </w:r>
    </w:p>
    <w:p w:rsidR="006A16A5" w:rsidRDefault="006A16A5" w:rsidP="006A16A5">
      <w:pPr>
        <w:pStyle w:val="21"/>
        <w:keepNext/>
        <w:keepLines/>
        <w:shd w:val="clear" w:color="auto" w:fill="auto"/>
        <w:spacing w:before="0" w:line="240" w:lineRule="auto"/>
        <w:ind w:left="4288" w:firstLine="668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lastRenderedPageBreak/>
        <w:t xml:space="preserve">Приложение </w:t>
      </w:r>
      <w:r w:rsidR="00B35F43">
        <w:rPr>
          <w:b w:val="0"/>
          <w:color w:val="000000"/>
          <w:lang w:eastAsia="ru-RU" w:bidi="ru-RU"/>
        </w:rPr>
        <w:t>2</w:t>
      </w:r>
      <w:r>
        <w:rPr>
          <w:b w:val="0"/>
          <w:color w:val="000000"/>
          <w:lang w:eastAsia="ru-RU" w:bidi="ru-RU"/>
        </w:rPr>
        <w:t xml:space="preserve"> к постановлению</w:t>
      </w:r>
    </w:p>
    <w:p w:rsidR="006A16A5" w:rsidRDefault="006A16A5" w:rsidP="006A16A5">
      <w:pPr>
        <w:pStyle w:val="21"/>
        <w:keepNext/>
        <w:keepLines/>
        <w:shd w:val="clear" w:color="auto" w:fill="auto"/>
        <w:spacing w:before="0" w:line="240" w:lineRule="auto"/>
        <w:ind w:left="3580" w:firstLine="0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 xml:space="preserve">    администрации района</w:t>
      </w:r>
    </w:p>
    <w:p w:rsidR="006A16A5" w:rsidRDefault="006A16A5" w:rsidP="006A16A5">
      <w:pPr>
        <w:pStyle w:val="21"/>
        <w:keepNext/>
        <w:keepLines/>
        <w:shd w:val="clear" w:color="auto" w:fill="auto"/>
        <w:spacing w:before="0" w:line="240" w:lineRule="auto"/>
        <w:ind w:left="3580" w:firstLine="668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>от _______2015г. № ____</w:t>
      </w:r>
    </w:p>
    <w:p w:rsidR="00545C79" w:rsidRDefault="00545C79" w:rsidP="001C5519">
      <w:pPr>
        <w:ind w:left="240"/>
        <w:jc w:val="center"/>
        <w:rPr>
          <w:rFonts w:ascii="Times New Roman" w:hAnsi="Times New Roman" w:cs="Times New Roman"/>
          <w:sz w:val="28"/>
          <w:szCs w:val="28"/>
        </w:rPr>
      </w:pPr>
    </w:p>
    <w:p w:rsidR="00545C79" w:rsidRDefault="00545C79" w:rsidP="001C5519">
      <w:pPr>
        <w:ind w:left="240"/>
        <w:jc w:val="center"/>
        <w:rPr>
          <w:rFonts w:ascii="Times New Roman" w:hAnsi="Times New Roman" w:cs="Times New Roman"/>
          <w:sz w:val="28"/>
          <w:szCs w:val="28"/>
        </w:rPr>
      </w:pPr>
    </w:p>
    <w:p w:rsidR="00545C79" w:rsidRDefault="00545C79" w:rsidP="001C5519">
      <w:pPr>
        <w:ind w:left="240"/>
        <w:jc w:val="center"/>
        <w:rPr>
          <w:rFonts w:ascii="Times New Roman" w:hAnsi="Times New Roman" w:cs="Times New Roman"/>
          <w:sz w:val="28"/>
          <w:szCs w:val="28"/>
        </w:rPr>
      </w:pPr>
    </w:p>
    <w:p w:rsidR="00FB2ADC" w:rsidRPr="00FB2ADC" w:rsidRDefault="00FB2ADC" w:rsidP="001C5519">
      <w:pPr>
        <w:ind w:left="240"/>
        <w:jc w:val="center"/>
        <w:rPr>
          <w:rFonts w:ascii="Times New Roman" w:hAnsi="Times New Roman" w:cs="Times New Roman"/>
          <w:sz w:val="28"/>
          <w:szCs w:val="28"/>
        </w:rPr>
      </w:pPr>
      <w:r w:rsidRPr="00FB2ADC">
        <w:rPr>
          <w:rFonts w:ascii="Times New Roman" w:hAnsi="Times New Roman" w:cs="Times New Roman"/>
          <w:sz w:val="28"/>
          <w:szCs w:val="28"/>
        </w:rPr>
        <w:t>СОСТАВ РАБОЧЕЙ ГРУППЫ</w:t>
      </w:r>
    </w:p>
    <w:p w:rsidR="00FB2ADC" w:rsidRDefault="006A16A5" w:rsidP="001C5519">
      <w:pPr>
        <w:ind w:left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B2ADC" w:rsidRPr="00FB2ADC">
        <w:rPr>
          <w:rFonts w:ascii="Times New Roman" w:hAnsi="Times New Roman" w:cs="Times New Roman"/>
          <w:sz w:val="28"/>
          <w:szCs w:val="28"/>
        </w:rPr>
        <w:t>о разработке «дорожных карт» по повышению значений показателей</w:t>
      </w:r>
      <w:r w:rsidR="00FB2ADC" w:rsidRPr="00FB2ADC">
        <w:rPr>
          <w:rFonts w:ascii="Times New Roman" w:hAnsi="Times New Roman" w:cs="Times New Roman"/>
          <w:sz w:val="28"/>
          <w:szCs w:val="28"/>
        </w:rPr>
        <w:br/>
        <w:t>доступности для инвалидов действующих объектов и услуг сфере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ADC" w:rsidRPr="00FB2ADC">
        <w:rPr>
          <w:rFonts w:ascii="Times New Roman" w:hAnsi="Times New Roman" w:cs="Times New Roman"/>
          <w:sz w:val="28"/>
          <w:szCs w:val="28"/>
        </w:rPr>
        <w:t xml:space="preserve">обслуживания населения </w:t>
      </w:r>
      <w:proofErr w:type="spellStart"/>
      <w:r w:rsidR="00FB2ADC" w:rsidRPr="00FB2ADC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="00FB2ADC" w:rsidRPr="00FB2AD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A16A5" w:rsidRDefault="006A16A5" w:rsidP="001C5519">
      <w:pPr>
        <w:ind w:left="240"/>
        <w:jc w:val="center"/>
        <w:rPr>
          <w:rFonts w:ascii="Times New Roman" w:hAnsi="Times New Roman" w:cs="Times New Roman"/>
          <w:sz w:val="28"/>
          <w:szCs w:val="28"/>
        </w:rPr>
      </w:pPr>
    </w:p>
    <w:p w:rsidR="006A16A5" w:rsidRPr="00FB2ADC" w:rsidRDefault="006A16A5" w:rsidP="001C5519">
      <w:pPr>
        <w:ind w:left="2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9"/>
        <w:gridCol w:w="7339"/>
      </w:tblGrid>
      <w:tr w:rsidR="00FB2ADC" w:rsidRPr="00FB2ADC" w:rsidTr="004060AB">
        <w:trPr>
          <w:trHeight w:hRule="exact" w:val="802"/>
          <w:jc w:val="center"/>
        </w:trPr>
        <w:tc>
          <w:tcPr>
            <w:tcW w:w="2669" w:type="dxa"/>
            <w:shd w:val="clear" w:color="auto" w:fill="FFFFFF"/>
          </w:tcPr>
          <w:p w:rsidR="00FB2ADC" w:rsidRPr="00FB2ADC" w:rsidRDefault="00FB2ADC" w:rsidP="001C5519">
            <w:pPr>
              <w:framePr w:w="1000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2ADC">
              <w:rPr>
                <w:rStyle w:val="22"/>
                <w:rFonts w:eastAsia="Arial Unicode MS"/>
              </w:rPr>
              <w:t>Муллаянов</w:t>
            </w:r>
            <w:proofErr w:type="spellEnd"/>
            <w:r w:rsidRPr="00FB2ADC">
              <w:rPr>
                <w:rStyle w:val="22"/>
                <w:rFonts w:eastAsia="Arial Unicode MS"/>
              </w:rPr>
              <w:t xml:space="preserve"> Рим </w:t>
            </w:r>
            <w:proofErr w:type="spellStart"/>
            <w:r w:rsidRPr="00FB2ADC">
              <w:rPr>
                <w:rStyle w:val="22"/>
                <w:rFonts w:eastAsia="Arial Unicode MS"/>
              </w:rPr>
              <w:t>Хайберьянович</w:t>
            </w:r>
            <w:proofErr w:type="spellEnd"/>
          </w:p>
        </w:tc>
        <w:tc>
          <w:tcPr>
            <w:tcW w:w="7339" w:type="dxa"/>
            <w:shd w:val="clear" w:color="auto" w:fill="FFFFFF"/>
          </w:tcPr>
          <w:p w:rsidR="00FB2ADC" w:rsidRPr="00FB2ADC" w:rsidRDefault="00FB2ADC" w:rsidP="00092315">
            <w:pPr>
              <w:framePr w:w="10008" w:wrap="notBeside" w:vAnchor="text" w:hAnchor="text" w:xAlign="center" w:y="1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FB2ADC">
              <w:rPr>
                <w:rStyle w:val="22"/>
                <w:rFonts w:eastAsia="Arial Unicode MS"/>
              </w:rPr>
              <w:t xml:space="preserve">Заместитель </w:t>
            </w:r>
            <w:r w:rsidR="00092315">
              <w:rPr>
                <w:rStyle w:val="22"/>
                <w:rFonts w:eastAsia="Arial Unicode MS"/>
              </w:rPr>
              <w:t xml:space="preserve">руководителя </w:t>
            </w:r>
            <w:r w:rsidRPr="00FB2ADC">
              <w:rPr>
                <w:rStyle w:val="22"/>
                <w:rFonts w:eastAsia="Arial Unicode MS"/>
              </w:rPr>
              <w:t>администрации района по социальным вопросам, председатель Комиссии</w:t>
            </w:r>
          </w:p>
        </w:tc>
      </w:tr>
      <w:tr w:rsidR="00FB2ADC" w:rsidRPr="00FB2ADC" w:rsidTr="004060AB">
        <w:trPr>
          <w:trHeight w:hRule="exact" w:val="974"/>
          <w:jc w:val="center"/>
        </w:trPr>
        <w:tc>
          <w:tcPr>
            <w:tcW w:w="2669" w:type="dxa"/>
            <w:shd w:val="clear" w:color="auto" w:fill="FFFFFF"/>
            <w:vAlign w:val="center"/>
          </w:tcPr>
          <w:p w:rsidR="00FB2ADC" w:rsidRPr="00FB2ADC" w:rsidRDefault="00FB2ADC" w:rsidP="001C5519">
            <w:pPr>
              <w:framePr w:w="1000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2ADC">
              <w:rPr>
                <w:rStyle w:val="22"/>
                <w:rFonts w:eastAsia="Arial Unicode MS"/>
              </w:rPr>
              <w:t>Фоноберова</w:t>
            </w:r>
            <w:proofErr w:type="spellEnd"/>
            <w:r w:rsidRPr="00FB2ADC">
              <w:rPr>
                <w:rStyle w:val="22"/>
                <w:rFonts w:eastAsia="Arial Unicode MS"/>
              </w:rPr>
              <w:t xml:space="preserve"> Ольга Михайловна</w:t>
            </w:r>
          </w:p>
        </w:tc>
        <w:tc>
          <w:tcPr>
            <w:tcW w:w="7339" w:type="dxa"/>
            <w:shd w:val="clear" w:color="auto" w:fill="FFFFFF"/>
            <w:vAlign w:val="center"/>
          </w:tcPr>
          <w:p w:rsidR="00FB2ADC" w:rsidRPr="00FB2ADC" w:rsidRDefault="00FB2ADC" w:rsidP="001C5519">
            <w:pPr>
              <w:framePr w:w="10008" w:wrap="notBeside" w:vAnchor="text" w:hAnchor="text" w:xAlign="center" w:y="1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FB2ADC">
              <w:rPr>
                <w:rStyle w:val="22"/>
                <w:rFonts w:eastAsia="Arial Unicode MS"/>
              </w:rPr>
              <w:t xml:space="preserve">Главный специалист УСЗН администрации </w:t>
            </w:r>
            <w:proofErr w:type="spellStart"/>
            <w:r w:rsidRPr="00FB2ADC">
              <w:rPr>
                <w:rStyle w:val="22"/>
                <w:rFonts w:eastAsia="Arial Unicode MS"/>
              </w:rPr>
              <w:t>Манского</w:t>
            </w:r>
            <w:proofErr w:type="spellEnd"/>
            <w:r w:rsidRPr="00FB2ADC">
              <w:rPr>
                <w:rStyle w:val="22"/>
                <w:rFonts w:eastAsia="Arial Unicode MS"/>
              </w:rPr>
              <w:t xml:space="preserve"> района, заместитель председателя Комиссии</w:t>
            </w:r>
          </w:p>
        </w:tc>
      </w:tr>
      <w:tr w:rsidR="00FB2ADC" w:rsidRPr="00FB2ADC" w:rsidTr="004060AB">
        <w:trPr>
          <w:trHeight w:hRule="exact" w:val="1142"/>
          <w:jc w:val="center"/>
        </w:trPr>
        <w:tc>
          <w:tcPr>
            <w:tcW w:w="2669" w:type="dxa"/>
            <w:shd w:val="clear" w:color="auto" w:fill="FFFFFF"/>
            <w:vAlign w:val="center"/>
          </w:tcPr>
          <w:p w:rsidR="00FB2ADC" w:rsidRPr="00FB2ADC" w:rsidRDefault="00FB2ADC" w:rsidP="001C5519">
            <w:pPr>
              <w:framePr w:w="1000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2ADC">
              <w:rPr>
                <w:rStyle w:val="22"/>
                <w:rFonts w:eastAsia="Arial Unicode MS"/>
              </w:rPr>
              <w:t>Алексейкина</w:t>
            </w:r>
            <w:proofErr w:type="spellEnd"/>
            <w:r w:rsidRPr="00FB2ADC">
              <w:rPr>
                <w:rStyle w:val="22"/>
                <w:rFonts w:eastAsia="Arial Unicode MS"/>
              </w:rPr>
              <w:t xml:space="preserve"> Галина Николаевна</w:t>
            </w:r>
          </w:p>
        </w:tc>
        <w:tc>
          <w:tcPr>
            <w:tcW w:w="7339" w:type="dxa"/>
            <w:shd w:val="clear" w:color="auto" w:fill="FFFFFF"/>
            <w:vAlign w:val="center"/>
          </w:tcPr>
          <w:p w:rsidR="00FB2ADC" w:rsidRPr="00FB2ADC" w:rsidRDefault="00FB2ADC" w:rsidP="001C5519">
            <w:pPr>
              <w:framePr w:w="10008" w:wrap="notBeside" w:vAnchor="text" w:hAnchor="text" w:xAlign="center" w:y="1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FB2ADC">
              <w:rPr>
                <w:rStyle w:val="22"/>
                <w:rFonts w:eastAsia="Arial Unicode MS"/>
              </w:rPr>
              <w:t>Заведующий отделение срочного социального обслуживания МБУСО «КЦСОН», секретарь Комиссии</w:t>
            </w:r>
          </w:p>
        </w:tc>
      </w:tr>
      <w:tr w:rsidR="00FB2ADC" w:rsidRPr="00FB2ADC" w:rsidTr="004060AB">
        <w:trPr>
          <w:trHeight w:hRule="exact" w:val="1776"/>
          <w:jc w:val="center"/>
        </w:trPr>
        <w:tc>
          <w:tcPr>
            <w:tcW w:w="2669" w:type="dxa"/>
            <w:shd w:val="clear" w:color="auto" w:fill="FFFFFF"/>
            <w:vAlign w:val="bottom"/>
          </w:tcPr>
          <w:p w:rsidR="00FB2ADC" w:rsidRPr="00FB2ADC" w:rsidRDefault="00FB2ADC" w:rsidP="001C5519">
            <w:pPr>
              <w:framePr w:w="1000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2ADC">
              <w:rPr>
                <w:rStyle w:val="22"/>
                <w:rFonts w:eastAsia="Arial Unicode MS"/>
              </w:rPr>
              <w:t>Ульшина</w:t>
            </w:r>
            <w:proofErr w:type="spellEnd"/>
            <w:r w:rsidRPr="00FB2ADC">
              <w:rPr>
                <w:rStyle w:val="22"/>
                <w:rFonts w:eastAsia="Arial Unicode MS"/>
              </w:rPr>
              <w:t xml:space="preserve"> Оксана Анатольевна</w:t>
            </w:r>
          </w:p>
        </w:tc>
        <w:tc>
          <w:tcPr>
            <w:tcW w:w="7339" w:type="dxa"/>
            <w:shd w:val="clear" w:color="auto" w:fill="FFFFFF"/>
            <w:vAlign w:val="center"/>
          </w:tcPr>
          <w:p w:rsidR="00FB2ADC" w:rsidRPr="00FB2ADC" w:rsidRDefault="00FB2ADC" w:rsidP="001C5519">
            <w:pPr>
              <w:framePr w:w="10008" w:wrap="notBeside" w:vAnchor="text" w:hAnchor="text" w:xAlign="center" w:y="1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FB2ADC">
              <w:rPr>
                <w:rStyle w:val="22"/>
                <w:rFonts w:eastAsia="Arial Unicode MS"/>
              </w:rPr>
              <w:t>Члены комиссии:</w:t>
            </w:r>
          </w:p>
          <w:p w:rsidR="00FB2ADC" w:rsidRPr="00FB2ADC" w:rsidRDefault="00FB2ADC" w:rsidP="001C5519">
            <w:pPr>
              <w:framePr w:w="10008" w:wrap="notBeside" w:vAnchor="text" w:hAnchor="text" w:xAlign="center" w:y="1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FB2ADC">
              <w:rPr>
                <w:rStyle w:val="22"/>
                <w:rFonts w:eastAsia="Arial Unicode MS"/>
              </w:rPr>
              <w:t>Заведующий отделением по работе с семьями с детьми МБУСО «КЦСОН»</w:t>
            </w:r>
          </w:p>
        </w:tc>
      </w:tr>
      <w:tr w:rsidR="00FB2ADC" w:rsidRPr="00FB2ADC" w:rsidTr="004060AB">
        <w:trPr>
          <w:trHeight w:hRule="exact" w:val="1301"/>
          <w:jc w:val="center"/>
        </w:trPr>
        <w:tc>
          <w:tcPr>
            <w:tcW w:w="2669" w:type="dxa"/>
            <w:shd w:val="clear" w:color="auto" w:fill="FFFFFF"/>
          </w:tcPr>
          <w:p w:rsidR="00FB2ADC" w:rsidRPr="00FB2ADC" w:rsidRDefault="00FB2ADC" w:rsidP="001C5519">
            <w:pPr>
              <w:framePr w:w="1000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2ADC">
              <w:rPr>
                <w:rStyle w:val="22"/>
                <w:rFonts w:eastAsia="Arial Unicode MS"/>
              </w:rPr>
              <w:t>Шеменкова</w:t>
            </w:r>
            <w:proofErr w:type="spellEnd"/>
            <w:r w:rsidRPr="00FB2ADC">
              <w:rPr>
                <w:rStyle w:val="22"/>
                <w:rFonts w:eastAsia="Arial Unicode MS"/>
              </w:rPr>
              <w:t xml:space="preserve"> Татьяна Ивановна</w:t>
            </w:r>
          </w:p>
        </w:tc>
        <w:tc>
          <w:tcPr>
            <w:tcW w:w="7339" w:type="dxa"/>
            <w:shd w:val="clear" w:color="auto" w:fill="FFFFFF"/>
            <w:vAlign w:val="center"/>
          </w:tcPr>
          <w:p w:rsidR="00FB2ADC" w:rsidRPr="00FB2ADC" w:rsidRDefault="00FB2ADC" w:rsidP="001C5519">
            <w:pPr>
              <w:framePr w:w="10008" w:wrap="notBeside" w:vAnchor="text" w:hAnchor="text" w:xAlign="center" w:y="1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FB2ADC">
              <w:rPr>
                <w:rStyle w:val="22"/>
                <w:rFonts w:eastAsia="Arial Unicode MS"/>
              </w:rPr>
              <w:t>Заведующая отделением социального обслуживания на дому граждан пожилого возраста и инвалидов №1, МБУСО «КЦСОН»</w:t>
            </w:r>
          </w:p>
        </w:tc>
      </w:tr>
      <w:tr w:rsidR="00FB2ADC" w:rsidRPr="00FB2ADC" w:rsidTr="004060AB">
        <w:trPr>
          <w:trHeight w:hRule="exact" w:val="1296"/>
          <w:jc w:val="center"/>
        </w:trPr>
        <w:tc>
          <w:tcPr>
            <w:tcW w:w="2669" w:type="dxa"/>
            <w:shd w:val="clear" w:color="auto" w:fill="FFFFFF"/>
          </w:tcPr>
          <w:p w:rsidR="00FB2ADC" w:rsidRPr="00FB2ADC" w:rsidRDefault="00FB2ADC" w:rsidP="001C5519">
            <w:pPr>
              <w:framePr w:w="1000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2ADC">
              <w:rPr>
                <w:rStyle w:val="22"/>
                <w:rFonts w:eastAsia="Arial Unicode MS"/>
              </w:rPr>
              <w:t>Гайкова</w:t>
            </w:r>
            <w:proofErr w:type="spellEnd"/>
            <w:r w:rsidRPr="00FB2ADC">
              <w:rPr>
                <w:rStyle w:val="22"/>
                <w:rFonts w:eastAsia="Arial Unicode MS"/>
              </w:rPr>
              <w:t xml:space="preserve"> Лариса Александровна</w:t>
            </w:r>
          </w:p>
        </w:tc>
        <w:tc>
          <w:tcPr>
            <w:tcW w:w="7339" w:type="dxa"/>
            <w:shd w:val="clear" w:color="auto" w:fill="FFFFFF"/>
            <w:vAlign w:val="center"/>
          </w:tcPr>
          <w:p w:rsidR="00FB2ADC" w:rsidRPr="00FB2ADC" w:rsidRDefault="00FB2ADC" w:rsidP="001C5519">
            <w:pPr>
              <w:framePr w:w="10008" w:wrap="notBeside" w:vAnchor="text" w:hAnchor="text" w:xAlign="center" w:y="1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FB2ADC">
              <w:rPr>
                <w:rStyle w:val="22"/>
                <w:rFonts w:eastAsia="Arial Unicode MS"/>
              </w:rPr>
              <w:t>Заведующая отделением социального обслуживания на дому граждан пожилого возраста и инвалидов №3, МБУСО «КЦСОН»</w:t>
            </w:r>
          </w:p>
        </w:tc>
      </w:tr>
      <w:tr w:rsidR="00FB2ADC" w:rsidRPr="00FB2ADC" w:rsidTr="004060AB">
        <w:trPr>
          <w:trHeight w:hRule="exact" w:val="1128"/>
          <w:jc w:val="center"/>
        </w:trPr>
        <w:tc>
          <w:tcPr>
            <w:tcW w:w="2669" w:type="dxa"/>
            <w:shd w:val="clear" w:color="auto" w:fill="FFFFFF"/>
            <w:vAlign w:val="center"/>
          </w:tcPr>
          <w:p w:rsidR="00FB2ADC" w:rsidRPr="00FB2ADC" w:rsidRDefault="00FB2ADC" w:rsidP="001C5519">
            <w:pPr>
              <w:framePr w:w="1000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2ADC">
              <w:rPr>
                <w:rStyle w:val="22"/>
                <w:rFonts w:eastAsia="Arial Unicode MS"/>
              </w:rPr>
              <w:t xml:space="preserve">Кирьянова Г </w:t>
            </w:r>
            <w:proofErr w:type="spellStart"/>
            <w:r w:rsidRPr="00FB2ADC">
              <w:rPr>
                <w:rStyle w:val="22"/>
                <w:rFonts w:eastAsia="Arial Unicode MS"/>
              </w:rPr>
              <w:t>алина</w:t>
            </w:r>
            <w:proofErr w:type="spellEnd"/>
            <w:r w:rsidRPr="00FB2ADC">
              <w:rPr>
                <w:rStyle w:val="22"/>
                <w:rFonts w:eastAsia="Arial Unicode MS"/>
              </w:rPr>
              <w:t xml:space="preserve"> Ивановна</w:t>
            </w:r>
          </w:p>
        </w:tc>
        <w:tc>
          <w:tcPr>
            <w:tcW w:w="7339" w:type="dxa"/>
            <w:shd w:val="clear" w:color="auto" w:fill="FFFFFF"/>
            <w:vAlign w:val="bottom"/>
          </w:tcPr>
          <w:p w:rsidR="00FB2ADC" w:rsidRPr="00FB2ADC" w:rsidRDefault="00FB2ADC" w:rsidP="001C5519">
            <w:pPr>
              <w:framePr w:w="10008" w:wrap="notBeside" w:vAnchor="text" w:hAnchor="text" w:xAlign="center" w:y="1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FB2ADC">
              <w:rPr>
                <w:rStyle w:val="22"/>
                <w:rFonts w:eastAsia="Arial Unicode MS"/>
              </w:rPr>
              <w:t xml:space="preserve">Заведующая отделением социального обслуживания на дому граждан пожилого возраста и инвалидов </w:t>
            </w:r>
            <w:r w:rsidRPr="00FB2ADC">
              <w:rPr>
                <w:rStyle w:val="22"/>
                <w:rFonts w:eastAsia="Arial Unicode MS"/>
                <w:lang w:eastAsia="en-US" w:bidi="en-US"/>
              </w:rPr>
              <w:t xml:space="preserve">№2, </w:t>
            </w:r>
            <w:r w:rsidRPr="00FB2ADC">
              <w:rPr>
                <w:rStyle w:val="22"/>
                <w:rFonts w:eastAsia="Arial Unicode MS"/>
              </w:rPr>
              <w:t>МБУСО «КЦСОН»</w:t>
            </w:r>
          </w:p>
        </w:tc>
      </w:tr>
    </w:tbl>
    <w:p w:rsidR="00FB2ADC" w:rsidRPr="00FB2ADC" w:rsidRDefault="00FB2ADC" w:rsidP="001C5519">
      <w:pPr>
        <w:framePr w:w="10008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FB2ADC" w:rsidRPr="00FB2ADC" w:rsidRDefault="00FB2ADC" w:rsidP="001C5519">
      <w:pPr>
        <w:rPr>
          <w:rFonts w:ascii="Times New Roman" w:hAnsi="Times New Roman" w:cs="Times New Roman"/>
          <w:sz w:val="28"/>
          <w:szCs w:val="28"/>
        </w:rPr>
      </w:pPr>
    </w:p>
    <w:p w:rsidR="00FB2ADC" w:rsidRPr="00FB2ADC" w:rsidRDefault="00FB2ADC" w:rsidP="001C5519">
      <w:pPr>
        <w:ind w:left="280"/>
        <w:rPr>
          <w:rFonts w:ascii="Times New Roman" w:hAnsi="Times New Roman" w:cs="Times New Roman"/>
          <w:sz w:val="28"/>
          <w:szCs w:val="28"/>
        </w:rPr>
      </w:pPr>
      <w:r w:rsidRPr="00FB2ADC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106045" distB="254000" distL="2334895" distR="63500" simplePos="0" relativeHeight="251660288" behindDoc="1" locked="0" layoutInCell="1" allowOverlap="1" wp14:anchorId="0814425D" wp14:editId="0C429D30">
                <wp:simplePos x="0" y="0"/>
                <wp:positionH relativeFrom="margin">
                  <wp:posOffset>5111750</wp:posOffset>
                </wp:positionH>
                <wp:positionV relativeFrom="paragraph">
                  <wp:posOffset>168910</wp:posOffset>
                </wp:positionV>
                <wp:extent cx="1024255" cy="177800"/>
                <wp:effectExtent l="0" t="4445" r="0" b="0"/>
                <wp:wrapSquare wrapText="lef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ADC" w:rsidRDefault="00FB2ADC" w:rsidP="00FB2ADC">
                            <w:pPr>
                              <w:spacing w:line="280" w:lineRule="exact"/>
                            </w:pPr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>Л.В. Егорова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02.5pt;margin-top:13.3pt;width:80.65pt;height:14pt;z-index:-251656192;visibility:visible;mso-wrap-style:square;mso-width-percent:0;mso-height-percent:0;mso-wrap-distance-left:183.85pt;mso-wrap-distance-top:8.35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" filled="f" stroked="f">
                <v:textbox style="mso-fit-shape-to-text:t" inset="0,0,0,0">
                  <w:txbxContent>
                    <w:p w:rsidR="00FB2ADC" w:rsidRDefault="00FB2ADC" w:rsidP="00FB2ADC">
                      <w:pPr>
                        <w:spacing w:line="280" w:lineRule="exact"/>
                      </w:pPr>
                      <w:r>
                        <w:rPr>
                          <w:rStyle w:val="2Exact"/>
                          <w:rFonts w:eastAsia="Arial Unicode MS"/>
                        </w:rPr>
                        <w:t>Л.В. Егорова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FB2ADC">
        <w:rPr>
          <w:rFonts w:ascii="Times New Roman" w:hAnsi="Times New Roman" w:cs="Times New Roman"/>
          <w:sz w:val="28"/>
          <w:szCs w:val="28"/>
        </w:rPr>
        <w:t xml:space="preserve">Руководитель УСЗН </w:t>
      </w:r>
      <w:r w:rsidR="00EA425C">
        <w:rPr>
          <w:rFonts w:ascii="Times New Roman" w:hAnsi="Times New Roman" w:cs="Times New Roman"/>
          <w:sz w:val="28"/>
          <w:szCs w:val="28"/>
        </w:rPr>
        <w:t>а</w:t>
      </w:r>
      <w:r w:rsidRPr="00FB2AD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FB2ADC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Pr="00FB2AD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A3154" w:rsidRPr="00FB2ADC" w:rsidRDefault="006A3154" w:rsidP="001C5519">
      <w:pPr>
        <w:rPr>
          <w:rFonts w:ascii="Times New Roman" w:hAnsi="Times New Roman" w:cs="Times New Roman"/>
          <w:sz w:val="28"/>
          <w:szCs w:val="28"/>
        </w:rPr>
      </w:pPr>
    </w:p>
    <w:sectPr w:rsidR="006A3154" w:rsidRPr="00FB2ADC" w:rsidSect="00FB2ADC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57405"/>
    <w:multiLevelType w:val="multilevel"/>
    <w:tmpl w:val="44FCF8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1E160D"/>
    <w:multiLevelType w:val="multilevel"/>
    <w:tmpl w:val="59F80C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A56E56"/>
    <w:multiLevelType w:val="multilevel"/>
    <w:tmpl w:val="5D46CC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BD4F57"/>
    <w:multiLevelType w:val="multilevel"/>
    <w:tmpl w:val="EF7622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49621E"/>
    <w:multiLevelType w:val="hybridMultilevel"/>
    <w:tmpl w:val="76A6606E"/>
    <w:lvl w:ilvl="0" w:tplc="16B2282C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54"/>
    <w:rsid w:val="00092315"/>
    <w:rsid w:val="000B4D32"/>
    <w:rsid w:val="001C5519"/>
    <w:rsid w:val="002429E1"/>
    <w:rsid w:val="00462086"/>
    <w:rsid w:val="00545C79"/>
    <w:rsid w:val="005F7BC7"/>
    <w:rsid w:val="00634087"/>
    <w:rsid w:val="006A16A5"/>
    <w:rsid w:val="006A3154"/>
    <w:rsid w:val="007C153B"/>
    <w:rsid w:val="007E6FC0"/>
    <w:rsid w:val="00836F42"/>
    <w:rsid w:val="00996137"/>
    <w:rsid w:val="009F7E67"/>
    <w:rsid w:val="00A26FB0"/>
    <w:rsid w:val="00B35F43"/>
    <w:rsid w:val="00BB6F00"/>
    <w:rsid w:val="00C21191"/>
    <w:rsid w:val="00D07CD6"/>
    <w:rsid w:val="00D62BEC"/>
    <w:rsid w:val="00E21F60"/>
    <w:rsid w:val="00E30001"/>
    <w:rsid w:val="00E43568"/>
    <w:rsid w:val="00EA425C"/>
    <w:rsid w:val="00F76B7B"/>
    <w:rsid w:val="00FB2ADC"/>
    <w:rsid w:val="00FB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2AD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FB2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B2AD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FB2ADC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4">
    <w:name w:val="Основной текст (4)"/>
    <w:basedOn w:val="a0"/>
    <w:rsid w:val="00FB2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rsid w:val="00FB2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Заголовок №2_"/>
    <w:basedOn w:val="a0"/>
    <w:link w:val="21"/>
    <w:rsid w:val="00FB2AD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B2AD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B2AD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FB2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FB2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FB2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B2ADC"/>
    <w:pPr>
      <w:shd w:val="clear" w:color="auto" w:fill="FFFFFF"/>
      <w:spacing w:after="360" w:line="370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10">
    <w:name w:val="Заголовок №1"/>
    <w:basedOn w:val="a"/>
    <w:link w:val="1"/>
    <w:rsid w:val="00FB2ADC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eastAsia="en-US" w:bidi="ar-SA"/>
    </w:rPr>
  </w:style>
  <w:style w:type="paragraph" w:customStyle="1" w:styleId="21">
    <w:name w:val="Заголовок №2"/>
    <w:basedOn w:val="a"/>
    <w:link w:val="20"/>
    <w:rsid w:val="00FB2ADC"/>
    <w:pPr>
      <w:shd w:val="clear" w:color="auto" w:fill="FFFFFF"/>
      <w:spacing w:before="720" w:line="480" w:lineRule="exact"/>
      <w:ind w:hanging="36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FB2ADC"/>
    <w:pPr>
      <w:shd w:val="clear" w:color="auto" w:fill="FFFFFF"/>
      <w:spacing w:after="240" w:line="480" w:lineRule="exact"/>
      <w:ind w:firstLine="176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FB2A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ADC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2AD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FB2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B2AD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FB2ADC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4">
    <w:name w:val="Основной текст (4)"/>
    <w:basedOn w:val="a0"/>
    <w:rsid w:val="00FB2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rsid w:val="00FB2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Заголовок №2_"/>
    <w:basedOn w:val="a0"/>
    <w:link w:val="21"/>
    <w:rsid w:val="00FB2AD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B2AD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B2AD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FB2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FB2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FB2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B2ADC"/>
    <w:pPr>
      <w:shd w:val="clear" w:color="auto" w:fill="FFFFFF"/>
      <w:spacing w:after="360" w:line="370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10">
    <w:name w:val="Заголовок №1"/>
    <w:basedOn w:val="a"/>
    <w:link w:val="1"/>
    <w:rsid w:val="00FB2ADC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eastAsia="en-US" w:bidi="ar-SA"/>
    </w:rPr>
  </w:style>
  <w:style w:type="paragraph" w:customStyle="1" w:styleId="21">
    <w:name w:val="Заголовок №2"/>
    <w:basedOn w:val="a"/>
    <w:link w:val="20"/>
    <w:rsid w:val="00FB2ADC"/>
    <w:pPr>
      <w:shd w:val="clear" w:color="auto" w:fill="FFFFFF"/>
      <w:spacing w:before="720" w:line="480" w:lineRule="exact"/>
      <w:ind w:hanging="36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FB2ADC"/>
    <w:pPr>
      <w:shd w:val="clear" w:color="auto" w:fill="FFFFFF"/>
      <w:spacing w:after="240" w:line="480" w:lineRule="exact"/>
      <w:ind w:firstLine="176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FB2A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ADC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9ABC2-3C63-4796-B8F9-DC548660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2144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adm-klevlina</dc:creator>
  <cp:keywords/>
  <dc:description/>
  <cp:lastModifiedBy>adm-klevlina</cp:lastModifiedBy>
  <cp:revision>28</cp:revision>
  <cp:lastPrinted>2016-01-14T03:29:00Z</cp:lastPrinted>
  <dcterms:created xsi:type="dcterms:W3CDTF">2016-01-12T03:31:00Z</dcterms:created>
  <dcterms:modified xsi:type="dcterms:W3CDTF">2016-01-14T03:30:00Z</dcterms:modified>
</cp:coreProperties>
</file>