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A" w:rsidRDefault="00DC6DAA" w:rsidP="00DC6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C6DAA" w:rsidRDefault="00DC6DAA" w:rsidP="00DC6DA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C6DAA" w:rsidRDefault="008630FC" w:rsidP="00DC6DAA">
      <w:pPr>
        <w:jc w:val="center"/>
        <w:rPr>
          <w:b/>
          <w:bCs/>
          <w:spacing w:val="-1"/>
          <w:sz w:val="32"/>
          <w:szCs w:val="32"/>
        </w:rPr>
      </w:pPr>
      <w:r w:rsidRPr="008630FC">
        <w:rPr>
          <w:noProof/>
        </w:rPr>
        <w:pict>
          <v:rect id="Прямоугольник 2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q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YI0EaaFH3afNu87H73t1s3nefu5vu2+ZD96P70n1Fs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gMG7qqgIAACMFAAAOAAAAAAAA&#10;AAAAAAAAAC4CAABkcnMvZTJvRG9jLnhtbFBLAQItABQABgAIAAAAIQA257Yg4AAAAAoBAAAPAAAA&#10;AAAAAAAAAAAAAAQFAABkcnMvZG93bnJldi54bWxQSwUGAAAAAAQABADzAAAAEQYAAAAA&#10;" stroked="f">
            <v:textbox style="layout-flow:vertical;mso-layout-flow-alt:bottom-to-top">
              <w:txbxContent>
                <w:p w:rsidR="00DC6DAA" w:rsidRDefault="00DC6DAA" w:rsidP="00DC6DAA"/>
              </w:txbxContent>
            </v:textbox>
          </v:rect>
        </w:pict>
      </w:r>
    </w:p>
    <w:p w:rsidR="00DC6DAA" w:rsidRDefault="00DC6DAA" w:rsidP="00DC6DAA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DC6DAA" w:rsidRPr="008C75B3" w:rsidRDefault="00DC6DAA" w:rsidP="00DC6DA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34"/>
        <w:gridCol w:w="3234"/>
        <w:gridCol w:w="3234"/>
      </w:tblGrid>
      <w:tr w:rsidR="00DC6DAA" w:rsidTr="00DC4E09">
        <w:tc>
          <w:tcPr>
            <w:tcW w:w="3234" w:type="dxa"/>
            <w:shd w:val="clear" w:color="auto" w:fill="auto"/>
          </w:tcPr>
          <w:p w:rsidR="00DC6DAA" w:rsidRDefault="00C86FFB" w:rsidP="00DC4E09">
            <w:pPr>
              <w:spacing w:after="120"/>
              <w:ind w:left="283"/>
              <w:jc w:val="both"/>
              <w:rPr>
                <w:b/>
              </w:rPr>
            </w:pPr>
            <w:r>
              <w:rPr>
                <w:b/>
              </w:rPr>
              <w:t>10.07.2015</w:t>
            </w:r>
          </w:p>
        </w:tc>
        <w:tc>
          <w:tcPr>
            <w:tcW w:w="3234" w:type="dxa"/>
            <w:shd w:val="clear" w:color="auto" w:fill="auto"/>
          </w:tcPr>
          <w:p w:rsidR="00DC6DAA" w:rsidRDefault="00DC6DAA" w:rsidP="00DC4E09">
            <w:pPr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234" w:type="dxa"/>
            <w:shd w:val="clear" w:color="auto" w:fill="auto"/>
          </w:tcPr>
          <w:p w:rsidR="00DC6DAA" w:rsidRDefault="00C86FFB" w:rsidP="00DC4E09">
            <w:pPr>
              <w:spacing w:after="120"/>
              <w:ind w:left="283"/>
              <w:jc w:val="right"/>
              <w:rPr>
                <w:b/>
              </w:rPr>
            </w:pPr>
            <w:r>
              <w:rPr>
                <w:b/>
              </w:rPr>
              <w:t>№588</w:t>
            </w:r>
          </w:p>
        </w:tc>
      </w:tr>
    </w:tbl>
    <w:p w:rsidR="00DC6DAA" w:rsidRDefault="00DC6DAA" w:rsidP="00DC6DAA">
      <w:pPr>
        <w:rPr>
          <w:sz w:val="28"/>
        </w:rPr>
      </w:pPr>
    </w:p>
    <w:p w:rsidR="00DC6DAA" w:rsidRDefault="00DC6DAA" w:rsidP="00DC6DAA">
      <w:pPr>
        <w:rPr>
          <w:sz w:val="28"/>
        </w:rPr>
      </w:pPr>
    </w:p>
    <w:p w:rsidR="00DC6DAA" w:rsidRPr="001F52CF" w:rsidRDefault="00DC6DAA" w:rsidP="00DC6DAA">
      <w:pPr>
        <w:jc w:val="both"/>
        <w:rPr>
          <w:sz w:val="28"/>
          <w:szCs w:val="28"/>
        </w:rPr>
      </w:pPr>
      <w:r w:rsidRPr="001F52CF">
        <w:rPr>
          <w:sz w:val="28"/>
          <w:szCs w:val="28"/>
        </w:rPr>
        <w:t>О</w:t>
      </w:r>
      <w:r w:rsidR="00C77F54">
        <w:rPr>
          <w:sz w:val="28"/>
          <w:szCs w:val="28"/>
        </w:rPr>
        <w:t xml:space="preserve">б утверждении порядка организации </w:t>
      </w:r>
      <w:proofErr w:type="gramStart"/>
      <w:r w:rsidR="00C77F54">
        <w:rPr>
          <w:sz w:val="28"/>
          <w:szCs w:val="28"/>
        </w:rPr>
        <w:t>контроля за</w:t>
      </w:r>
      <w:proofErr w:type="gramEnd"/>
      <w:r w:rsidR="00C77F54">
        <w:rPr>
          <w:sz w:val="28"/>
          <w:szCs w:val="28"/>
        </w:rPr>
        <w:t xml:space="preserve"> использованием по назначению и сохранностью имущества, находящегося в муниципальной собственности Манского района</w:t>
      </w:r>
    </w:p>
    <w:p w:rsidR="00DC6DAA" w:rsidRPr="001F52CF" w:rsidRDefault="00DC6DAA" w:rsidP="00DC6DAA">
      <w:pPr>
        <w:rPr>
          <w:sz w:val="28"/>
          <w:szCs w:val="28"/>
        </w:rPr>
      </w:pPr>
    </w:p>
    <w:p w:rsidR="00DC6DAA" w:rsidRPr="00C77F54" w:rsidRDefault="00DC6DAA" w:rsidP="00C77F54">
      <w:pPr>
        <w:pStyle w:val="a9"/>
        <w:jc w:val="both"/>
        <w:rPr>
          <w:sz w:val="28"/>
          <w:szCs w:val="28"/>
        </w:rPr>
      </w:pPr>
      <w:r w:rsidRPr="00C77F54">
        <w:rPr>
          <w:sz w:val="28"/>
          <w:szCs w:val="28"/>
        </w:rPr>
        <w:t xml:space="preserve">         Руководствуясь </w:t>
      </w:r>
      <w:r w:rsidR="00C77F54" w:rsidRPr="00C77F54">
        <w:rPr>
          <w:sz w:val="28"/>
          <w:szCs w:val="28"/>
        </w:rPr>
        <w:t xml:space="preserve">Решением Манского районного Совета депутатов Красноярского края от 29.12.2010 № 7-76р «О </w:t>
      </w:r>
      <w:proofErr w:type="gramStart"/>
      <w:r w:rsidR="00C77F54" w:rsidRPr="00C77F54">
        <w:rPr>
          <w:sz w:val="28"/>
          <w:szCs w:val="28"/>
        </w:rPr>
        <w:t>положении</w:t>
      </w:r>
      <w:proofErr w:type="gramEnd"/>
      <w:r w:rsidR="00C77F54" w:rsidRPr="00C77F54">
        <w:rPr>
          <w:sz w:val="28"/>
          <w:szCs w:val="28"/>
        </w:rPr>
        <w:t xml:space="preserve"> о порядке владения, пользования и распоряжения муниципальной собственностью», </w:t>
      </w:r>
      <w:r w:rsidRPr="00C77F54">
        <w:rPr>
          <w:sz w:val="28"/>
          <w:szCs w:val="28"/>
        </w:rPr>
        <w:t>п.1 ст.33 Устава Манского района, администрация Манского района ПОСТАНОВЛЯЕТ:</w:t>
      </w:r>
    </w:p>
    <w:p w:rsidR="00C77F54" w:rsidRPr="00C77F54" w:rsidRDefault="00DC6DAA" w:rsidP="00C77F54">
      <w:pPr>
        <w:jc w:val="both"/>
        <w:rPr>
          <w:sz w:val="28"/>
          <w:szCs w:val="28"/>
        </w:rPr>
      </w:pPr>
      <w:r w:rsidRPr="00C77F54">
        <w:rPr>
          <w:sz w:val="28"/>
          <w:szCs w:val="28"/>
        </w:rPr>
        <w:t xml:space="preserve">  </w:t>
      </w:r>
      <w:r w:rsidRPr="00C77F54">
        <w:rPr>
          <w:sz w:val="28"/>
          <w:szCs w:val="28"/>
        </w:rPr>
        <w:tab/>
        <w:t xml:space="preserve">1. </w:t>
      </w:r>
      <w:r w:rsidR="00C77F54" w:rsidRPr="00C77F54">
        <w:rPr>
          <w:sz w:val="28"/>
          <w:szCs w:val="28"/>
        </w:rPr>
        <w:t xml:space="preserve">Утвердить Порядок организации </w:t>
      </w:r>
      <w:proofErr w:type="gramStart"/>
      <w:r w:rsidR="00C77F54" w:rsidRPr="00C77F54">
        <w:rPr>
          <w:sz w:val="28"/>
          <w:szCs w:val="28"/>
        </w:rPr>
        <w:t>контроля</w:t>
      </w:r>
      <w:r w:rsidR="00C77F54">
        <w:rPr>
          <w:sz w:val="28"/>
          <w:szCs w:val="28"/>
        </w:rPr>
        <w:t xml:space="preserve"> за</w:t>
      </w:r>
      <w:proofErr w:type="gramEnd"/>
      <w:r w:rsidR="00C77F54" w:rsidRPr="00C77F54">
        <w:rPr>
          <w:sz w:val="28"/>
          <w:szCs w:val="28"/>
        </w:rPr>
        <w:t xml:space="preserve"> использованием по назначению и сохранностью имущества, находящегося в </w:t>
      </w:r>
      <w:r w:rsidR="00C77F54">
        <w:rPr>
          <w:sz w:val="28"/>
          <w:szCs w:val="28"/>
        </w:rPr>
        <w:t>муниципальной собственности Манского района</w:t>
      </w:r>
      <w:r w:rsidR="00C77F54" w:rsidRPr="00C77F54">
        <w:rPr>
          <w:sz w:val="28"/>
          <w:szCs w:val="28"/>
        </w:rPr>
        <w:t>,</w:t>
      </w:r>
      <w:r w:rsidR="00C77F54">
        <w:rPr>
          <w:sz w:val="28"/>
          <w:szCs w:val="28"/>
        </w:rPr>
        <w:t xml:space="preserve"> </w:t>
      </w:r>
      <w:r w:rsidR="00C77F54" w:rsidRPr="00C77F54">
        <w:rPr>
          <w:sz w:val="28"/>
          <w:szCs w:val="28"/>
        </w:rPr>
        <w:t xml:space="preserve"> согласно приложению.</w:t>
      </w:r>
    </w:p>
    <w:p w:rsidR="004C1ECC" w:rsidRPr="00CD5F02" w:rsidRDefault="00C77F54" w:rsidP="004C1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54">
        <w:rPr>
          <w:sz w:val="28"/>
          <w:szCs w:val="28"/>
        </w:rPr>
        <w:t xml:space="preserve">2. Опубликовать постановление в </w:t>
      </w:r>
      <w:r w:rsidR="004C1ECC">
        <w:rPr>
          <w:sz w:val="28"/>
          <w:szCs w:val="28"/>
        </w:rPr>
        <w:t xml:space="preserve">информационном бюллетене </w:t>
      </w:r>
      <w:r w:rsidR="004C1ECC" w:rsidRPr="00CD5F02">
        <w:rPr>
          <w:sz w:val="28"/>
          <w:szCs w:val="28"/>
        </w:rPr>
        <w:t xml:space="preserve"> «Ведомости Манского района» и разместить на официальном сайте Манского района.</w:t>
      </w:r>
    </w:p>
    <w:p w:rsidR="00C77F54" w:rsidRPr="00C77F54" w:rsidRDefault="004C1ECC" w:rsidP="004C1EC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7F54">
        <w:rPr>
          <w:sz w:val="28"/>
          <w:szCs w:val="28"/>
        </w:rPr>
        <w:t xml:space="preserve"> </w:t>
      </w:r>
      <w:r w:rsidR="00C77F54" w:rsidRPr="00C77F54"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DC6DAA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4C1ECC" w:rsidRDefault="004C1ECC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Pr="000F354D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Default="00DC6DAA" w:rsidP="00DC6DAA">
      <w:pPr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И.о. руководителя администрации района                                 </w:t>
      </w:r>
      <w:proofErr w:type="spellStart"/>
      <w:r w:rsidR="004C1ECC">
        <w:rPr>
          <w:spacing w:val="4"/>
          <w:sz w:val="28"/>
          <w:szCs w:val="28"/>
        </w:rPr>
        <w:t>Ш.М.Арсамаков</w:t>
      </w:r>
      <w:proofErr w:type="spellEnd"/>
      <w:r>
        <w:rPr>
          <w:spacing w:val="4"/>
          <w:sz w:val="28"/>
          <w:szCs w:val="28"/>
        </w:rPr>
        <w:t xml:space="preserve">                                                      </w:t>
      </w:r>
    </w:p>
    <w:p w:rsidR="00DC6DAA" w:rsidRDefault="00DC6DAA" w:rsidP="00DC6DAA">
      <w:pPr>
        <w:pStyle w:val="a5"/>
        <w:rPr>
          <w:szCs w:val="28"/>
        </w:rPr>
      </w:pPr>
    </w:p>
    <w:p w:rsidR="00DC6DAA" w:rsidRPr="008C75B3" w:rsidRDefault="00DC6DAA" w:rsidP="00DC6DAA">
      <w:pPr>
        <w:pStyle w:val="a5"/>
        <w:rPr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</w:t>
      </w:r>
    </w:p>
    <w:p w:rsidR="00C77F54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77F54" w:rsidRDefault="00C77F54" w:rsidP="00DC6DAA">
      <w:pPr>
        <w:jc w:val="both"/>
        <w:rPr>
          <w:sz w:val="28"/>
          <w:szCs w:val="28"/>
        </w:rPr>
      </w:pPr>
    </w:p>
    <w:p w:rsidR="00C77F54" w:rsidRDefault="00C77F54" w:rsidP="00DC6DAA">
      <w:pPr>
        <w:jc w:val="both"/>
        <w:rPr>
          <w:sz w:val="28"/>
          <w:szCs w:val="28"/>
        </w:rPr>
      </w:pPr>
    </w:p>
    <w:p w:rsidR="00C77F54" w:rsidRDefault="00C77F54" w:rsidP="00DC6DAA">
      <w:pPr>
        <w:jc w:val="both"/>
        <w:rPr>
          <w:sz w:val="28"/>
          <w:szCs w:val="28"/>
        </w:rPr>
      </w:pPr>
    </w:p>
    <w:p w:rsidR="00C77F54" w:rsidRDefault="00C77F54" w:rsidP="00DC6DAA">
      <w:pPr>
        <w:jc w:val="both"/>
        <w:rPr>
          <w:sz w:val="28"/>
          <w:szCs w:val="28"/>
        </w:rPr>
      </w:pPr>
    </w:p>
    <w:p w:rsidR="00C77F54" w:rsidRDefault="00C77F54" w:rsidP="00DC6DAA">
      <w:pPr>
        <w:jc w:val="both"/>
        <w:rPr>
          <w:sz w:val="28"/>
          <w:szCs w:val="28"/>
        </w:rPr>
      </w:pPr>
    </w:p>
    <w:p w:rsidR="00DC6DAA" w:rsidRDefault="00C77F54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DC6DAA">
        <w:rPr>
          <w:sz w:val="28"/>
          <w:szCs w:val="28"/>
        </w:rPr>
        <w:t xml:space="preserve">         </w:t>
      </w:r>
      <w:r w:rsidR="00DC6DAA" w:rsidRPr="008C75B3">
        <w:rPr>
          <w:sz w:val="28"/>
          <w:szCs w:val="28"/>
        </w:rPr>
        <w:t xml:space="preserve"> Приложение </w:t>
      </w:r>
    </w:p>
    <w:p w:rsidR="00DC6DAA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от</w:t>
      </w:r>
      <w:r w:rsidR="008704DF">
        <w:rPr>
          <w:sz w:val="28"/>
          <w:szCs w:val="28"/>
        </w:rPr>
        <w:t xml:space="preserve"> 10.07.2015 г. </w:t>
      </w:r>
      <w:r>
        <w:rPr>
          <w:sz w:val="28"/>
          <w:szCs w:val="28"/>
        </w:rPr>
        <w:t>№</w:t>
      </w:r>
      <w:r w:rsidR="008704DF">
        <w:rPr>
          <w:sz w:val="28"/>
          <w:szCs w:val="28"/>
        </w:rPr>
        <w:t xml:space="preserve"> 588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</w:p>
    <w:p w:rsidR="00554050" w:rsidRPr="008B55CD" w:rsidRDefault="00554050" w:rsidP="005540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55CD">
        <w:rPr>
          <w:sz w:val="28"/>
          <w:szCs w:val="28"/>
        </w:rPr>
        <w:t xml:space="preserve">Порядок организации </w:t>
      </w:r>
      <w:proofErr w:type="gramStart"/>
      <w:r w:rsidRPr="008B55CD">
        <w:rPr>
          <w:sz w:val="28"/>
          <w:szCs w:val="28"/>
        </w:rPr>
        <w:t>контроля за</w:t>
      </w:r>
      <w:proofErr w:type="gramEnd"/>
      <w:r w:rsidRPr="008B55CD">
        <w:rPr>
          <w:sz w:val="28"/>
          <w:szCs w:val="28"/>
        </w:rPr>
        <w:t xml:space="preserve"> использованием по назначению и сохранностью имущества, находящегося в </w:t>
      </w:r>
      <w:r w:rsidR="00DB3B1B" w:rsidRPr="008B55CD">
        <w:rPr>
          <w:sz w:val="28"/>
          <w:szCs w:val="28"/>
        </w:rPr>
        <w:t>муниципальной с</w:t>
      </w:r>
      <w:r w:rsidRPr="008B55CD">
        <w:rPr>
          <w:sz w:val="28"/>
          <w:szCs w:val="28"/>
        </w:rPr>
        <w:t xml:space="preserve">обственности </w:t>
      </w:r>
      <w:r w:rsidR="00DB3B1B" w:rsidRPr="008B55CD">
        <w:rPr>
          <w:sz w:val="28"/>
          <w:szCs w:val="28"/>
        </w:rPr>
        <w:t>Манского района</w:t>
      </w:r>
    </w:p>
    <w:p w:rsidR="00DB3B1B" w:rsidRDefault="00DB3B1B" w:rsidP="005540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организации контроля использованием по назначению и сохранностью имущества, находящегося </w:t>
      </w:r>
      <w:r w:rsidRPr="00DB3B1B">
        <w:rPr>
          <w:sz w:val="28"/>
          <w:szCs w:val="28"/>
        </w:rPr>
        <w:t xml:space="preserve">в </w:t>
      </w:r>
      <w:r w:rsidR="00DB3B1B" w:rsidRPr="00DB3B1B">
        <w:rPr>
          <w:sz w:val="28"/>
          <w:szCs w:val="28"/>
        </w:rPr>
        <w:t>муниципальной собственности Манского района</w:t>
      </w:r>
      <w:r>
        <w:rPr>
          <w:sz w:val="28"/>
          <w:szCs w:val="28"/>
        </w:rPr>
        <w:t xml:space="preserve"> (далее – Порядок), разработан в соответствии с </w:t>
      </w:r>
      <w:r w:rsidR="00DB3B1B">
        <w:rPr>
          <w:sz w:val="28"/>
          <w:szCs w:val="28"/>
        </w:rPr>
        <w:t>Решением Манского районного Совета депутатов Красноярского края</w:t>
      </w:r>
      <w:r>
        <w:rPr>
          <w:sz w:val="28"/>
          <w:szCs w:val="28"/>
        </w:rPr>
        <w:t xml:space="preserve"> от </w:t>
      </w:r>
      <w:r w:rsidR="00DB3B1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B3B1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B3B1B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DB3B1B">
        <w:rPr>
          <w:sz w:val="28"/>
          <w:szCs w:val="28"/>
        </w:rPr>
        <w:t>7-76р</w:t>
      </w:r>
      <w:r>
        <w:rPr>
          <w:sz w:val="28"/>
          <w:szCs w:val="28"/>
        </w:rPr>
        <w:t xml:space="preserve"> «О</w:t>
      </w:r>
      <w:r w:rsidR="00DB3B1B">
        <w:rPr>
          <w:sz w:val="28"/>
          <w:szCs w:val="28"/>
        </w:rPr>
        <w:t xml:space="preserve"> </w:t>
      </w:r>
      <w:proofErr w:type="gramStart"/>
      <w:r w:rsidR="00DB3B1B">
        <w:rPr>
          <w:sz w:val="28"/>
          <w:szCs w:val="28"/>
        </w:rPr>
        <w:t>положении</w:t>
      </w:r>
      <w:proofErr w:type="gramEnd"/>
      <w:r w:rsidR="00DB3B1B">
        <w:rPr>
          <w:sz w:val="28"/>
          <w:szCs w:val="28"/>
        </w:rPr>
        <w:t xml:space="preserve"> о порядке владения, пользования и распоряжения муниципальной собственностью»</w:t>
      </w:r>
      <w:r>
        <w:rPr>
          <w:sz w:val="28"/>
          <w:szCs w:val="28"/>
        </w:rPr>
        <w:t>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контроля является установление использования имущества по назначению и его сохранности.</w:t>
      </w:r>
    </w:p>
    <w:p w:rsidR="00554050" w:rsidRPr="00963316" w:rsidRDefault="00554050" w:rsidP="00554050">
      <w:pPr>
        <w:pStyle w:val="2"/>
        <w:ind w:firstLine="709"/>
        <w:outlineLvl w:val="1"/>
      </w:pPr>
      <w:r>
        <w:t>3. Объектом контроля являются федеральные органы государственной власти, органы государственной власти края, иные государственные органы, органы местного самоуправления, краевые государственные учреждения, краевые унитарные предприятия, иные лица, осуществляющие владение, пользование и распоряжение имуществом (далее – лица, осуществляющие использование имущества).</w:t>
      </w:r>
    </w:p>
    <w:p w:rsidR="00554050" w:rsidRDefault="00554050" w:rsidP="00554050">
      <w:pPr>
        <w:pStyle w:val="2"/>
        <w:ind w:firstLine="709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имущества осуществляется в форме проверок использования имущества </w:t>
      </w:r>
      <w:r>
        <w:br/>
        <w:t>(далее − проверки).</w:t>
      </w:r>
    </w:p>
    <w:p w:rsidR="00554050" w:rsidRDefault="00554050" w:rsidP="00554050">
      <w:pPr>
        <w:pStyle w:val="2"/>
        <w:ind w:firstLine="709"/>
        <w:outlineLvl w:val="1"/>
      </w:pPr>
      <w:r>
        <w:t xml:space="preserve">5. Проверки могут быть документальными и выездными. Характер проверок может быть плановый и внеплановый. </w:t>
      </w:r>
    </w:p>
    <w:p w:rsidR="00554050" w:rsidRDefault="00554050" w:rsidP="00554050">
      <w:pPr>
        <w:pStyle w:val="2"/>
        <w:ind w:firstLine="709"/>
        <w:outlineLvl w:val="1"/>
      </w:pPr>
      <w:proofErr w:type="gramStart"/>
      <w:r>
        <w:t>6.Документальные проверки проводятся</w:t>
      </w:r>
      <w:r w:rsidR="001D68EE">
        <w:t xml:space="preserve"> администрацией Манского района или</w:t>
      </w:r>
      <w:r>
        <w:t xml:space="preserve"> </w:t>
      </w:r>
      <w:r w:rsidR="001D68EE">
        <w:t>структурным подразделением администрации Манского района</w:t>
      </w:r>
      <w:r>
        <w:t xml:space="preserve">, осуществляющим функции и полномочия учредителя </w:t>
      </w:r>
      <w:r w:rsidR="00DB3B1B">
        <w:t>муниципальных</w:t>
      </w:r>
      <w:r>
        <w:t xml:space="preserve"> унитарных предприятий и </w:t>
      </w:r>
      <w:r w:rsidR="00DB3B1B">
        <w:t>муниципальных</w:t>
      </w:r>
      <w:r>
        <w:t xml:space="preserve"> учреждений (далее –</w:t>
      </w:r>
      <w:r w:rsidR="001D68EE">
        <w:t xml:space="preserve"> </w:t>
      </w:r>
      <w:r w:rsidR="00FD5A6E">
        <w:t>П</w:t>
      </w:r>
      <w:r w:rsidR="001D68EE">
        <w:t>роверяющий орган</w:t>
      </w:r>
      <w:r>
        <w:t xml:space="preserve">), в отношении имущества, принадлежащего подведомственным </w:t>
      </w:r>
      <w:r w:rsidR="00DB3B1B">
        <w:t>муниципальным</w:t>
      </w:r>
      <w:r>
        <w:t xml:space="preserve"> унитарным предприятиям и </w:t>
      </w:r>
      <w:r w:rsidR="00DB3B1B">
        <w:t>муниципальным</w:t>
      </w:r>
      <w:r>
        <w:t xml:space="preserve"> учреждениям на праве хозяйственного ведения или оперативного управления,</w:t>
      </w:r>
      <w:r w:rsidRPr="00FC2CEA">
        <w:t xml:space="preserve"> </w:t>
      </w:r>
      <w:r>
        <w:t>на основе имеющихся и дополнительно полученных документов.</w:t>
      </w:r>
      <w:r w:rsidRPr="009E2943">
        <w:t xml:space="preserve"> </w:t>
      </w:r>
      <w:proofErr w:type="gramEnd"/>
    </w:p>
    <w:p w:rsidR="00FD5A6E" w:rsidRDefault="00554050" w:rsidP="00FD5A6E">
      <w:pPr>
        <w:pStyle w:val="2"/>
        <w:ind w:firstLine="709"/>
        <w:outlineLvl w:val="1"/>
      </w:pPr>
      <w:r>
        <w:t xml:space="preserve">Документальная проверка проводится по месту нахождения </w:t>
      </w:r>
      <w:r w:rsidR="00FD5A6E">
        <w:t xml:space="preserve">Проверяющего органа. </w:t>
      </w:r>
    </w:p>
    <w:p w:rsidR="00554050" w:rsidRDefault="00554050" w:rsidP="00FD5A6E">
      <w:pPr>
        <w:pStyle w:val="2"/>
        <w:ind w:firstLine="709"/>
        <w:outlineLvl w:val="1"/>
      </w:pPr>
      <w:r>
        <w:t xml:space="preserve">Для проведения документальной проверки </w:t>
      </w:r>
      <w:r w:rsidR="00FD5A6E">
        <w:t xml:space="preserve">Проверяющий орган </w:t>
      </w:r>
      <w:r>
        <w:t xml:space="preserve">вправе запрашивать документы и информацию об имуществе, указанном в абзаце первом настоящего пункта, в </w:t>
      </w:r>
      <w:r w:rsidRPr="005F0E70">
        <w:t>федеральн</w:t>
      </w:r>
      <w:r>
        <w:t>ых</w:t>
      </w:r>
      <w:r w:rsidRPr="005F0E70">
        <w:t xml:space="preserve"> органа</w:t>
      </w:r>
      <w:r>
        <w:t>х</w:t>
      </w:r>
      <w:r w:rsidRPr="005F0E70">
        <w:t xml:space="preserve"> государственной власти </w:t>
      </w:r>
      <w:r>
        <w:br/>
        <w:t xml:space="preserve">и подведомственных им организациях, </w:t>
      </w:r>
      <w:r w:rsidRPr="005F0E70">
        <w:t>органа</w:t>
      </w:r>
      <w:r>
        <w:t>х</w:t>
      </w:r>
      <w:r w:rsidRPr="005F0E70">
        <w:t xml:space="preserve"> государственной власти края</w:t>
      </w:r>
      <w:r>
        <w:t xml:space="preserve">, органах местного самоуправления, а также у руководителей соответствующих </w:t>
      </w:r>
      <w:r w:rsidR="0085442D">
        <w:t>муниципальных</w:t>
      </w:r>
      <w:r>
        <w:t xml:space="preserve"> учреждений и </w:t>
      </w:r>
      <w:r w:rsidR="0085442D">
        <w:t>муниципальных</w:t>
      </w:r>
      <w:r>
        <w:t xml:space="preserve"> унитарных предприятий. 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Запрос документов и информации об имуществе, указанном в абзаце первом настоящего пункта, в </w:t>
      </w:r>
      <w:r w:rsidRPr="005F0E70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5F0E70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х</w:t>
      </w:r>
      <w:r w:rsidRPr="005F0E70">
        <w:rPr>
          <w:sz w:val="28"/>
          <w:szCs w:val="28"/>
        </w:rPr>
        <w:t xml:space="preserve"> государственной власти </w:t>
      </w:r>
      <w:r>
        <w:rPr>
          <w:sz w:val="28"/>
          <w:szCs w:val="28"/>
        </w:rPr>
        <w:br/>
        <w:t>и подведомственных им организациях, в органах местного самоуправления осуществляется в порядке, установленном нормативными правовыми актами Российской Федерации.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документов и информации об имуществе, указанном в абзаце первом настоящего пункта, в </w:t>
      </w:r>
      <w:r w:rsidRPr="005F0E70">
        <w:rPr>
          <w:sz w:val="28"/>
          <w:szCs w:val="28"/>
        </w:rPr>
        <w:t>органа</w:t>
      </w:r>
      <w:r>
        <w:rPr>
          <w:sz w:val="28"/>
          <w:szCs w:val="28"/>
        </w:rPr>
        <w:t>х</w:t>
      </w:r>
      <w:r w:rsidRPr="005F0E70">
        <w:rPr>
          <w:sz w:val="28"/>
          <w:szCs w:val="28"/>
        </w:rPr>
        <w:t xml:space="preserve"> государственной власти края</w:t>
      </w:r>
      <w:r>
        <w:rPr>
          <w:sz w:val="28"/>
          <w:szCs w:val="28"/>
        </w:rPr>
        <w:t xml:space="preserve">, </w:t>
      </w:r>
      <w:r w:rsidR="0085442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учреждениях, </w:t>
      </w:r>
      <w:r w:rsidR="0085442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унитарных предприятиях оформляется письменно и направляется заказным почтовым отправлением с уведомлением о вручении либо иным способом, обеспечивающим фиксацию факта и даты его получения. Ответ на запрос направляется в течение 10 календарных дней со дня получения запроса, если иной срок не установлен нормативными правовыми актами Российской Федерации и края.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документальной проверки осуществляется проверка соответствия данных об имуществе, указанном в абзаце первом настоящего пункта, содержащихся в документах, представленных соответствующим </w:t>
      </w:r>
      <w:r w:rsidR="0085442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учреждением или </w:t>
      </w:r>
      <w:r w:rsidR="0085442D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унитарным предприятием,</w:t>
      </w:r>
      <w:r w:rsidRPr="008D73D5">
        <w:rPr>
          <w:sz w:val="28"/>
          <w:szCs w:val="28"/>
        </w:rPr>
        <w:t xml:space="preserve"> сведениям об </w:t>
      </w:r>
      <w:r>
        <w:rPr>
          <w:sz w:val="28"/>
          <w:szCs w:val="28"/>
        </w:rPr>
        <w:t>указанн</w:t>
      </w:r>
      <w:r w:rsidRPr="008D73D5">
        <w:rPr>
          <w:sz w:val="28"/>
          <w:szCs w:val="28"/>
        </w:rPr>
        <w:t>ом им</w:t>
      </w:r>
      <w:r>
        <w:rPr>
          <w:sz w:val="28"/>
          <w:szCs w:val="28"/>
        </w:rPr>
        <w:t xml:space="preserve">уществе, имеющимся в </w:t>
      </w:r>
      <w:r w:rsidR="00FD5A6E" w:rsidRPr="00FD5A6E">
        <w:rPr>
          <w:sz w:val="28"/>
          <w:szCs w:val="28"/>
        </w:rPr>
        <w:t>Проверяющ</w:t>
      </w:r>
      <w:r w:rsidR="00FD5A6E">
        <w:rPr>
          <w:sz w:val="28"/>
          <w:szCs w:val="28"/>
        </w:rPr>
        <w:t>ем</w:t>
      </w:r>
      <w:r w:rsidR="00FD5A6E" w:rsidRPr="00FD5A6E">
        <w:rPr>
          <w:sz w:val="28"/>
          <w:szCs w:val="28"/>
        </w:rPr>
        <w:t xml:space="preserve"> орган</w:t>
      </w:r>
      <w:r w:rsidR="00FD5A6E">
        <w:rPr>
          <w:sz w:val="28"/>
          <w:szCs w:val="28"/>
        </w:rPr>
        <w:t>е</w:t>
      </w:r>
      <w:r w:rsidR="00FD5A6E" w:rsidRPr="00FD5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полученным </w:t>
      </w:r>
      <w:r w:rsidR="00FD5A6E" w:rsidRPr="00FD5A6E">
        <w:rPr>
          <w:sz w:val="28"/>
          <w:szCs w:val="28"/>
        </w:rPr>
        <w:t>П</w:t>
      </w:r>
      <w:r w:rsidR="00FD5A6E">
        <w:rPr>
          <w:sz w:val="28"/>
          <w:szCs w:val="28"/>
        </w:rPr>
        <w:t>роверяющим</w:t>
      </w:r>
      <w:r w:rsidR="00FD5A6E" w:rsidRPr="00FD5A6E">
        <w:rPr>
          <w:sz w:val="28"/>
          <w:szCs w:val="28"/>
        </w:rPr>
        <w:t xml:space="preserve"> орган</w:t>
      </w:r>
      <w:r w:rsidR="00FD5A6E">
        <w:rPr>
          <w:sz w:val="28"/>
          <w:szCs w:val="28"/>
        </w:rPr>
        <w:t>ом</w:t>
      </w:r>
      <w:r>
        <w:rPr>
          <w:sz w:val="28"/>
          <w:szCs w:val="28"/>
        </w:rPr>
        <w:t xml:space="preserve"> в ходе проведения проверки, </w:t>
      </w:r>
      <w:r>
        <w:rPr>
          <w:sz w:val="28"/>
          <w:szCs w:val="28"/>
        </w:rPr>
        <w:br/>
        <w:t xml:space="preserve">а также нормативным правовым актам Российской Федерации и </w:t>
      </w:r>
      <w:r w:rsidR="0085442D">
        <w:rPr>
          <w:sz w:val="28"/>
          <w:szCs w:val="28"/>
        </w:rPr>
        <w:t>Манского района</w:t>
      </w:r>
      <w:r>
        <w:rPr>
          <w:sz w:val="28"/>
          <w:szCs w:val="28"/>
        </w:rPr>
        <w:t>, регулирующим порядок владения, пользования и распоряжения</w:t>
      </w:r>
      <w:proofErr w:type="gramEnd"/>
      <w:r>
        <w:rPr>
          <w:sz w:val="28"/>
          <w:szCs w:val="28"/>
        </w:rPr>
        <w:t xml:space="preserve"> имуществом.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Выездные проверки проводятся </w:t>
      </w:r>
      <w:r w:rsidR="0085442D">
        <w:rPr>
          <w:sz w:val="28"/>
          <w:szCs w:val="28"/>
        </w:rPr>
        <w:t>Комитетом по управлению муниципальным имуществом Манского района</w:t>
      </w:r>
      <w:r w:rsidRPr="000B6589">
        <w:rPr>
          <w:sz w:val="28"/>
          <w:szCs w:val="28"/>
        </w:rPr>
        <w:t xml:space="preserve"> (далее – </w:t>
      </w:r>
      <w:r w:rsidR="0085442D">
        <w:rPr>
          <w:sz w:val="28"/>
          <w:szCs w:val="28"/>
        </w:rPr>
        <w:t>КУМИ</w:t>
      </w:r>
      <w:r w:rsidRPr="000B6589">
        <w:rPr>
          <w:sz w:val="28"/>
          <w:szCs w:val="28"/>
        </w:rPr>
        <w:t>)</w:t>
      </w:r>
      <w:r>
        <w:rPr>
          <w:sz w:val="28"/>
          <w:szCs w:val="28"/>
        </w:rPr>
        <w:t xml:space="preserve"> в отношении лиц, осуществляющих использование имущества.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осуществляется по месту нахождения имущества.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выездной проверки устанавливаются: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наличие имущества;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 назначению и сохранность имущества, правомерность распоряжения им;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правоустанавливающих документов на имущество;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неиспользуемого в деятельности </w:t>
      </w:r>
      <w:r w:rsidR="0085442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унитарного предприятия, </w:t>
      </w:r>
      <w:r w:rsidR="0085442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имущества;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фактических данных об имуществе сведениям, указанным </w:t>
      </w:r>
      <w:r>
        <w:rPr>
          <w:sz w:val="28"/>
          <w:szCs w:val="28"/>
        </w:rPr>
        <w:br/>
        <w:t xml:space="preserve">в Реестре </w:t>
      </w:r>
      <w:r w:rsidR="0085442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собственности </w:t>
      </w:r>
      <w:r w:rsidR="0085442D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фактически использующие имущество.</w:t>
      </w:r>
    </w:p>
    <w:p w:rsidR="00554050" w:rsidRDefault="00554050" w:rsidP="00554050">
      <w:pPr>
        <w:pStyle w:val="2"/>
        <w:ind w:firstLine="709"/>
        <w:outlineLvl w:val="1"/>
      </w:pPr>
      <w:r>
        <w:t>8. Плановые проверки проводятся в соответствии с планами проверок, содержащими перечень подлежащих проверке лиц</w:t>
      </w:r>
      <w:r w:rsidRPr="005F0E70">
        <w:t xml:space="preserve">, </w:t>
      </w:r>
      <w:r>
        <w:t xml:space="preserve">осуществляющих использование имущества, и планируемый срок проведения проверки. Планы проверок утверждаются приказом </w:t>
      </w:r>
      <w:r w:rsidR="0085442D">
        <w:t>КУМИ</w:t>
      </w:r>
      <w:r>
        <w:t xml:space="preserve"> (</w:t>
      </w:r>
      <w:r w:rsidR="00FD5A6E">
        <w:t>Проверяющего органа</w:t>
      </w:r>
      <w:r>
        <w:t xml:space="preserve">) ежегодно до 25 января текущего года. 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1 раз в 3 года.</w:t>
      </w:r>
    </w:p>
    <w:p w:rsidR="00554050" w:rsidRPr="003204D4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Внеплановые проверки </w:t>
      </w:r>
      <w:r w:rsidRPr="003204D4">
        <w:rPr>
          <w:sz w:val="28"/>
          <w:szCs w:val="28"/>
        </w:rPr>
        <w:t xml:space="preserve">проводятся </w:t>
      </w:r>
      <w:r w:rsidR="0085442D">
        <w:rPr>
          <w:sz w:val="28"/>
          <w:szCs w:val="28"/>
        </w:rPr>
        <w:t>КУМИ</w:t>
      </w:r>
      <w:r w:rsidRPr="003204D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204D4">
        <w:rPr>
          <w:sz w:val="28"/>
          <w:szCs w:val="28"/>
        </w:rPr>
        <w:t xml:space="preserve"> </w:t>
      </w:r>
      <w:r w:rsidR="00FD5A6E" w:rsidRPr="00FD5A6E">
        <w:rPr>
          <w:sz w:val="28"/>
          <w:szCs w:val="28"/>
        </w:rPr>
        <w:t>Проверяющими органами</w:t>
      </w:r>
      <w:r w:rsidRPr="003204D4">
        <w:rPr>
          <w:sz w:val="28"/>
          <w:szCs w:val="28"/>
        </w:rPr>
        <w:t>: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проверки исполнения выданных </w:t>
      </w:r>
      <w:r w:rsidR="0085442D">
        <w:rPr>
          <w:sz w:val="28"/>
          <w:szCs w:val="28"/>
        </w:rPr>
        <w:t>КУМИ</w:t>
      </w:r>
      <w:r w:rsidRPr="003204D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204D4">
        <w:rPr>
          <w:sz w:val="28"/>
          <w:szCs w:val="28"/>
        </w:rPr>
        <w:t xml:space="preserve"> </w:t>
      </w:r>
      <w:r w:rsidR="00FD5A6E" w:rsidRPr="00FD5A6E">
        <w:rPr>
          <w:sz w:val="28"/>
          <w:szCs w:val="28"/>
        </w:rPr>
        <w:t>П</w:t>
      </w:r>
      <w:r w:rsidR="00FD5A6E">
        <w:rPr>
          <w:sz w:val="28"/>
          <w:szCs w:val="28"/>
        </w:rPr>
        <w:t>роверяющим</w:t>
      </w:r>
      <w:r w:rsidR="00FD5A6E" w:rsidRPr="00FD5A6E">
        <w:rPr>
          <w:sz w:val="28"/>
          <w:szCs w:val="28"/>
        </w:rPr>
        <w:t xml:space="preserve"> орган</w:t>
      </w:r>
      <w:r w:rsidR="00FD5A6E">
        <w:rPr>
          <w:sz w:val="28"/>
          <w:szCs w:val="28"/>
        </w:rPr>
        <w:t xml:space="preserve">ом </w:t>
      </w:r>
      <w:r>
        <w:rPr>
          <w:sz w:val="28"/>
          <w:szCs w:val="28"/>
        </w:rPr>
        <w:t>предписаний об устранении ранее выявленных нарушений использования по назначению и сохранности имущества,</w:t>
      </w:r>
      <w:r w:rsidRPr="0091302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актах проверок;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r w:rsidR="0085442D">
        <w:rPr>
          <w:sz w:val="28"/>
          <w:szCs w:val="28"/>
        </w:rPr>
        <w:t>КУМИ</w:t>
      </w:r>
      <w:r w:rsidRPr="003204D4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3204D4">
        <w:rPr>
          <w:sz w:val="28"/>
          <w:szCs w:val="28"/>
        </w:rPr>
        <w:t xml:space="preserve"> </w:t>
      </w:r>
      <w:r w:rsidR="00FD5A6E" w:rsidRPr="00FD5A6E">
        <w:rPr>
          <w:sz w:val="28"/>
          <w:szCs w:val="28"/>
        </w:rPr>
        <w:t>П</w:t>
      </w:r>
      <w:r w:rsidR="00FD5A6E">
        <w:rPr>
          <w:sz w:val="28"/>
          <w:szCs w:val="28"/>
        </w:rPr>
        <w:t>роверяющим</w:t>
      </w:r>
      <w:r w:rsidR="00FD5A6E" w:rsidRPr="00FD5A6E">
        <w:rPr>
          <w:sz w:val="28"/>
          <w:szCs w:val="28"/>
        </w:rPr>
        <w:t xml:space="preserve"> орган</w:t>
      </w:r>
      <w:r w:rsidR="00FD5A6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органов государственной власти, иных государственных органов, органов местного самоуправления, физических и юридических лиц, из средств массовой информации сведений о возможных нарушениях использования по назначению и сохранности имущества. 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Срок проведения проверки устанавливается </w:t>
      </w:r>
      <w:r w:rsidR="0085442D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FD5A6E" w:rsidRPr="00FD5A6E">
        <w:rPr>
          <w:sz w:val="28"/>
          <w:szCs w:val="28"/>
        </w:rPr>
        <w:t>П</w:t>
      </w:r>
      <w:r w:rsidR="00FD5A6E">
        <w:rPr>
          <w:sz w:val="28"/>
          <w:szCs w:val="28"/>
        </w:rPr>
        <w:t>роверяющим</w:t>
      </w:r>
      <w:r w:rsidR="00FD5A6E" w:rsidRPr="00FD5A6E">
        <w:rPr>
          <w:sz w:val="28"/>
          <w:szCs w:val="28"/>
        </w:rPr>
        <w:t xml:space="preserve"> орган</w:t>
      </w:r>
      <w:r w:rsidR="00FD5A6E">
        <w:rPr>
          <w:sz w:val="28"/>
          <w:szCs w:val="28"/>
        </w:rPr>
        <w:t>ом</w:t>
      </w:r>
      <w:r>
        <w:rPr>
          <w:sz w:val="28"/>
          <w:szCs w:val="28"/>
        </w:rPr>
        <w:t>) самостоятельно, но должен составлять не более 45 рабочих дней.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Решение о проведении проверки оформляется </w:t>
      </w:r>
      <w:r w:rsidR="008B55CD">
        <w:rPr>
          <w:sz w:val="28"/>
          <w:szCs w:val="28"/>
        </w:rPr>
        <w:t xml:space="preserve">распоряжением               </w:t>
      </w:r>
      <w:bookmarkStart w:id="0" w:name="_GoBack"/>
      <w:bookmarkEnd w:id="0"/>
      <w:proofErr w:type="gramStart"/>
      <w:r w:rsidR="008B55CD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приказом</w:t>
      </w:r>
      <w:r w:rsidR="008B55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 xml:space="preserve">), в котором указываются: </w:t>
      </w:r>
    </w:p>
    <w:p w:rsidR="00554050" w:rsidRPr="005F0E7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E70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лица</w:t>
      </w:r>
      <w:r w:rsidRPr="005F0E70">
        <w:rPr>
          <w:sz w:val="28"/>
          <w:szCs w:val="28"/>
        </w:rPr>
        <w:t>, осуществляющего использование имущества</w:t>
      </w:r>
      <w:r>
        <w:rPr>
          <w:sz w:val="28"/>
          <w:szCs w:val="28"/>
        </w:rPr>
        <w:t>, подлежащего проверке</w:t>
      </w:r>
      <w:r w:rsidRPr="005F0E70">
        <w:rPr>
          <w:sz w:val="28"/>
          <w:szCs w:val="28"/>
        </w:rPr>
        <w:t>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проверки (плановый или внеплановый);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проверки (в случае проведения выездной проверки);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проведения проверки;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имена, отчества, должности </w:t>
      </w:r>
      <w:r w:rsidR="00C4268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FD5A6E" w:rsidRPr="00FD5A6E">
        <w:rPr>
          <w:sz w:val="28"/>
          <w:szCs w:val="28"/>
        </w:rPr>
        <w:t>П</w:t>
      </w:r>
      <w:r w:rsidR="00FD5A6E">
        <w:rPr>
          <w:sz w:val="28"/>
          <w:szCs w:val="28"/>
        </w:rPr>
        <w:t>роверяющего</w:t>
      </w:r>
      <w:r w:rsidR="00FD5A6E" w:rsidRPr="00FD5A6E">
        <w:rPr>
          <w:sz w:val="28"/>
          <w:szCs w:val="28"/>
        </w:rPr>
        <w:t xml:space="preserve"> орган</w:t>
      </w:r>
      <w:r w:rsidR="00FD5A6E">
        <w:rPr>
          <w:sz w:val="28"/>
          <w:szCs w:val="28"/>
        </w:rPr>
        <w:t>а</w:t>
      </w:r>
      <w:r>
        <w:rPr>
          <w:sz w:val="28"/>
          <w:szCs w:val="28"/>
        </w:rPr>
        <w:t>), уполномоченных на проведение проверки.</w:t>
      </w:r>
    </w:p>
    <w:p w:rsidR="00554050" w:rsidRDefault="00554050" w:rsidP="00554050">
      <w:pPr>
        <w:pStyle w:val="2"/>
        <w:ind w:firstLine="709"/>
      </w:pPr>
      <w:r>
        <w:t>12. Решение о проведении плановой проверки принимается не менее</w:t>
      </w:r>
      <w:proofErr w:type="gramStart"/>
      <w:r>
        <w:t>,</w:t>
      </w:r>
      <w:proofErr w:type="gramEnd"/>
      <w:r>
        <w:t xml:space="preserve"> чем за 10 дней до даты ее проведения, установленной в плане проверок. Решение </w:t>
      </w:r>
      <w:r>
        <w:br/>
        <w:t>о проведении внеплановой проверки принимается не позднее, чем через 10 календарных дней со дня возникновения оснований для ее проведения, предусмотренных в пункте 9 Порядка.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Лица, осуществляющие использование имущества, о проверке уведомляются посредством направления копии приказа о проведении проверки заказным почтовым отправлением с уведомлением о вручении или иным доступным способом, обеспечивающим фиксацию факта и даты его направления: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плановой проверки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рабочих дней </w:t>
      </w:r>
      <w:r>
        <w:rPr>
          <w:sz w:val="28"/>
          <w:szCs w:val="28"/>
        </w:rPr>
        <w:br/>
        <w:t>до начала ее проведения;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внеплановой проверки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рабочий день до начала ее проведения.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 результатам проверки </w:t>
      </w:r>
      <w:r w:rsidR="00C42685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служащими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 xml:space="preserve">), проводившими проверку, составляется акт проверки. 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должен содержать следующие сведения: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составления акта проверки;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инициалы имени и отчества, должности </w:t>
      </w:r>
      <w:r w:rsidR="00C4268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служащих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>), проводивших проверку;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дата приказа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>) о проведении проверки;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плановый или внеплановый характер проверки;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проверки;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проверки (в случае проведения выездной проверки);</w:t>
      </w:r>
    </w:p>
    <w:p w:rsidR="00554050" w:rsidRPr="005F0E7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E70">
        <w:rPr>
          <w:sz w:val="28"/>
          <w:szCs w:val="28"/>
        </w:rPr>
        <w:lastRenderedPageBreak/>
        <w:t>наименование лица, осуществляющего использование имущества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отношении которого проводилась проверка</w:t>
      </w:r>
      <w:r w:rsidRPr="005F0E70">
        <w:rPr>
          <w:sz w:val="28"/>
          <w:szCs w:val="28"/>
        </w:rPr>
        <w:t>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проведенные в рамках проверки;</w:t>
      </w:r>
    </w:p>
    <w:p w:rsidR="00554050" w:rsidRDefault="00554050" w:rsidP="00554050">
      <w:pPr>
        <w:pStyle w:val="2"/>
        <w:ind w:firstLine="709"/>
      </w:pPr>
      <w:r>
        <w:t xml:space="preserve">сведения о результатах проверки, в том числе о выявленных нарушениях использования по назначению и сохранности имущества, об их характере </w:t>
      </w:r>
      <w:r>
        <w:br/>
        <w:t xml:space="preserve">и о лицах, допустивших указанные нарушения, предписание лицу, осуществляющему использование имущества, устранить выявленные нарушения использования имущества в определенный срок, о чем проинформировать </w:t>
      </w:r>
      <w:r w:rsidR="00C42685">
        <w:t>КУМИ</w:t>
      </w:r>
      <w:r>
        <w:t xml:space="preserve"> (</w:t>
      </w:r>
      <w:r w:rsidR="00A96069" w:rsidRPr="00FD5A6E">
        <w:t>П</w:t>
      </w:r>
      <w:r w:rsidR="00A96069">
        <w:t>роверяющий</w:t>
      </w:r>
      <w:r w:rsidR="00A96069" w:rsidRPr="00FD5A6E">
        <w:t xml:space="preserve"> орган</w:t>
      </w:r>
      <w:r>
        <w:t>);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 w:rsidR="00C4268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A96069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>), проводивших проверку.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15. </w:t>
      </w:r>
      <w:r>
        <w:rPr>
          <w:sz w:val="28"/>
          <w:szCs w:val="28"/>
        </w:rPr>
        <w:t xml:space="preserve">Акт проверки оформляется в двух экземплярах в течение 2 рабочих дней после завершения проверки, подписывается всеми </w:t>
      </w:r>
      <w:r w:rsidR="00C42685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служащими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 xml:space="preserve">), проводившими проверку, и утверждается руководителем </w:t>
      </w:r>
      <w:r w:rsidR="00C42685">
        <w:rPr>
          <w:sz w:val="28"/>
          <w:szCs w:val="28"/>
        </w:rPr>
        <w:t>КУМИ</w:t>
      </w:r>
      <w:r>
        <w:rPr>
          <w:sz w:val="28"/>
          <w:szCs w:val="28"/>
        </w:rPr>
        <w:t xml:space="preserve"> (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роверяющего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554050" w:rsidRDefault="00554050" w:rsidP="00554050">
      <w:pPr>
        <w:pStyle w:val="2"/>
        <w:ind w:firstLine="709"/>
      </w:pPr>
      <w:r>
        <w:t xml:space="preserve">Один экземпляр акта проверки в срок не позднее 3 рабочих дней со дня его утверждения направляется в адрес лица, осуществляющего использование имущества, в отношении которого проводилась проверка, заказным почтовым отправлением с уведомлением о вручении либо иным способом, обеспечивающим фиксацию факта и даты его направления. </w:t>
      </w:r>
    </w:p>
    <w:p w:rsidR="00554050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факт направления акта проверки, приобщается к материалам проверки. </w:t>
      </w:r>
    </w:p>
    <w:p w:rsidR="00554050" w:rsidRPr="00F8531B" w:rsidRDefault="00554050" w:rsidP="00554050">
      <w:pPr>
        <w:pStyle w:val="2"/>
        <w:ind w:firstLine="709"/>
      </w:pPr>
      <w:r>
        <w:t xml:space="preserve">16. При непринятии </w:t>
      </w:r>
      <w:r w:rsidR="00AA7A83">
        <w:t>муниципальным</w:t>
      </w:r>
      <w:r>
        <w:t xml:space="preserve"> унитарным предприятием или </w:t>
      </w:r>
      <w:r w:rsidR="00AA7A83">
        <w:t xml:space="preserve">муниципальным </w:t>
      </w:r>
      <w:r>
        <w:t xml:space="preserve">учреждением мер по устранению нарушений, изложенных </w:t>
      </w:r>
      <w:r>
        <w:br/>
        <w:t xml:space="preserve">в акте проверки, </w:t>
      </w:r>
      <w:r w:rsidR="00A96069">
        <w:t xml:space="preserve"> </w:t>
      </w:r>
      <w:r w:rsidR="00A96069" w:rsidRPr="00FD5A6E">
        <w:t>П</w:t>
      </w:r>
      <w:r w:rsidR="00A96069">
        <w:t>роверяющий</w:t>
      </w:r>
      <w:r w:rsidR="00A96069" w:rsidRPr="00FD5A6E">
        <w:t xml:space="preserve"> орган</w:t>
      </w:r>
      <w:r w:rsidR="00A96069">
        <w:t xml:space="preserve"> </w:t>
      </w:r>
      <w:r>
        <w:t xml:space="preserve">в срок не позднее 10 рабочих дней со дня составления акта проверки, проведенной для проверки исполнения </w:t>
      </w:r>
      <w:r w:rsidRPr="00F8531B">
        <w:t>предписани</w:t>
      </w:r>
      <w:r>
        <w:t>я</w:t>
      </w:r>
      <w:r w:rsidRPr="00F8531B">
        <w:t xml:space="preserve"> об устранении ранее выявленных нарушений использования</w:t>
      </w:r>
      <w:r>
        <w:t xml:space="preserve"> по назначению и сохранности </w:t>
      </w:r>
      <w:r w:rsidRPr="00F8531B">
        <w:t xml:space="preserve">имущества, </w:t>
      </w:r>
      <w:r>
        <w:t xml:space="preserve">выданного </w:t>
      </w:r>
      <w:r w:rsidR="00A96069" w:rsidRPr="00FD5A6E">
        <w:t>П</w:t>
      </w:r>
      <w:r w:rsidR="00A96069">
        <w:t>роверяющим</w:t>
      </w:r>
      <w:r w:rsidR="00A96069" w:rsidRPr="00FD5A6E">
        <w:t xml:space="preserve"> орган</w:t>
      </w:r>
      <w:r w:rsidR="00A96069">
        <w:t>ом</w:t>
      </w:r>
      <w:r>
        <w:t>, осуществляет</w:t>
      </w:r>
      <w:r w:rsidRPr="00F8531B">
        <w:t>:</w:t>
      </w:r>
    </w:p>
    <w:p w:rsidR="00554050" w:rsidRDefault="00554050" w:rsidP="00554050">
      <w:pPr>
        <w:pStyle w:val="2"/>
        <w:ind w:firstLine="709"/>
      </w:pPr>
      <w:r>
        <w:t xml:space="preserve">привлечение руководителя </w:t>
      </w:r>
      <w:r w:rsidR="00AA7A83">
        <w:t>муниципального</w:t>
      </w:r>
      <w:r>
        <w:t xml:space="preserve"> учреждения, </w:t>
      </w:r>
      <w:r w:rsidR="00AA7A83">
        <w:t>муниципального</w:t>
      </w:r>
      <w:r>
        <w:t xml:space="preserve"> унитарного предприятия к дисциплинарной ответственности;</w:t>
      </w:r>
    </w:p>
    <w:p w:rsidR="00554050" w:rsidRDefault="00554050" w:rsidP="00554050">
      <w:pPr>
        <w:pStyle w:val="2"/>
        <w:ind w:firstLine="709"/>
      </w:pPr>
      <w:r>
        <w:t xml:space="preserve">направление материалов о выявленных нарушениях использования по назначению имущества в </w:t>
      </w:r>
      <w:r w:rsidR="00AA7A83">
        <w:t>КУМИ</w:t>
      </w:r>
      <w:r>
        <w:t xml:space="preserve"> для принятия </w:t>
      </w:r>
      <w:proofErr w:type="gramStart"/>
      <w:r>
        <w:t>решения</w:t>
      </w:r>
      <w:proofErr w:type="gramEnd"/>
      <w:r>
        <w:t xml:space="preserve"> об изъятии</w:t>
      </w:r>
      <w:r w:rsidRPr="00F8531B">
        <w:t xml:space="preserve"> используемого не по назначению имущества у </w:t>
      </w:r>
      <w:r w:rsidR="00AA7A83">
        <w:t>муниципального</w:t>
      </w:r>
      <w:r w:rsidRPr="00F8531B">
        <w:t xml:space="preserve"> учреждени</w:t>
      </w:r>
      <w:r>
        <w:t>я</w:t>
      </w:r>
      <w:r w:rsidRPr="00F8531B">
        <w:t>, за которым имущество закреплено на праве оперативного управления</w:t>
      </w:r>
      <w:r>
        <w:t>;</w:t>
      </w:r>
    </w:p>
    <w:p w:rsidR="00554050" w:rsidRDefault="00554050" w:rsidP="00554050">
      <w:pPr>
        <w:pStyle w:val="2"/>
        <w:ind w:firstLine="709"/>
      </w:pPr>
      <w:r>
        <w:t>направление материалов о выявленных нарушениях использования по назначению и сохранности имущества в правоохранительные органы.</w:t>
      </w:r>
    </w:p>
    <w:p w:rsidR="00554050" w:rsidRPr="00F8531B" w:rsidRDefault="00554050" w:rsidP="00554050">
      <w:pPr>
        <w:pStyle w:val="2"/>
        <w:ind w:firstLine="709"/>
      </w:pPr>
      <w:r>
        <w:t xml:space="preserve">17. При непринятии лицом, осуществляющим использование имущества, мер по устранению нарушений, изложенных в акте проверки, </w:t>
      </w:r>
      <w:r w:rsidR="00AA7A83">
        <w:t>КУМИ</w:t>
      </w:r>
      <w:r>
        <w:t xml:space="preserve"> в срок не позднее 10 рабочих дней со дня составления акта проверки, проведенной для проверки исполнения </w:t>
      </w:r>
      <w:r w:rsidRPr="00F8531B">
        <w:t>предписани</w:t>
      </w:r>
      <w:r>
        <w:t>я</w:t>
      </w:r>
      <w:r w:rsidRPr="00F8531B">
        <w:t xml:space="preserve"> об устранении ранее выявленных нарушений использования </w:t>
      </w:r>
      <w:r>
        <w:t xml:space="preserve">по назначению и сохранности </w:t>
      </w:r>
      <w:r w:rsidRPr="00F8531B">
        <w:t xml:space="preserve">имущества, </w:t>
      </w:r>
      <w:r>
        <w:t xml:space="preserve">выданного </w:t>
      </w:r>
      <w:r w:rsidR="00AA7A83">
        <w:t>КУМИ</w:t>
      </w:r>
      <w:r>
        <w:t>, осуществляет</w:t>
      </w:r>
      <w:r w:rsidRPr="00F8531B">
        <w:t>:</w:t>
      </w:r>
    </w:p>
    <w:p w:rsidR="00554050" w:rsidRDefault="00554050" w:rsidP="00554050">
      <w:pPr>
        <w:pStyle w:val="2"/>
        <w:ind w:firstLine="709"/>
      </w:pPr>
      <w:r>
        <w:t xml:space="preserve">расторжение заключенного </w:t>
      </w:r>
      <w:r w:rsidR="00AA7A83">
        <w:t>КУМИ</w:t>
      </w:r>
      <w:r>
        <w:t xml:space="preserve"> с лицом,</w:t>
      </w:r>
      <w:r w:rsidRPr="005C7403">
        <w:t xml:space="preserve"> </w:t>
      </w:r>
      <w:r>
        <w:t xml:space="preserve">осуществляющим использование имущества, договора, на основании которого осуществляется </w:t>
      </w:r>
      <w:r>
        <w:lastRenderedPageBreak/>
        <w:t>использование имущества, во внесудебном порядке в случае, когда законом или договором предусмотрена возможность одностороннего отказа от исполнения договора, или инициирование расторжения указанного договора в судебном порядке;</w:t>
      </w:r>
    </w:p>
    <w:p w:rsidR="00554050" w:rsidRDefault="00554050" w:rsidP="00554050">
      <w:pPr>
        <w:pStyle w:val="2"/>
        <w:ind w:firstLine="709"/>
      </w:pPr>
      <w:r>
        <w:t>направление материалов о выявленных нарушениях использования по назначению и сохранности имущества, принадлежащего</w:t>
      </w:r>
      <w:r w:rsidRPr="00DD554E">
        <w:t xml:space="preserve"> </w:t>
      </w:r>
      <w:r w:rsidR="00AA7A83">
        <w:t>муниципальному</w:t>
      </w:r>
      <w:r>
        <w:t xml:space="preserve"> учреждению, </w:t>
      </w:r>
      <w:r w:rsidR="00AA7A83">
        <w:t>муниципальному</w:t>
      </w:r>
      <w:r>
        <w:t xml:space="preserve"> унитарному предприятию</w:t>
      </w:r>
      <w:r w:rsidRPr="00BF6709">
        <w:t xml:space="preserve"> </w:t>
      </w:r>
      <w:r>
        <w:t xml:space="preserve">на праве хозяйственного ведения или оперативного управления, в </w:t>
      </w:r>
      <w:r w:rsidR="00A96069" w:rsidRPr="00FD5A6E">
        <w:t>П</w:t>
      </w:r>
      <w:r w:rsidR="00A96069">
        <w:t>роверяющий</w:t>
      </w:r>
      <w:r w:rsidR="00A96069" w:rsidRPr="00FD5A6E">
        <w:t xml:space="preserve"> орган</w:t>
      </w:r>
      <w:r w:rsidR="00A96069">
        <w:t xml:space="preserve"> </w:t>
      </w:r>
      <w:r>
        <w:t xml:space="preserve">для привлечения руководителя </w:t>
      </w:r>
      <w:r w:rsidR="00DC6DAA">
        <w:t>муниципального</w:t>
      </w:r>
      <w:r>
        <w:t xml:space="preserve"> учреждения, </w:t>
      </w:r>
      <w:r w:rsidR="00DC6DAA">
        <w:t>муниципального</w:t>
      </w:r>
      <w:r>
        <w:t xml:space="preserve"> унитарного предприятия к дисциплинарной ответственности;</w:t>
      </w:r>
    </w:p>
    <w:p w:rsidR="00554050" w:rsidRPr="007C786C" w:rsidRDefault="00554050" w:rsidP="00554050">
      <w:pPr>
        <w:pStyle w:val="2"/>
        <w:ind w:firstLine="709"/>
      </w:pPr>
      <w:r>
        <w:t xml:space="preserve">направление материалов о выявленных нарушениях использования по </w:t>
      </w:r>
      <w:r w:rsidRPr="00E64173">
        <w:t xml:space="preserve">назначению и сохранности </w:t>
      </w:r>
      <w:r w:rsidRPr="007C786C">
        <w:t>имущества в правоохранительные органы.</w:t>
      </w:r>
    </w:p>
    <w:p w:rsidR="00554050" w:rsidRPr="007C786C" w:rsidRDefault="00554050" w:rsidP="0055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86C">
        <w:rPr>
          <w:sz w:val="28"/>
          <w:szCs w:val="28"/>
        </w:rPr>
        <w:t xml:space="preserve">18. Информация о проведенных проверках, выявленных нарушениях использования по назначению и сохранности имущества и мерах по их устранению представляется </w:t>
      </w:r>
      <w:r w:rsidR="00A96069" w:rsidRPr="00FD5A6E">
        <w:rPr>
          <w:sz w:val="28"/>
          <w:szCs w:val="28"/>
        </w:rPr>
        <w:t>П</w:t>
      </w:r>
      <w:r w:rsidR="00A96069">
        <w:rPr>
          <w:sz w:val="28"/>
          <w:szCs w:val="28"/>
        </w:rPr>
        <w:t>роверяющим</w:t>
      </w:r>
      <w:r w:rsidR="00A96069" w:rsidRPr="00FD5A6E">
        <w:rPr>
          <w:sz w:val="28"/>
          <w:szCs w:val="28"/>
        </w:rPr>
        <w:t xml:space="preserve"> орган</w:t>
      </w:r>
      <w:r w:rsidR="00A96069">
        <w:rPr>
          <w:sz w:val="28"/>
          <w:szCs w:val="28"/>
        </w:rPr>
        <w:t>ом</w:t>
      </w:r>
      <w:r w:rsidRPr="007C786C">
        <w:rPr>
          <w:sz w:val="28"/>
          <w:szCs w:val="28"/>
        </w:rPr>
        <w:t xml:space="preserve"> в </w:t>
      </w:r>
      <w:r w:rsidR="00DC6DAA">
        <w:rPr>
          <w:sz w:val="28"/>
          <w:szCs w:val="28"/>
        </w:rPr>
        <w:t xml:space="preserve">КУМИ </w:t>
      </w:r>
      <w:r w:rsidRPr="007C786C">
        <w:rPr>
          <w:sz w:val="28"/>
          <w:szCs w:val="28"/>
        </w:rPr>
        <w:t xml:space="preserve"> по итогам полугодия в срок до 15 июля текущего года и за год в срок до 15 января года, следующего </w:t>
      </w:r>
      <w:proofErr w:type="gramStart"/>
      <w:r w:rsidRPr="007C786C">
        <w:rPr>
          <w:sz w:val="28"/>
          <w:szCs w:val="28"/>
        </w:rPr>
        <w:t>за</w:t>
      </w:r>
      <w:proofErr w:type="gramEnd"/>
      <w:r w:rsidRPr="007C786C">
        <w:rPr>
          <w:sz w:val="28"/>
          <w:szCs w:val="28"/>
        </w:rPr>
        <w:t xml:space="preserve"> отчетным.</w:t>
      </w:r>
    </w:p>
    <w:p w:rsidR="00554050" w:rsidRDefault="00554050" w:rsidP="00554050">
      <w:pPr>
        <w:pStyle w:val="2"/>
        <w:ind w:firstLine="709"/>
      </w:pPr>
      <w:r>
        <w:t xml:space="preserve">Сводная информация о проведенных проверках, выявленных нарушениях использования по </w:t>
      </w:r>
      <w:r w:rsidRPr="00E64173">
        <w:t>назначению и сохранности</w:t>
      </w:r>
      <w:r>
        <w:t xml:space="preserve"> имущества и мерах по их устранению представляется </w:t>
      </w:r>
      <w:r w:rsidR="00DC6DAA">
        <w:t xml:space="preserve">КУМИ </w:t>
      </w:r>
      <w:r>
        <w:t xml:space="preserve"> </w:t>
      </w:r>
      <w:r w:rsidR="00DC6DAA">
        <w:t>руководителю администрации Манского района</w:t>
      </w:r>
      <w:r>
        <w:t xml:space="preserve"> за год в срок до 1 февраля года, следующего </w:t>
      </w:r>
      <w:proofErr w:type="gramStart"/>
      <w:r>
        <w:t>за</w:t>
      </w:r>
      <w:proofErr w:type="gramEnd"/>
      <w:r>
        <w:t xml:space="preserve"> отчетным. </w:t>
      </w:r>
    </w:p>
    <w:p w:rsidR="00554050" w:rsidRDefault="00554050" w:rsidP="00554050"/>
    <w:p w:rsidR="00DC6DAA" w:rsidRDefault="00DC6DAA" w:rsidP="00554050"/>
    <w:p w:rsidR="00DC6DAA" w:rsidRDefault="00DC6DAA" w:rsidP="00554050"/>
    <w:p w:rsidR="00DC6DAA" w:rsidRPr="005C48D9" w:rsidRDefault="005C48D9" w:rsidP="00554050">
      <w:pPr>
        <w:rPr>
          <w:sz w:val="28"/>
          <w:szCs w:val="28"/>
        </w:rPr>
      </w:pPr>
      <w:r w:rsidRPr="005C48D9">
        <w:rPr>
          <w:sz w:val="28"/>
          <w:szCs w:val="28"/>
        </w:rPr>
        <w:t xml:space="preserve">Руководитель КУМИ                                                                            Н.Н. </w:t>
      </w:r>
      <w:proofErr w:type="spellStart"/>
      <w:r w:rsidRPr="005C48D9">
        <w:rPr>
          <w:sz w:val="28"/>
          <w:szCs w:val="28"/>
        </w:rPr>
        <w:t>Коротыч</w:t>
      </w:r>
      <w:proofErr w:type="spellEnd"/>
    </w:p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sectPr w:rsidR="00DC6DAA" w:rsidSect="00C328E8">
      <w:pgSz w:w="11907" w:h="16840" w:code="9"/>
      <w:pgMar w:top="1134" w:right="851" w:bottom="1134" w:left="1418" w:header="567" w:footer="28" w:gutter="0"/>
      <w:paperSrc w:first="15" w:other="15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86487"/>
    <w:rsid w:val="00180822"/>
    <w:rsid w:val="001D68EE"/>
    <w:rsid w:val="002F2D09"/>
    <w:rsid w:val="004C1ECC"/>
    <w:rsid w:val="00554050"/>
    <w:rsid w:val="005C48D9"/>
    <w:rsid w:val="00786487"/>
    <w:rsid w:val="0085442D"/>
    <w:rsid w:val="008630FC"/>
    <w:rsid w:val="008704DF"/>
    <w:rsid w:val="008B55CD"/>
    <w:rsid w:val="009B5F13"/>
    <w:rsid w:val="00A96069"/>
    <w:rsid w:val="00AA7A83"/>
    <w:rsid w:val="00BD3C75"/>
    <w:rsid w:val="00BE25CA"/>
    <w:rsid w:val="00C42685"/>
    <w:rsid w:val="00C77F54"/>
    <w:rsid w:val="00C86FFB"/>
    <w:rsid w:val="00D50A1B"/>
    <w:rsid w:val="00DB3B1B"/>
    <w:rsid w:val="00DC6DAA"/>
    <w:rsid w:val="00F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opr</cp:lastModifiedBy>
  <cp:revision>12</cp:revision>
  <dcterms:created xsi:type="dcterms:W3CDTF">2015-07-03T05:36:00Z</dcterms:created>
  <dcterms:modified xsi:type="dcterms:W3CDTF">2015-07-20T07:37:00Z</dcterms:modified>
</cp:coreProperties>
</file>