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33" w:rsidRDefault="002A7933" w:rsidP="002A7933">
      <w:pPr>
        <w:widowControl w:val="0"/>
        <w:autoSpaceDE w:val="0"/>
        <w:autoSpaceDN w:val="0"/>
        <w:adjustRightInd w:val="0"/>
        <w:jc w:val="center"/>
      </w:pPr>
    </w:p>
    <w:p w:rsidR="002A7933" w:rsidRDefault="002A7933" w:rsidP="002A7933">
      <w:pPr>
        <w:pStyle w:val="2"/>
        <w:ind w:left="5664" w:firstLine="0"/>
        <w:jc w:val="left"/>
        <w:rPr>
          <w:b w:val="0"/>
        </w:rPr>
      </w:pPr>
      <w:r w:rsidRPr="00465CC8">
        <w:rPr>
          <w:b w:val="0"/>
        </w:rPr>
        <w:t>Приложение</w:t>
      </w:r>
      <w:r>
        <w:rPr>
          <w:b w:val="0"/>
        </w:rPr>
        <w:t xml:space="preserve"> № 2</w:t>
      </w:r>
      <w:r w:rsidRPr="00465CC8">
        <w:rPr>
          <w:b w:val="0"/>
        </w:rPr>
        <w:t xml:space="preserve"> </w:t>
      </w:r>
    </w:p>
    <w:p w:rsidR="002A7933" w:rsidRDefault="002A7933" w:rsidP="002A7933">
      <w:pPr>
        <w:pStyle w:val="2"/>
        <w:ind w:left="5664" w:firstLine="0"/>
        <w:jc w:val="left"/>
        <w:rPr>
          <w:b w:val="0"/>
        </w:rPr>
      </w:pPr>
      <w:r w:rsidRPr="00465CC8">
        <w:rPr>
          <w:b w:val="0"/>
        </w:rPr>
        <w:t>к</w:t>
      </w:r>
      <w:r>
        <w:rPr>
          <w:b w:val="0"/>
        </w:rPr>
        <w:t xml:space="preserve"> постановлению администрации района </w:t>
      </w:r>
    </w:p>
    <w:p w:rsidR="002A7933" w:rsidRPr="00465CC8" w:rsidRDefault="002A7933" w:rsidP="002A7933">
      <w:pPr>
        <w:pStyle w:val="2"/>
        <w:ind w:left="5652" w:firstLine="0"/>
        <w:rPr>
          <w:b w:val="0"/>
        </w:rPr>
      </w:pPr>
      <w:r w:rsidRPr="00465CC8">
        <w:rPr>
          <w:b w:val="0"/>
        </w:rPr>
        <w:t xml:space="preserve">от </w:t>
      </w:r>
      <w:r>
        <w:rPr>
          <w:b w:val="0"/>
        </w:rPr>
        <w:t xml:space="preserve">05.06.2014 </w:t>
      </w:r>
      <w:r w:rsidRPr="00465CC8">
        <w:rPr>
          <w:b w:val="0"/>
        </w:rPr>
        <w:t>г. №</w:t>
      </w:r>
      <w:r>
        <w:rPr>
          <w:b w:val="0"/>
        </w:rPr>
        <w:t xml:space="preserve"> 623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</w:p>
    <w:p w:rsidR="002A7933" w:rsidRPr="006A024E" w:rsidRDefault="002A7933" w:rsidP="002A7933">
      <w:pPr>
        <w:ind w:right="-2"/>
        <w:jc w:val="center"/>
        <w:rPr>
          <w:b/>
          <w:sz w:val="28"/>
          <w:szCs w:val="28"/>
        </w:rPr>
      </w:pPr>
      <w:bookmarkStart w:id="0" w:name="_GoBack"/>
      <w:r w:rsidRPr="006A024E">
        <w:rPr>
          <w:b/>
          <w:sz w:val="28"/>
          <w:szCs w:val="28"/>
        </w:rPr>
        <w:t>ПОЛОЖЕНИЕ</w:t>
      </w:r>
    </w:p>
    <w:p w:rsidR="002A7933" w:rsidRDefault="002A7933" w:rsidP="002A7933">
      <w:pPr>
        <w:ind w:right="-2"/>
        <w:jc w:val="center"/>
        <w:rPr>
          <w:b/>
          <w:sz w:val="28"/>
          <w:szCs w:val="28"/>
        </w:rPr>
      </w:pPr>
      <w:r w:rsidRPr="006A024E">
        <w:rPr>
          <w:b/>
          <w:sz w:val="28"/>
          <w:szCs w:val="28"/>
        </w:rPr>
        <w:t xml:space="preserve">О КОМИССИИ ПО РАБОТЕ С РЕЗЕРВОМ </w:t>
      </w:r>
    </w:p>
    <w:p w:rsidR="002A7933" w:rsidRPr="00052B84" w:rsidRDefault="002A7933" w:rsidP="002A7933">
      <w:pPr>
        <w:ind w:right="-2"/>
        <w:jc w:val="center"/>
        <w:rPr>
          <w:b/>
          <w:sz w:val="28"/>
          <w:szCs w:val="28"/>
        </w:rPr>
      </w:pPr>
      <w:r w:rsidRPr="006A024E">
        <w:rPr>
          <w:b/>
          <w:sz w:val="28"/>
          <w:szCs w:val="28"/>
        </w:rPr>
        <w:t>УПРАВЛЕНЧЕСКИХ КАДРОВ</w:t>
      </w:r>
      <w:r>
        <w:rPr>
          <w:b/>
          <w:sz w:val="28"/>
          <w:szCs w:val="28"/>
        </w:rPr>
        <w:t xml:space="preserve"> МАНСКОГО</w:t>
      </w:r>
      <w:r w:rsidRPr="00052B84">
        <w:rPr>
          <w:b/>
          <w:sz w:val="28"/>
          <w:szCs w:val="28"/>
        </w:rPr>
        <w:t xml:space="preserve"> РАЙОНА</w:t>
      </w:r>
    </w:p>
    <w:bookmarkEnd w:id="0"/>
    <w:p w:rsidR="002A7933" w:rsidRPr="00052B84" w:rsidRDefault="002A7933" w:rsidP="002A7933">
      <w:pPr>
        <w:ind w:right="-2" w:firstLine="709"/>
        <w:jc w:val="both"/>
        <w:rPr>
          <w:b/>
          <w:sz w:val="28"/>
          <w:szCs w:val="28"/>
        </w:rPr>
      </w:pPr>
    </w:p>
    <w:p w:rsidR="002A7933" w:rsidRPr="006A024E" w:rsidRDefault="002A7933" w:rsidP="002A7933">
      <w:pPr>
        <w:ind w:right="-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6A024E">
        <w:rPr>
          <w:b/>
          <w:sz w:val="28"/>
          <w:szCs w:val="28"/>
        </w:rPr>
        <w:t>1. Общие положения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1.1. Комиссия по работе с резервом управленческих кадров</w:t>
      </w:r>
      <w:r>
        <w:rPr>
          <w:sz w:val="28"/>
          <w:szCs w:val="28"/>
        </w:rPr>
        <w:t xml:space="preserve"> Манского района</w:t>
      </w:r>
      <w:r w:rsidRPr="006A024E">
        <w:rPr>
          <w:sz w:val="28"/>
          <w:szCs w:val="28"/>
        </w:rPr>
        <w:t xml:space="preserve"> (далее - Комиссия) является совещательным органом и действует </w:t>
      </w:r>
      <w:r>
        <w:rPr>
          <w:sz w:val="28"/>
          <w:szCs w:val="28"/>
        </w:rPr>
        <w:t xml:space="preserve">                 </w:t>
      </w:r>
      <w:r w:rsidRPr="006A024E">
        <w:rPr>
          <w:sz w:val="28"/>
          <w:szCs w:val="28"/>
        </w:rPr>
        <w:t>на постоянной основе.</w:t>
      </w:r>
    </w:p>
    <w:p w:rsidR="002A7933" w:rsidRPr="006A024E" w:rsidRDefault="002A7933" w:rsidP="002A7933">
      <w:pPr>
        <w:ind w:right="-2" w:firstLine="709"/>
        <w:jc w:val="both"/>
        <w:rPr>
          <w:i/>
          <w:sz w:val="28"/>
          <w:szCs w:val="28"/>
        </w:rPr>
      </w:pPr>
      <w:r w:rsidRPr="006A024E">
        <w:rPr>
          <w:sz w:val="28"/>
          <w:szCs w:val="28"/>
        </w:rPr>
        <w:t xml:space="preserve">1.2. Состав Комиссии, в том числе председатель Комиссии, заместитель председателя Комиссии и секретарь Комиссии, утверждается правовым актом </w:t>
      </w:r>
      <w:r>
        <w:rPr>
          <w:sz w:val="28"/>
          <w:szCs w:val="28"/>
        </w:rPr>
        <w:t>руководителя администрации района</w:t>
      </w:r>
      <w:r w:rsidRPr="006A024E">
        <w:rPr>
          <w:i/>
          <w:sz w:val="28"/>
          <w:szCs w:val="28"/>
        </w:rPr>
        <w:t>.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В состав комиссии могут включаться: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24E">
        <w:rPr>
          <w:sz w:val="28"/>
          <w:szCs w:val="28"/>
        </w:rPr>
        <w:t>лица, замещающие муниципальные должности;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24E">
        <w:rPr>
          <w:sz w:val="28"/>
          <w:szCs w:val="28"/>
        </w:rPr>
        <w:t>муниципальные служащие;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24E">
        <w:rPr>
          <w:sz w:val="28"/>
          <w:szCs w:val="28"/>
        </w:rPr>
        <w:t>депутаты представительного органа;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24E">
        <w:rPr>
          <w:sz w:val="28"/>
          <w:szCs w:val="28"/>
        </w:rPr>
        <w:t>руководители (представители) общественных объединений, научных и (или) образовательных учреждений;</w:t>
      </w:r>
    </w:p>
    <w:p w:rsidR="002A7933" w:rsidRDefault="002A7933" w:rsidP="002A7933">
      <w:pPr>
        <w:ind w:right="-2" w:firstLine="709"/>
        <w:jc w:val="both"/>
        <w:rPr>
          <w:b/>
          <w:sz w:val="28"/>
          <w:szCs w:val="28"/>
        </w:rPr>
      </w:pPr>
      <w:r w:rsidRPr="006A024E">
        <w:rPr>
          <w:sz w:val="28"/>
          <w:szCs w:val="28"/>
        </w:rPr>
        <w:t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Красноярского края, указами и распоряжениями Губернатора Красноярского края (далее - край), Уставом</w:t>
      </w:r>
      <w:r>
        <w:rPr>
          <w:sz w:val="28"/>
          <w:szCs w:val="28"/>
        </w:rPr>
        <w:t xml:space="preserve"> Манского района</w:t>
      </w:r>
      <w:r w:rsidRPr="006A024E">
        <w:rPr>
          <w:i/>
          <w:sz w:val="28"/>
          <w:szCs w:val="28"/>
        </w:rPr>
        <w:t xml:space="preserve">, </w:t>
      </w:r>
      <w:r w:rsidRPr="006A024E">
        <w:rPr>
          <w:sz w:val="28"/>
          <w:szCs w:val="28"/>
        </w:rPr>
        <w:t>а также настоящим Положением.</w:t>
      </w:r>
    </w:p>
    <w:p w:rsidR="002A7933" w:rsidRDefault="002A7933" w:rsidP="002A7933">
      <w:pPr>
        <w:ind w:right="-2"/>
        <w:jc w:val="center"/>
        <w:rPr>
          <w:b/>
          <w:sz w:val="28"/>
          <w:szCs w:val="28"/>
        </w:rPr>
      </w:pPr>
    </w:p>
    <w:p w:rsidR="002A7933" w:rsidRPr="006A024E" w:rsidRDefault="002A7933" w:rsidP="002A7933">
      <w:pPr>
        <w:ind w:right="-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6A024E">
        <w:rPr>
          <w:b/>
          <w:sz w:val="28"/>
          <w:szCs w:val="28"/>
        </w:rPr>
        <w:t>2. П</w:t>
      </w:r>
      <w:r>
        <w:rPr>
          <w:b/>
          <w:sz w:val="28"/>
          <w:szCs w:val="28"/>
        </w:rPr>
        <w:t>олномочия комиссии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2.1. К полномочиям Комиссии относится:</w:t>
      </w:r>
    </w:p>
    <w:p w:rsidR="002A7933" w:rsidRPr="006A024E" w:rsidRDefault="002A7933" w:rsidP="002A7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1) подготовка предложений </w:t>
      </w:r>
      <w:r>
        <w:rPr>
          <w:sz w:val="28"/>
          <w:szCs w:val="28"/>
        </w:rPr>
        <w:t xml:space="preserve">главе района </w:t>
      </w:r>
      <w:r w:rsidRPr="006A024E">
        <w:rPr>
          <w:sz w:val="28"/>
          <w:szCs w:val="28"/>
        </w:rPr>
        <w:t>о разработке и реализации муниципальной кадровой политики в области формирования, подготовки и использования резерва управленческих кадро</w:t>
      </w:r>
      <w:r>
        <w:rPr>
          <w:sz w:val="28"/>
          <w:szCs w:val="28"/>
        </w:rPr>
        <w:t>в Манского района</w:t>
      </w:r>
      <w:r w:rsidRPr="006A024E">
        <w:rPr>
          <w:i/>
          <w:sz w:val="28"/>
          <w:szCs w:val="28"/>
        </w:rPr>
        <w:t xml:space="preserve"> </w:t>
      </w:r>
      <w:r w:rsidRPr="006A024E">
        <w:rPr>
          <w:sz w:val="28"/>
          <w:szCs w:val="28"/>
        </w:rPr>
        <w:t>(далее - резерв);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2) разработка требований к кандидатам в резерв;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3) разработка порядка ведения базы данных граждан, включенных </w:t>
      </w:r>
      <w:r>
        <w:rPr>
          <w:sz w:val="28"/>
          <w:szCs w:val="28"/>
        </w:rPr>
        <w:t xml:space="preserve">            </w:t>
      </w:r>
      <w:r w:rsidRPr="006A024E">
        <w:rPr>
          <w:sz w:val="28"/>
          <w:szCs w:val="28"/>
        </w:rPr>
        <w:t>в резерв;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4) разработка методик оценки профессиональных и деловых качеств кандидатов, уровня знаний ими законодательства, подготовки </w:t>
      </w:r>
      <w:r>
        <w:rPr>
          <w:sz w:val="28"/>
          <w:szCs w:val="28"/>
        </w:rPr>
        <w:t xml:space="preserve">                            </w:t>
      </w:r>
      <w:r w:rsidRPr="006A024E">
        <w:rPr>
          <w:sz w:val="28"/>
          <w:szCs w:val="28"/>
        </w:rPr>
        <w:t>и переподготовки граждан, включенных в резерв;</w:t>
      </w:r>
    </w:p>
    <w:p w:rsidR="002A7933" w:rsidRPr="006A024E" w:rsidRDefault="002A7933" w:rsidP="002A79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lastRenderedPageBreak/>
        <w:t>5) разработка проектов правовых актов по вопросам формирования, подготовки и использования резерва.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2.2. Комиссия в целях реализации возложенных на нее полномочий имеет право: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1) получать от органов государственной власти, органов местного самоуправления и организаций необходимые для ее работы документы </w:t>
      </w:r>
      <w:r>
        <w:rPr>
          <w:sz w:val="28"/>
          <w:szCs w:val="28"/>
        </w:rPr>
        <w:t xml:space="preserve">              </w:t>
      </w:r>
      <w:r w:rsidRPr="006A024E">
        <w:rPr>
          <w:sz w:val="28"/>
          <w:szCs w:val="28"/>
        </w:rPr>
        <w:t>и материалы в установленном законодательством порядке;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2) направлять в государственные органы края, органы местного самоуправления и организации предложения по вопросам работы с резервом;</w:t>
      </w:r>
    </w:p>
    <w:p w:rsidR="002A7933" w:rsidRDefault="002A7933" w:rsidP="002A7933">
      <w:pPr>
        <w:ind w:right="-2"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3) приглашать на свои заседания должностных лиц органов государственной власти, должностных лиц органов местного самоуправления, независимых экспертов - специалистов в области управления персоналом.</w:t>
      </w:r>
    </w:p>
    <w:p w:rsidR="002A7933" w:rsidRPr="006A024E" w:rsidRDefault="002A7933" w:rsidP="002A7933">
      <w:pPr>
        <w:ind w:right="-2" w:firstLine="709"/>
        <w:jc w:val="both"/>
        <w:rPr>
          <w:sz w:val="28"/>
          <w:szCs w:val="28"/>
        </w:rPr>
      </w:pPr>
    </w:p>
    <w:p w:rsidR="002A7933" w:rsidRPr="006A024E" w:rsidRDefault="002A7933" w:rsidP="002A7933">
      <w:pPr>
        <w:ind w:right="-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6A024E">
        <w:rPr>
          <w:b/>
          <w:sz w:val="28"/>
          <w:szCs w:val="28"/>
        </w:rPr>
        <w:t>3. Порядок работы комиссии</w:t>
      </w:r>
    </w:p>
    <w:p w:rsidR="002A7933" w:rsidRPr="006A024E" w:rsidRDefault="002A7933" w:rsidP="002A7933">
      <w:pPr>
        <w:ind w:right="-2"/>
        <w:jc w:val="center"/>
        <w:rPr>
          <w:sz w:val="28"/>
          <w:szCs w:val="28"/>
        </w:rPr>
      </w:pPr>
    </w:p>
    <w:p w:rsidR="002A7933" w:rsidRPr="006A024E" w:rsidRDefault="002A7933" w:rsidP="002A7933">
      <w:pPr>
        <w:ind w:right="-2"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3.1. Заседания Комиссии проводятся по мере необходимости. Заседание Комиссии считается правомочным, если на нем присутствует не менее половины от общего числа ее членов. </w:t>
      </w:r>
    </w:p>
    <w:p w:rsidR="002A7933" w:rsidRPr="006A024E" w:rsidRDefault="002A7933" w:rsidP="002A7933">
      <w:pPr>
        <w:ind w:right="-2"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Заседания Комиссии проводит председатель Комиссии </w:t>
      </w:r>
      <w:proofErr w:type="gramStart"/>
      <w:r w:rsidRPr="006A024E">
        <w:rPr>
          <w:sz w:val="28"/>
          <w:szCs w:val="28"/>
        </w:rPr>
        <w:t xml:space="preserve">либо,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6A024E">
        <w:rPr>
          <w:sz w:val="28"/>
          <w:szCs w:val="28"/>
        </w:rPr>
        <w:t xml:space="preserve">в его отсутствие, заместитель председателя Комиссии. </w:t>
      </w:r>
    </w:p>
    <w:p w:rsidR="002A7933" w:rsidRPr="006A024E" w:rsidRDefault="002A7933" w:rsidP="002A7933">
      <w:pPr>
        <w:ind w:right="-441"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На заседании </w:t>
      </w:r>
      <w:proofErr w:type="gramStart"/>
      <w:r w:rsidRPr="006A024E">
        <w:rPr>
          <w:sz w:val="28"/>
          <w:szCs w:val="28"/>
        </w:rPr>
        <w:t xml:space="preserve">ведется </w:t>
      </w:r>
      <w:r>
        <w:rPr>
          <w:sz w:val="28"/>
          <w:szCs w:val="28"/>
        </w:rPr>
        <w:t xml:space="preserve"> аудио</w:t>
      </w:r>
      <w:proofErr w:type="gramEnd"/>
      <w:r>
        <w:rPr>
          <w:sz w:val="28"/>
          <w:szCs w:val="28"/>
        </w:rPr>
        <w:t xml:space="preserve"> запись или </w:t>
      </w:r>
      <w:r w:rsidRPr="006A024E">
        <w:rPr>
          <w:sz w:val="28"/>
          <w:szCs w:val="28"/>
        </w:rPr>
        <w:t>протокол.</w:t>
      </w:r>
    </w:p>
    <w:p w:rsidR="002A7933" w:rsidRDefault="002A7933" w:rsidP="002A7933">
      <w:pPr>
        <w:ind w:right="-2"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3.2. Решение Комиссии принимается открытым голосованием простым большинством голосов ее членов, присутствующих на заседании</w:t>
      </w:r>
      <w:r>
        <w:rPr>
          <w:sz w:val="28"/>
          <w:szCs w:val="28"/>
        </w:rPr>
        <w:t>.</w:t>
      </w:r>
    </w:p>
    <w:p w:rsidR="002A7933" w:rsidRDefault="002A7933" w:rsidP="002A7933">
      <w:pPr>
        <w:ind w:right="-2" w:firstLine="709"/>
        <w:jc w:val="both"/>
        <w:rPr>
          <w:sz w:val="28"/>
          <w:szCs w:val="28"/>
        </w:rPr>
      </w:pPr>
      <w:r w:rsidRPr="007C5468"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При равенстве голосов решающим является голос председательствующего.</w:t>
      </w:r>
    </w:p>
    <w:p w:rsidR="002A7933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ведения протокола, в него заносится следующая информация:</w:t>
      </w:r>
    </w:p>
    <w:p w:rsidR="002A7933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-дата, место и время проведения заседания;</w:t>
      </w:r>
    </w:p>
    <w:p w:rsidR="002A7933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-данные о присутствующих на заседании членов комиссии;</w:t>
      </w:r>
    </w:p>
    <w:p w:rsidR="002A7933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-рассматриваемые вопросы;</w:t>
      </w:r>
    </w:p>
    <w:p w:rsidR="002A7933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-результаты голосования;</w:t>
      </w:r>
    </w:p>
    <w:p w:rsidR="002A7933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-принятые решения;</w:t>
      </w:r>
    </w:p>
    <w:p w:rsidR="002A7933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-иная необходимая информация.</w:t>
      </w:r>
    </w:p>
    <w:p w:rsidR="002A7933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и секретарем Комиссии.</w:t>
      </w:r>
    </w:p>
    <w:p w:rsidR="002A7933" w:rsidRDefault="002A7933" w:rsidP="002A793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A024E">
        <w:rPr>
          <w:sz w:val="28"/>
          <w:szCs w:val="28"/>
        </w:rPr>
        <w:t xml:space="preserve">. </w:t>
      </w:r>
      <w:r>
        <w:rPr>
          <w:sz w:val="28"/>
          <w:szCs w:val="28"/>
        </w:rPr>
        <w:t>Аудиозапись и (или) протоколы заседаний комиссий передаются             на хранение в уполномоченный орган.</w:t>
      </w:r>
    </w:p>
    <w:p w:rsidR="002A7933" w:rsidRDefault="002A7933" w:rsidP="002A7933">
      <w:pPr>
        <w:ind w:right="-2"/>
        <w:jc w:val="both"/>
        <w:rPr>
          <w:sz w:val="28"/>
          <w:szCs w:val="28"/>
        </w:rPr>
      </w:pPr>
    </w:p>
    <w:p w:rsidR="002A7933" w:rsidRDefault="002A7933" w:rsidP="002A79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933" w:rsidRDefault="002A7933" w:rsidP="002A7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правовой и</w:t>
      </w:r>
    </w:p>
    <w:p w:rsidR="002A7933" w:rsidRDefault="002A7933" w:rsidP="002A793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Чежина</w:t>
      </w:r>
      <w:proofErr w:type="spellEnd"/>
    </w:p>
    <w:p w:rsidR="002A7933" w:rsidRDefault="002A7933" w:rsidP="002A7933">
      <w:pPr>
        <w:ind w:right="-2"/>
        <w:jc w:val="both"/>
        <w:rPr>
          <w:sz w:val="28"/>
          <w:szCs w:val="28"/>
        </w:rPr>
      </w:pPr>
    </w:p>
    <w:p w:rsidR="002A7933" w:rsidRDefault="002A7933" w:rsidP="002A7933">
      <w:pPr>
        <w:ind w:right="-2"/>
        <w:jc w:val="both"/>
        <w:rPr>
          <w:sz w:val="28"/>
          <w:szCs w:val="28"/>
        </w:rPr>
      </w:pPr>
    </w:p>
    <w:p w:rsidR="002A7933" w:rsidRDefault="002A7933" w:rsidP="002A7933">
      <w:pPr>
        <w:ind w:right="-2"/>
        <w:jc w:val="both"/>
        <w:rPr>
          <w:sz w:val="28"/>
          <w:szCs w:val="28"/>
        </w:rPr>
      </w:pPr>
    </w:p>
    <w:p w:rsidR="002A7933" w:rsidRDefault="002A7933" w:rsidP="002A7933">
      <w:pPr>
        <w:ind w:right="-2"/>
        <w:jc w:val="both"/>
        <w:rPr>
          <w:sz w:val="28"/>
          <w:szCs w:val="28"/>
        </w:rPr>
      </w:pPr>
    </w:p>
    <w:p w:rsidR="002A7933" w:rsidRDefault="002A7933" w:rsidP="002A7933">
      <w:pPr>
        <w:ind w:right="-2"/>
        <w:jc w:val="both"/>
        <w:rPr>
          <w:sz w:val="28"/>
          <w:szCs w:val="28"/>
        </w:rPr>
      </w:pPr>
    </w:p>
    <w:p w:rsidR="002A7933" w:rsidRDefault="002A7933" w:rsidP="002A7933">
      <w:pPr>
        <w:ind w:right="-2"/>
        <w:jc w:val="both"/>
        <w:rPr>
          <w:sz w:val="28"/>
          <w:szCs w:val="28"/>
        </w:rPr>
      </w:pPr>
    </w:p>
    <w:p w:rsidR="002A7933" w:rsidRDefault="002A7933" w:rsidP="002A7933">
      <w:pPr>
        <w:ind w:right="-2"/>
        <w:jc w:val="both"/>
        <w:rPr>
          <w:sz w:val="28"/>
          <w:szCs w:val="28"/>
        </w:rPr>
      </w:pPr>
    </w:p>
    <w:p w:rsidR="002A7933" w:rsidRDefault="002A7933" w:rsidP="002A7933">
      <w:pPr>
        <w:pStyle w:val="2"/>
        <w:ind w:left="5664" w:firstLine="0"/>
        <w:jc w:val="left"/>
        <w:rPr>
          <w:b w:val="0"/>
        </w:rPr>
      </w:pPr>
      <w:r w:rsidRPr="00465CC8">
        <w:rPr>
          <w:b w:val="0"/>
        </w:rPr>
        <w:t>Приложение</w:t>
      </w:r>
      <w:r>
        <w:rPr>
          <w:b w:val="0"/>
        </w:rPr>
        <w:t xml:space="preserve"> № 3</w:t>
      </w:r>
      <w:r w:rsidRPr="00465CC8">
        <w:rPr>
          <w:b w:val="0"/>
        </w:rPr>
        <w:t xml:space="preserve"> </w:t>
      </w:r>
    </w:p>
    <w:p w:rsidR="002A7933" w:rsidRDefault="002A7933" w:rsidP="002A7933">
      <w:pPr>
        <w:pStyle w:val="2"/>
        <w:ind w:left="5664" w:firstLine="0"/>
        <w:jc w:val="left"/>
        <w:rPr>
          <w:b w:val="0"/>
        </w:rPr>
      </w:pPr>
      <w:r w:rsidRPr="00465CC8">
        <w:rPr>
          <w:b w:val="0"/>
        </w:rPr>
        <w:t>к</w:t>
      </w:r>
      <w:r>
        <w:rPr>
          <w:b w:val="0"/>
        </w:rPr>
        <w:t xml:space="preserve"> постановлению администрации района </w:t>
      </w:r>
    </w:p>
    <w:p w:rsidR="002A7933" w:rsidRPr="00465CC8" w:rsidRDefault="002A7933" w:rsidP="002A7933">
      <w:pPr>
        <w:pStyle w:val="2"/>
        <w:ind w:left="5652" w:firstLine="0"/>
        <w:rPr>
          <w:b w:val="0"/>
        </w:rPr>
      </w:pPr>
      <w:r w:rsidRPr="00465CC8">
        <w:rPr>
          <w:b w:val="0"/>
        </w:rPr>
        <w:t xml:space="preserve">от </w:t>
      </w:r>
      <w:r>
        <w:rPr>
          <w:b w:val="0"/>
        </w:rPr>
        <w:t xml:space="preserve">05.06. </w:t>
      </w:r>
      <w:r w:rsidRPr="00465CC8">
        <w:rPr>
          <w:b w:val="0"/>
        </w:rPr>
        <w:t>201</w:t>
      </w:r>
      <w:r>
        <w:rPr>
          <w:b w:val="0"/>
        </w:rPr>
        <w:t xml:space="preserve">4 </w:t>
      </w:r>
      <w:r w:rsidRPr="00465CC8">
        <w:rPr>
          <w:b w:val="0"/>
        </w:rPr>
        <w:t>г. №</w:t>
      </w:r>
      <w:r>
        <w:rPr>
          <w:b w:val="0"/>
        </w:rPr>
        <w:t xml:space="preserve"> 623</w:t>
      </w:r>
    </w:p>
    <w:p w:rsidR="002A7933" w:rsidRDefault="002A7933" w:rsidP="002A79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933" w:rsidRDefault="002A7933" w:rsidP="002A79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2A7933" w:rsidRDefault="002A7933" w:rsidP="002A79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работе с резервом управленческих кадров </w:t>
      </w:r>
      <w:proofErr w:type="spellStart"/>
      <w:r>
        <w:rPr>
          <w:sz w:val="28"/>
          <w:szCs w:val="28"/>
        </w:rPr>
        <w:t>Манкого</w:t>
      </w:r>
      <w:proofErr w:type="spellEnd"/>
      <w:r>
        <w:rPr>
          <w:sz w:val="28"/>
          <w:szCs w:val="28"/>
        </w:rPr>
        <w:t xml:space="preserve"> района</w:t>
      </w:r>
    </w:p>
    <w:p w:rsidR="002A7933" w:rsidRDefault="002A7933" w:rsidP="002A79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933" w:rsidRDefault="002A7933" w:rsidP="002A79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2A7933" w:rsidTr="00787D5F">
        <w:tc>
          <w:tcPr>
            <w:tcW w:w="4785" w:type="dxa"/>
          </w:tcPr>
          <w:p w:rsidR="002A7933" w:rsidRPr="0045447B" w:rsidRDefault="002A7933" w:rsidP="00787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Светлана Николаевна</w:t>
            </w:r>
          </w:p>
        </w:tc>
        <w:tc>
          <w:tcPr>
            <w:tcW w:w="4786" w:type="dxa"/>
          </w:tcPr>
          <w:p w:rsidR="002A7933" w:rsidRPr="0045447B" w:rsidRDefault="002A7933" w:rsidP="00787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– управляющий делами, председатель комиссии;</w:t>
            </w:r>
          </w:p>
        </w:tc>
      </w:tr>
      <w:tr w:rsidR="002A7933" w:rsidTr="00787D5F">
        <w:tc>
          <w:tcPr>
            <w:tcW w:w="4785" w:type="dxa"/>
          </w:tcPr>
          <w:p w:rsidR="002A7933" w:rsidRPr="0045447B" w:rsidRDefault="002A7933" w:rsidP="00787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Сергей Геннадьевич</w:t>
            </w:r>
          </w:p>
        </w:tc>
        <w:tc>
          <w:tcPr>
            <w:tcW w:w="4786" w:type="dxa"/>
          </w:tcPr>
          <w:p w:rsidR="002A7933" w:rsidRPr="0045447B" w:rsidRDefault="002A7933" w:rsidP="00787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правовой и организационной работы, заместитель председателя комиссии;  </w:t>
            </w:r>
          </w:p>
        </w:tc>
      </w:tr>
      <w:tr w:rsidR="002A7933" w:rsidTr="00787D5F">
        <w:tc>
          <w:tcPr>
            <w:tcW w:w="4785" w:type="dxa"/>
          </w:tcPr>
          <w:p w:rsidR="002A7933" w:rsidRPr="0045447B" w:rsidRDefault="002A7933" w:rsidP="00787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Шахворостова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786" w:type="dxa"/>
          </w:tcPr>
          <w:p w:rsidR="002A7933" w:rsidRPr="0045447B" w:rsidRDefault="002A7933" w:rsidP="00787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кадрам  отдела правовой и организационной работы, секретарь комиссии;</w:t>
            </w:r>
          </w:p>
        </w:tc>
      </w:tr>
      <w:tr w:rsidR="002A7933" w:rsidTr="00787D5F">
        <w:tc>
          <w:tcPr>
            <w:tcW w:w="4785" w:type="dxa"/>
          </w:tcPr>
          <w:p w:rsidR="002A7933" w:rsidRPr="0045447B" w:rsidRDefault="002A7933" w:rsidP="00787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Лозовиков</w:t>
            </w:r>
            <w:proofErr w:type="spellEnd"/>
            <w:r>
              <w:rPr>
                <w:sz w:val="28"/>
                <w:szCs w:val="28"/>
              </w:rPr>
              <w:t xml:space="preserve"> Максим Геннадьевич</w:t>
            </w:r>
          </w:p>
        </w:tc>
        <w:tc>
          <w:tcPr>
            <w:tcW w:w="4786" w:type="dxa"/>
          </w:tcPr>
          <w:p w:rsidR="002A7933" w:rsidRPr="0045447B" w:rsidRDefault="002A7933" w:rsidP="00787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по оперативным вопросам, член комиссии;</w:t>
            </w:r>
          </w:p>
        </w:tc>
      </w:tr>
      <w:tr w:rsidR="002A7933" w:rsidTr="00787D5F">
        <w:tc>
          <w:tcPr>
            <w:tcW w:w="4785" w:type="dxa"/>
          </w:tcPr>
          <w:p w:rsidR="002A7933" w:rsidRDefault="002A7933" w:rsidP="00787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Малащук</w:t>
            </w:r>
            <w:proofErr w:type="spellEnd"/>
            <w:r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4786" w:type="dxa"/>
          </w:tcPr>
          <w:p w:rsidR="002A7933" w:rsidRDefault="002A7933" w:rsidP="00787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по социально-экономическому развитию, член комиссии;</w:t>
            </w:r>
          </w:p>
        </w:tc>
      </w:tr>
      <w:tr w:rsidR="002A7933" w:rsidTr="00787D5F">
        <w:tc>
          <w:tcPr>
            <w:tcW w:w="4785" w:type="dxa"/>
          </w:tcPr>
          <w:p w:rsidR="002A7933" w:rsidRPr="0045447B" w:rsidRDefault="002A7933" w:rsidP="00787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Лишанков</w:t>
            </w:r>
            <w:proofErr w:type="spellEnd"/>
            <w:r>
              <w:rPr>
                <w:sz w:val="28"/>
                <w:szCs w:val="28"/>
              </w:rPr>
              <w:t xml:space="preserve"> Руслан Михайлович</w:t>
            </w:r>
          </w:p>
        </w:tc>
        <w:tc>
          <w:tcPr>
            <w:tcW w:w="4786" w:type="dxa"/>
          </w:tcPr>
          <w:p w:rsidR="002A7933" w:rsidRPr="0045447B" w:rsidRDefault="002A7933" w:rsidP="00787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Манского районного Совета депутатов, член комиссии (по согласованию). </w:t>
            </w:r>
          </w:p>
        </w:tc>
      </w:tr>
    </w:tbl>
    <w:p w:rsidR="002A7933" w:rsidRDefault="002A7933" w:rsidP="002A79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933" w:rsidRDefault="002A7933" w:rsidP="002A79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933" w:rsidRDefault="002A7933" w:rsidP="002A79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933" w:rsidRDefault="002A7933" w:rsidP="002A79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933" w:rsidRDefault="002A7933" w:rsidP="002A79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7933" w:rsidRDefault="002A7933" w:rsidP="002A79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правовой и </w:t>
      </w:r>
    </w:p>
    <w:p w:rsidR="002A7933" w:rsidRDefault="002A7933" w:rsidP="002A79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С.Г. Резников</w:t>
      </w:r>
    </w:p>
    <w:p w:rsidR="00A55EE6" w:rsidRDefault="00A55EE6"/>
    <w:sectPr w:rsidR="00A5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E5"/>
    <w:rsid w:val="002A7933"/>
    <w:rsid w:val="00A55EE6"/>
    <w:rsid w:val="00E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4EE48-C40B-487E-B5D1-80BF014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7933"/>
    <w:pPr>
      <w:ind w:right="-289" w:firstLine="720"/>
      <w:jc w:val="both"/>
    </w:pPr>
    <w:rPr>
      <w:b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A793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2A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3</cp:revision>
  <dcterms:created xsi:type="dcterms:W3CDTF">2022-06-20T03:53:00Z</dcterms:created>
  <dcterms:modified xsi:type="dcterms:W3CDTF">2022-06-20T03:53:00Z</dcterms:modified>
</cp:coreProperties>
</file>