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52F" w:rsidRDefault="007B352F" w:rsidP="00180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352F" w:rsidRDefault="007B352F" w:rsidP="00180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Название: </w:t>
      </w:r>
      <w:r w:rsidR="00D43208">
        <w:rPr>
          <w:rFonts w:ascii="Times New Roman" w:hAnsi="Times New Roman" w:cs="Times New Roman"/>
          <w:sz w:val="28"/>
          <w:szCs w:val="28"/>
        </w:rPr>
        <w:t>В МФЦ организовано предоставление услуг АО «Корпорация «МСП»</w:t>
      </w:r>
    </w:p>
    <w:p w:rsidR="007B352F" w:rsidRDefault="007B352F" w:rsidP="00180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1EB" w:rsidRPr="001801EB" w:rsidRDefault="001801EB" w:rsidP="007B3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EB">
        <w:rPr>
          <w:rFonts w:ascii="Times New Roman" w:hAnsi="Times New Roman" w:cs="Times New Roman"/>
          <w:sz w:val="28"/>
          <w:szCs w:val="28"/>
        </w:rPr>
        <w:t>В рамках исполнения протокола совещания у статс-секретаря - заместителя министра экономического развития Российской Федерации от 28.04.2016 № 74-ОД «Об основных направлениях и перспективах создания специализированных</w:t>
      </w:r>
      <w:r w:rsidRPr="001801EB">
        <w:rPr>
          <w:rFonts w:ascii="Times New Roman" w:hAnsi="Times New Roman" w:cs="Times New Roman"/>
          <w:sz w:val="28"/>
          <w:szCs w:val="28"/>
        </w:rPr>
        <w:tab/>
        <w:t>многофункциональных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 центров </w:t>
      </w:r>
      <w:r w:rsidRPr="001801EB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1EB">
        <w:rPr>
          <w:rFonts w:ascii="Times New Roman" w:hAnsi="Times New Roman" w:cs="Times New Roman"/>
          <w:sz w:val="28"/>
          <w:szCs w:val="28"/>
        </w:rPr>
        <w:t>государственных и муниципальных услуг для предприним</w:t>
      </w:r>
      <w:r>
        <w:rPr>
          <w:rFonts w:ascii="Times New Roman" w:hAnsi="Times New Roman" w:cs="Times New Roman"/>
          <w:sz w:val="28"/>
          <w:szCs w:val="28"/>
        </w:rPr>
        <w:t xml:space="preserve">ателей», в КГБУ «МФЦ» создаются </w:t>
      </w:r>
      <w:r w:rsidRPr="001801EB">
        <w:rPr>
          <w:rFonts w:ascii="Times New Roman" w:hAnsi="Times New Roman" w:cs="Times New Roman"/>
          <w:sz w:val="28"/>
          <w:szCs w:val="28"/>
        </w:rPr>
        <w:t>многофункциональные</w:t>
      </w:r>
      <w:r>
        <w:rPr>
          <w:rFonts w:ascii="Times New Roman" w:hAnsi="Times New Roman" w:cs="Times New Roman"/>
          <w:sz w:val="28"/>
          <w:szCs w:val="28"/>
        </w:rPr>
        <w:t xml:space="preserve"> центры </w:t>
      </w:r>
      <w:r w:rsidRPr="001801EB">
        <w:rPr>
          <w:rFonts w:ascii="Times New Roman" w:hAnsi="Times New Roman" w:cs="Times New Roman"/>
          <w:sz w:val="28"/>
          <w:szCs w:val="28"/>
        </w:rPr>
        <w:t>предоставления</w:t>
      </w:r>
      <w:r w:rsidR="007B352F">
        <w:rPr>
          <w:rFonts w:ascii="Times New Roman" w:hAnsi="Times New Roman" w:cs="Times New Roman"/>
          <w:sz w:val="28"/>
          <w:szCs w:val="28"/>
        </w:rPr>
        <w:t xml:space="preserve"> </w:t>
      </w:r>
      <w:r w:rsidRPr="001801EB">
        <w:rPr>
          <w:rFonts w:ascii="Times New Roman" w:hAnsi="Times New Roman" w:cs="Times New Roman"/>
          <w:sz w:val="28"/>
          <w:szCs w:val="28"/>
        </w:rPr>
        <w:t>государственных, муниципальных услуг; дополнительных (сопутствующих) услуг субъектам предпринимательства и гражданам, планирующим начать предпринимательскую деятельность (далее - МФЦ для бизнеса).</w:t>
      </w:r>
    </w:p>
    <w:p w:rsidR="006D17E6" w:rsidRDefault="001801EB" w:rsidP="00180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EB">
        <w:rPr>
          <w:rFonts w:ascii="Times New Roman" w:hAnsi="Times New Roman" w:cs="Times New Roman"/>
          <w:sz w:val="28"/>
          <w:szCs w:val="28"/>
        </w:rPr>
        <w:t>В МФЦ для бизнеса субъектам предпринимательства и гражданам, планирующим начать предпринимательскую деятельность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01EB">
        <w:rPr>
          <w:rFonts w:ascii="Times New Roman" w:hAnsi="Times New Roman" w:cs="Times New Roman"/>
          <w:sz w:val="28"/>
          <w:szCs w:val="28"/>
        </w:rPr>
        <w:t xml:space="preserve"> организовано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1EB">
        <w:rPr>
          <w:rFonts w:ascii="Times New Roman" w:hAnsi="Times New Roman" w:cs="Times New Roman"/>
          <w:sz w:val="28"/>
          <w:szCs w:val="28"/>
        </w:rPr>
        <w:t>предоставление услуг АО «Корпорация «МСП». Эти услуги нацелены на предпринимателей, которые хотят открыть или расширить свой бизнес:</w:t>
      </w:r>
    </w:p>
    <w:p w:rsidR="001801EB" w:rsidRPr="001801EB" w:rsidRDefault="001801EB" w:rsidP="00180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352F">
        <w:rPr>
          <w:rFonts w:ascii="Times New Roman" w:hAnsi="Times New Roman" w:cs="Times New Roman"/>
          <w:sz w:val="28"/>
          <w:szCs w:val="28"/>
        </w:rPr>
        <w:t xml:space="preserve">(Имущественная поддержка) </w:t>
      </w:r>
      <w:r w:rsidRPr="001801EB">
        <w:rPr>
          <w:rFonts w:ascii="Times New Roman" w:hAnsi="Times New Roman" w:cs="Times New Roman"/>
          <w:sz w:val="28"/>
          <w:szCs w:val="28"/>
        </w:rPr>
        <w:t>Услуга по подбору по заданным параметрам информации о недвижимом имуществе, включенном в перечни государственного и муницип</w:t>
      </w:r>
      <w:r>
        <w:rPr>
          <w:rFonts w:ascii="Times New Roman" w:hAnsi="Times New Roman" w:cs="Times New Roman"/>
          <w:sz w:val="28"/>
          <w:szCs w:val="28"/>
        </w:rPr>
        <w:t>ального имущества, предусмотрен</w:t>
      </w:r>
      <w:r w:rsidRPr="001801EB">
        <w:rPr>
          <w:rFonts w:ascii="Times New Roman" w:hAnsi="Times New Roman" w:cs="Times New Roman"/>
          <w:sz w:val="28"/>
          <w:szCs w:val="28"/>
        </w:rPr>
        <w:t xml:space="preserve">ные частью 4 статьи 18 Федерального закона от 24 июля 2007 г № 209- ФЗ «О развитии малого и среднего предпринимательства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и свободном от прав третьих лиц;</w:t>
      </w:r>
    </w:p>
    <w:p w:rsidR="001801EB" w:rsidRPr="001801EB" w:rsidRDefault="001801EB" w:rsidP="00180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01EB">
        <w:rPr>
          <w:rFonts w:ascii="Times New Roman" w:hAnsi="Times New Roman" w:cs="Times New Roman"/>
          <w:sz w:val="28"/>
          <w:szCs w:val="28"/>
        </w:rPr>
        <w:t>(Информация о закупках) Ус</w:t>
      </w:r>
      <w:r>
        <w:rPr>
          <w:rFonts w:ascii="Times New Roman" w:hAnsi="Times New Roman" w:cs="Times New Roman"/>
          <w:sz w:val="28"/>
          <w:szCs w:val="28"/>
        </w:rPr>
        <w:t>луга по предоставлению по задан</w:t>
      </w:r>
      <w:r w:rsidRPr="001801EB">
        <w:rPr>
          <w:rFonts w:ascii="Times New Roman" w:hAnsi="Times New Roman" w:cs="Times New Roman"/>
          <w:sz w:val="28"/>
          <w:szCs w:val="28"/>
        </w:rPr>
        <w:t>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</w:t>
      </w:r>
      <w:r>
        <w:rPr>
          <w:rFonts w:ascii="Times New Roman" w:hAnsi="Times New Roman" w:cs="Times New Roman"/>
          <w:sz w:val="28"/>
          <w:szCs w:val="28"/>
        </w:rPr>
        <w:t>окотехнологичной продукции, кон</w:t>
      </w:r>
      <w:r w:rsidRPr="001801EB">
        <w:rPr>
          <w:rFonts w:ascii="Times New Roman" w:hAnsi="Times New Roman" w:cs="Times New Roman"/>
          <w:sz w:val="28"/>
          <w:szCs w:val="28"/>
        </w:rPr>
        <w:t>кретных заказчиков, определенных П</w:t>
      </w:r>
      <w:r>
        <w:rPr>
          <w:rFonts w:ascii="Times New Roman" w:hAnsi="Times New Roman" w:cs="Times New Roman"/>
          <w:sz w:val="28"/>
          <w:szCs w:val="28"/>
        </w:rPr>
        <w:t>равительством Российской Федера</w:t>
      </w:r>
      <w:r w:rsidRPr="001801EB">
        <w:rPr>
          <w:rFonts w:ascii="Times New Roman" w:hAnsi="Times New Roman" w:cs="Times New Roman"/>
          <w:sz w:val="28"/>
          <w:szCs w:val="28"/>
        </w:rPr>
        <w:t>ции в соответствии с Федеральным з</w:t>
      </w:r>
      <w:r>
        <w:rPr>
          <w:rFonts w:ascii="Times New Roman" w:hAnsi="Times New Roman" w:cs="Times New Roman"/>
          <w:sz w:val="28"/>
          <w:szCs w:val="28"/>
        </w:rPr>
        <w:t>аконом от 18 июля 201</w:t>
      </w:r>
      <w:r w:rsidRPr="001801EB">
        <w:rPr>
          <w:rFonts w:ascii="Times New Roman" w:hAnsi="Times New Roman" w:cs="Times New Roman"/>
          <w:sz w:val="28"/>
          <w:szCs w:val="28"/>
        </w:rPr>
        <w:t>1 г № 223-ФЗ «О закупках товаров, работ, услуг отд</w:t>
      </w:r>
      <w:r>
        <w:rPr>
          <w:rFonts w:ascii="Times New Roman" w:hAnsi="Times New Roman" w:cs="Times New Roman"/>
          <w:sz w:val="28"/>
          <w:szCs w:val="28"/>
        </w:rPr>
        <w:t>ельными видами юридических лиц»;</w:t>
      </w:r>
    </w:p>
    <w:p w:rsidR="001801EB" w:rsidRPr="001801EB" w:rsidRDefault="001801EB" w:rsidP="00180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01EB">
        <w:rPr>
          <w:rFonts w:ascii="Times New Roman" w:hAnsi="Times New Roman" w:cs="Times New Roman"/>
          <w:sz w:val="28"/>
          <w:szCs w:val="28"/>
        </w:rPr>
        <w:t>(Финансовая поддержка) Ус</w:t>
      </w:r>
      <w:r>
        <w:rPr>
          <w:rFonts w:ascii="Times New Roman" w:hAnsi="Times New Roman" w:cs="Times New Roman"/>
          <w:sz w:val="28"/>
          <w:szCs w:val="28"/>
        </w:rPr>
        <w:t>луга по предоставлению по задан</w:t>
      </w:r>
      <w:r w:rsidRPr="001801EB">
        <w:rPr>
          <w:rFonts w:ascii="Times New Roman" w:hAnsi="Times New Roman" w:cs="Times New Roman"/>
          <w:sz w:val="28"/>
          <w:szCs w:val="28"/>
        </w:rPr>
        <w:t>ным параметрам информации о ф</w:t>
      </w:r>
      <w:r>
        <w:rPr>
          <w:rFonts w:ascii="Times New Roman" w:hAnsi="Times New Roman" w:cs="Times New Roman"/>
          <w:sz w:val="28"/>
          <w:szCs w:val="28"/>
        </w:rPr>
        <w:t>ормах и условиях финансовой под</w:t>
      </w:r>
      <w:r w:rsidRPr="001801EB">
        <w:rPr>
          <w:rFonts w:ascii="Times New Roman" w:hAnsi="Times New Roman" w:cs="Times New Roman"/>
          <w:sz w:val="28"/>
          <w:szCs w:val="28"/>
        </w:rPr>
        <w:t>держки субъектов малого и среднег</w:t>
      </w:r>
      <w:r>
        <w:rPr>
          <w:rFonts w:ascii="Times New Roman" w:hAnsi="Times New Roman" w:cs="Times New Roman"/>
          <w:sz w:val="28"/>
          <w:szCs w:val="28"/>
        </w:rPr>
        <w:t>о предпринимательства;</w:t>
      </w:r>
    </w:p>
    <w:p w:rsidR="001801EB" w:rsidRPr="001801EB" w:rsidRDefault="001801EB" w:rsidP="00180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01EB">
        <w:rPr>
          <w:rFonts w:ascii="Times New Roman" w:hAnsi="Times New Roman" w:cs="Times New Roman"/>
          <w:sz w:val="28"/>
          <w:szCs w:val="28"/>
        </w:rPr>
        <w:t>(Запись на тренинги) Услуга по информированию о тренингах по программам обучения АО «Корпорация «МСП» и электронной запи</w:t>
      </w:r>
      <w:r>
        <w:rPr>
          <w:rFonts w:ascii="Times New Roman" w:hAnsi="Times New Roman" w:cs="Times New Roman"/>
          <w:sz w:val="28"/>
          <w:szCs w:val="28"/>
        </w:rPr>
        <w:t>си на участие в таких тренингах;</w:t>
      </w:r>
    </w:p>
    <w:p w:rsidR="001801EB" w:rsidRPr="001801EB" w:rsidRDefault="001801EB" w:rsidP="00180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01EB">
        <w:rPr>
          <w:rFonts w:ascii="Times New Roman" w:hAnsi="Times New Roman" w:cs="Times New Roman"/>
          <w:sz w:val="28"/>
          <w:szCs w:val="28"/>
        </w:rPr>
        <w:t>(Информация о номенклатуре</w:t>
      </w:r>
      <w:r>
        <w:rPr>
          <w:rFonts w:ascii="Times New Roman" w:hAnsi="Times New Roman" w:cs="Times New Roman"/>
          <w:sz w:val="28"/>
          <w:szCs w:val="28"/>
        </w:rPr>
        <w:t xml:space="preserve"> закупок) Услуга по предоставле</w:t>
      </w:r>
      <w:r w:rsidRPr="001801EB">
        <w:rPr>
          <w:rFonts w:ascii="Times New Roman" w:hAnsi="Times New Roman" w:cs="Times New Roman"/>
          <w:sz w:val="28"/>
          <w:szCs w:val="28"/>
        </w:rPr>
        <w:t>нию по заданным параметрам информации об объемах и номенклатуре закупок конкретных и отдельных зак</w:t>
      </w:r>
      <w:r>
        <w:rPr>
          <w:rFonts w:ascii="Times New Roman" w:hAnsi="Times New Roman" w:cs="Times New Roman"/>
          <w:sz w:val="28"/>
          <w:szCs w:val="28"/>
        </w:rPr>
        <w:t>азчиков, определенных в соответ</w:t>
      </w:r>
      <w:r w:rsidRPr="001801EB">
        <w:rPr>
          <w:rFonts w:ascii="Times New Roman" w:hAnsi="Times New Roman" w:cs="Times New Roman"/>
          <w:sz w:val="28"/>
          <w:szCs w:val="28"/>
        </w:rPr>
        <w:t>ствии с Федеральным законом от 18 июля 2011 г. № 223-ФЗ «О закупках товаров, работ, услуг отдельными ви</w:t>
      </w:r>
      <w:r>
        <w:rPr>
          <w:rFonts w:ascii="Times New Roman" w:hAnsi="Times New Roman" w:cs="Times New Roman"/>
          <w:sz w:val="28"/>
          <w:szCs w:val="28"/>
        </w:rPr>
        <w:t>дами юридических лиц», у субъек</w:t>
      </w:r>
      <w:r w:rsidRPr="001801EB">
        <w:rPr>
          <w:rFonts w:ascii="Times New Roman" w:hAnsi="Times New Roman" w:cs="Times New Roman"/>
          <w:sz w:val="28"/>
          <w:szCs w:val="28"/>
        </w:rPr>
        <w:t>тов малого и среднего пре</w:t>
      </w:r>
      <w:r>
        <w:rPr>
          <w:rFonts w:ascii="Times New Roman" w:hAnsi="Times New Roman" w:cs="Times New Roman"/>
          <w:sz w:val="28"/>
          <w:szCs w:val="28"/>
        </w:rPr>
        <w:t>дпринимательства в текущем году;</w:t>
      </w:r>
    </w:p>
    <w:p w:rsidR="001801EB" w:rsidRDefault="001801EB" w:rsidP="00180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01EB">
        <w:rPr>
          <w:rFonts w:ascii="Times New Roman" w:hAnsi="Times New Roman" w:cs="Times New Roman"/>
          <w:sz w:val="28"/>
          <w:szCs w:val="28"/>
        </w:rPr>
        <w:t>Услуга по регистрации на Портале Бизнес-навигатора МСП.</w:t>
      </w:r>
    </w:p>
    <w:p w:rsidR="001801EB" w:rsidRPr="001801EB" w:rsidRDefault="001801EB" w:rsidP="00180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Также, информацию об услугах АО «Корпорация «МСП», адресах структурных подразделений КГБУ «МФЗД» по Красноярскому краю, режиме работы можно узнать по телефону горячей линии: </w:t>
      </w:r>
      <w:r w:rsidRPr="001801EB">
        <w:rPr>
          <w:rStyle w:val="2"/>
          <w:rFonts w:eastAsiaTheme="minorHAnsi"/>
          <w:sz w:val="28"/>
          <w:szCs w:val="28"/>
        </w:rPr>
        <w:t>8-800-200-3912</w:t>
      </w:r>
      <w:r w:rsidRPr="001801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sectPr w:rsidR="001801EB" w:rsidRPr="00180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FD"/>
    <w:rsid w:val="001801EB"/>
    <w:rsid w:val="006D17E6"/>
    <w:rsid w:val="007B352F"/>
    <w:rsid w:val="009A0BFD"/>
    <w:rsid w:val="00A11A36"/>
    <w:rsid w:val="00D43208"/>
    <w:rsid w:val="00E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90181-417D-4689-85F0-FF70BBCF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180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styleId="a3">
    <w:name w:val="Hyperlink"/>
    <w:basedOn w:val="a0"/>
    <w:uiPriority w:val="99"/>
    <w:unhideWhenUsed/>
    <w:rsid w:val="007B35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Янцева Яна Игоревна</dc:creator>
  <cp:lastModifiedBy>ADM-Chehlova</cp:lastModifiedBy>
  <cp:revision>5</cp:revision>
  <dcterms:created xsi:type="dcterms:W3CDTF">2018-06-25T05:28:00Z</dcterms:created>
  <dcterms:modified xsi:type="dcterms:W3CDTF">2018-06-26T02:20:00Z</dcterms:modified>
</cp:coreProperties>
</file>