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7D9" w:rsidRDefault="004217D9" w:rsidP="004217D9">
      <w:pPr>
        <w:pStyle w:val="Default"/>
        <w:ind w:left="20" w:right="20" w:hanging="20"/>
        <w:jc w:val="both"/>
        <w:rPr>
          <w:color w:val="auto"/>
          <w:sz w:val="27"/>
          <w:szCs w:val="27"/>
        </w:rPr>
      </w:pPr>
      <w:r w:rsidRPr="004217D9">
        <w:rPr>
          <w:color w:val="auto"/>
          <w:sz w:val="27"/>
          <w:szCs w:val="27"/>
          <w:highlight w:val="yellow"/>
        </w:rPr>
        <w:t xml:space="preserve">Путь </w:t>
      </w:r>
      <w:r>
        <w:rPr>
          <w:color w:val="auto"/>
          <w:sz w:val="27"/>
          <w:szCs w:val="27"/>
          <w:highlight w:val="yellow"/>
        </w:rPr>
        <w:t>–</w:t>
      </w:r>
      <w:r w:rsidRPr="004217D9">
        <w:rPr>
          <w:color w:val="auto"/>
          <w:sz w:val="27"/>
          <w:szCs w:val="27"/>
          <w:highlight w:val="yellow"/>
        </w:rPr>
        <w:t xml:space="preserve"> Главная</w:t>
      </w:r>
      <w:r>
        <w:rPr>
          <w:color w:val="auto"/>
          <w:sz w:val="27"/>
          <w:szCs w:val="27"/>
          <w:highlight w:val="yellow"/>
        </w:rPr>
        <w:t xml:space="preserve"> –</w:t>
      </w:r>
      <w:r w:rsidRPr="004217D9">
        <w:rPr>
          <w:color w:val="auto"/>
          <w:sz w:val="27"/>
          <w:szCs w:val="27"/>
          <w:highlight w:val="yellow"/>
        </w:rPr>
        <w:t xml:space="preserve"> Экономика</w:t>
      </w:r>
      <w:r>
        <w:rPr>
          <w:color w:val="auto"/>
          <w:sz w:val="27"/>
          <w:szCs w:val="27"/>
          <w:highlight w:val="yellow"/>
        </w:rPr>
        <w:t xml:space="preserve"> </w:t>
      </w:r>
      <w:r w:rsidRPr="004217D9">
        <w:rPr>
          <w:color w:val="auto"/>
          <w:sz w:val="27"/>
          <w:szCs w:val="27"/>
          <w:highlight w:val="yellow"/>
        </w:rPr>
        <w:t>- Реальный сектор экономики</w:t>
      </w:r>
      <w:r>
        <w:rPr>
          <w:color w:val="auto"/>
          <w:sz w:val="27"/>
          <w:szCs w:val="27"/>
          <w:highlight w:val="yellow"/>
        </w:rPr>
        <w:t xml:space="preserve"> - </w:t>
      </w:r>
      <w:r w:rsidRPr="004217D9">
        <w:rPr>
          <w:color w:val="auto"/>
          <w:sz w:val="27"/>
          <w:szCs w:val="27"/>
          <w:highlight w:val="yellow"/>
        </w:rPr>
        <w:t>Предпринимательство</w:t>
      </w:r>
      <w:r>
        <w:rPr>
          <w:color w:val="auto"/>
          <w:sz w:val="27"/>
          <w:szCs w:val="27"/>
          <w:highlight w:val="yellow"/>
        </w:rPr>
        <w:t xml:space="preserve"> </w:t>
      </w:r>
      <w:r w:rsidRPr="004217D9">
        <w:rPr>
          <w:color w:val="auto"/>
          <w:sz w:val="27"/>
          <w:szCs w:val="27"/>
          <w:highlight w:val="yellow"/>
        </w:rPr>
        <w:t>-</w:t>
      </w:r>
      <w:r>
        <w:rPr>
          <w:color w:val="auto"/>
          <w:sz w:val="27"/>
          <w:szCs w:val="27"/>
          <w:highlight w:val="yellow"/>
        </w:rPr>
        <w:t xml:space="preserve"> </w:t>
      </w:r>
      <w:r w:rsidRPr="004217D9">
        <w:rPr>
          <w:color w:val="auto"/>
          <w:sz w:val="27"/>
          <w:szCs w:val="27"/>
          <w:highlight w:val="yellow"/>
        </w:rPr>
        <w:t>Объявления</w:t>
      </w:r>
    </w:p>
    <w:p w:rsidR="00873A9A" w:rsidRDefault="00873A9A" w:rsidP="00873A9A">
      <w:pPr>
        <w:pStyle w:val="Default"/>
        <w:ind w:left="20" w:right="20" w:firstLine="700"/>
        <w:jc w:val="center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Уважаемые субъекты малого и среднего предпринимательства!</w:t>
      </w:r>
    </w:p>
    <w:p w:rsidR="00873A9A" w:rsidRDefault="00873A9A" w:rsidP="00873A9A">
      <w:pPr>
        <w:pStyle w:val="Default"/>
        <w:ind w:left="20" w:right="20" w:firstLine="700"/>
        <w:jc w:val="center"/>
        <w:rPr>
          <w:color w:val="auto"/>
          <w:sz w:val="27"/>
          <w:szCs w:val="27"/>
        </w:rPr>
      </w:pPr>
    </w:p>
    <w:p w:rsidR="008873F5" w:rsidRDefault="008873F5" w:rsidP="008873F5">
      <w:pPr>
        <w:pStyle w:val="Default"/>
        <w:ind w:left="20" w:right="20" w:firstLine="700"/>
        <w:jc w:val="both"/>
        <w:rPr>
          <w:color w:val="auto"/>
          <w:sz w:val="27"/>
          <w:szCs w:val="27"/>
        </w:rPr>
      </w:pPr>
      <w:proofErr w:type="gramStart"/>
      <w:r>
        <w:rPr>
          <w:color w:val="auto"/>
          <w:sz w:val="27"/>
          <w:szCs w:val="27"/>
        </w:rPr>
        <w:t xml:space="preserve">В настоящее время АО «Федеральная корпорация по развитию малого и </w:t>
      </w:r>
      <w:bookmarkStart w:id="0" w:name="_GoBack"/>
      <w:bookmarkEnd w:id="0"/>
      <w:r>
        <w:rPr>
          <w:color w:val="auto"/>
          <w:sz w:val="27"/>
          <w:szCs w:val="27"/>
        </w:rPr>
        <w:t xml:space="preserve">среднего предпринимательства» (далее - Корпорация) внесены изменения в программу стимулирования кредитования субъектов малого и среднего предпринимательства (далее - субъекты МСП), также в состав каталога гарантийных продуктов Корпорации введен новый продукт - прямая гарантия для экспортеров, совместно с поручительством региональной гарантийной организации (АО «Агентство развития бизнеса и </w:t>
      </w:r>
      <w:proofErr w:type="spellStart"/>
      <w:r>
        <w:rPr>
          <w:color w:val="auto"/>
          <w:sz w:val="27"/>
          <w:szCs w:val="27"/>
        </w:rPr>
        <w:t>микрокредитная</w:t>
      </w:r>
      <w:proofErr w:type="spellEnd"/>
      <w:r>
        <w:rPr>
          <w:color w:val="auto"/>
          <w:sz w:val="27"/>
          <w:szCs w:val="27"/>
        </w:rPr>
        <w:t xml:space="preserve"> компания»). </w:t>
      </w:r>
      <w:proofErr w:type="gramEnd"/>
    </w:p>
    <w:p w:rsidR="008873F5" w:rsidRDefault="008873F5" w:rsidP="008873F5">
      <w:pPr>
        <w:pStyle w:val="Default"/>
        <w:ind w:left="20" w:right="20" w:firstLine="700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 xml:space="preserve">Ознакомиться с информацией об условиях предоставления субъектам МСП кредитно-гарантийной поддержки можно на сайте Корпорации </w:t>
      </w:r>
      <w:r>
        <w:rPr>
          <w:color w:val="auto"/>
          <w:sz w:val="27"/>
          <w:szCs w:val="27"/>
          <w:u w:val="single"/>
        </w:rPr>
        <w:t xml:space="preserve">www.corpmsp.ru </w:t>
      </w:r>
      <w:r>
        <w:rPr>
          <w:color w:val="auto"/>
          <w:sz w:val="27"/>
          <w:szCs w:val="27"/>
        </w:rPr>
        <w:t xml:space="preserve">в разделе «Продукты Корпорации». </w:t>
      </w:r>
    </w:p>
    <w:p w:rsidR="008873F5" w:rsidRDefault="00873A9A" w:rsidP="008873F5">
      <w:pPr>
        <w:pStyle w:val="Default"/>
        <w:spacing w:after="660"/>
        <w:ind w:left="20" w:right="20" w:firstLine="700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>По возникшим вопросам обращаться по тел. 8 (391) 211-05-01 Власенко Светлана Леонидовна.</w:t>
      </w:r>
    </w:p>
    <w:p w:rsidR="008873F5" w:rsidRDefault="008873F5" w:rsidP="008873F5">
      <w:pPr>
        <w:pStyle w:val="Default"/>
        <w:rPr>
          <w:color w:val="auto"/>
          <w:sz w:val="27"/>
          <w:szCs w:val="27"/>
        </w:rPr>
      </w:pPr>
    </w:p>
    <w:p w:rsidR="00C32351" w:rsidRDefault="00C32351" w:rsidP="008873F5"/>
    <w:sectPr w:rsidR="00C323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FDC"/>
    <w:rsid w:val="000F2FDC"/>
    <w:rsid w:val="004217D9"/>
    <w:rsid w:val="00873A9A"/>
    <w:rsid w:val="008873F5"/>
    <w:rsid w:val="00C32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3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fu-nikolay</dc:creator>
  <cp:keywords/>
  <dc:description/>
  <cp:lastModifiedBy>FU-Golubcova</cp:lastModifiedBy>
  <cp:revision>5</cp:revision>
  <dcterms:created xsi:type="dcterms:W3CDTF">2017-09-20T08:59:00Z</dcterms:created>
  <dcterms:modified xsi:type="dcterms:W3CDTF">2017-09-20T09:12:00Z</dcterms:modified>
</cp:coreProperties>
</file>