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2A" w:rsidRDefault="007D032A" w:rsidP="007D032A">
      <w:pPr>
        <w:pStyle w:val="20"/>
        <w:shd w:val="clear" w:color="auto" w:fill="auto"/>
        <w:spacing w:after="264" w:line="260" w:lineRule="exact"/>
        <w:jc w:val="center"/>
      </w:pPr>
      <w:r>
        <w:rPr>
          <w:color w:val="000000"/>
          <w:lang w:eastAsia="ru-RU" w:bidi="ru-RU"/>
        </w:rPr>
        <w:t>Уважаемые начинающие предприниматели и собственники бизнеса</w:t>
      </w:r>
      <w:bookmarkStart w:id="0" w:name="_GoBack"/>
      <w:bookmarkEnd w:id="0"/>
      <w:r>
        <w:rPr>
          <w:color w:val="000000"/>
          <w:lang w:eastAsia="ru-RU" w:bidi="ru-RU"/>
        </w:rPr>
        <w:t>!</w:t>
      </w:r>
    </w:p>
    <w:p w:rsidR="007D032A" w:rsidRDefault="007D032A" w:rsidP="007D032A">
      <w:pPr>
        <w:pStyle w:val="20"/>
        <w:shd w:val="clear" w:color="auto" w:fill="auto"/>
        <w:spacing w:line="307" w:lineRule="exact"/>
        <w:ind w:firstLine="720"/>
      </w:pPr>
      <w:r>
        <w:rPr>
          <w:color w:val="000000"/>
          <w:lang w:eastAsia="ru-RU" w:bidi="ru-RU"/>
        </w:rPr>
        <w:t xml:space="preserve">28 февраля текущего года при поддержке Правительства Красноярского края ПАО Сбербанк и </w:t>
      </w:r>
      <w:r>
        <w:rPr>
          <w:color w:val="000000"/>
          <w:lang w:val="en-US" w:bidi="en-US"/>
        </w:rPr>
        <w:t>Google</w:t>
      </w:r>
      <w:r w:rsidRPr="00636CF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LLC</w:t>
      </w:r>
      <w:r w:rsidRPr="00636CF5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запустили программу «Бизнес класс» для развития </w:t>
      </w:r>
      <w:proofErr w:type="gramStart"/>
      <w:r>
        <w:rPr>
          <w:color w:val="000000"/>
          <w:lang w:eastAsia="ru-RU" w:bidi="ru-RU"/>
        </w:rPr>
        <w:t>бизнес-компет</w:t>
      </w:r>
      <w:r>
        <w:rPr>
          <w:color w:val="000000"/>
          <w:lang w:eastAsia="ru-RU" w:bidi="ru-RU"/>
        </w:rPr>
        <w:t>енций</w:t>
      </w:r>
      <w:proofErr w:type="gramEnd"/>
      <w:r>
        <w:rPr>
          <w:color w:val="000000"/>
          <w:lang w:eastAsia="ru-RU" w:bidi="ru-RU"/>
        </w:rPr>
        <w:t xml:space="preserve"> для представителей микро-</w:t>
      </w:r>
      <w:r>
        <w:rPr>
          <w:color w:val="000000"/>
          <w:lang w:eastAsia="ru-RU" w:bidi="ru-RU"/>
        </w:rPr>
        <w:t>и малого бизнеса, а также граждан, желающих заняться предпринимательской деятельностью.</w:t>
      </w:r>
    </w:p>
    <w:p w:rsidR="007D032A" w:rsidRDefault="007D032A" w:rsidP="007D032A">
      <w:pPr>
        <w:pStyle w:val="20"/>
        <w:shd w:val="clear" w:color="auto" w:fill="auto"/>
        <w:spacing w:line="307" w:lineRule="exact"/>
        <w:ind w:firstLine="720"/>
      </w:pPr>
      <w:r>
        <w:rPr>
          <w:color w:val="000000"/>
          <w:lang w:eastAsia="ru-RU" w:bidi="ru-RU"/>
        </w:rPr>
        <w:t xml:space="preserve">Программа «Бизнес-класс» рассчитана на 6 месяцев и представлена в двух режимах: в форме </w:t>
      </w:r>
      <w:proofErr w:type="spellStart"/>
      <w:r>
        <w:rPr>
          <w:color w:val="000000"/>
          <w:lang w:eastAsia="ru-RU" w:bidi="ru-RU"/>
        </w:rPr>
        <w:t>видеоуроков</w:t>
      </w:r>
      <w:proofErr w:type="spellEnd"/>
      <w:r>
        <w:rPr>
          <w:color w:val="000000"/>
          <w:lang w:eastAsia="ru-RU" w:bidi="ru-RU"/>
        </w:rPr>
        <w:t xml:space="preserve">, тестовых заданий, </w:t>
      </w:r>
      <w:proofErr w:type="spellStart"/>
      <w:r>
        <w:rPr>
          <w:color w:val="000000"/>
          <w:lang w:eastAsia="ru-RU" w:bidi="ru-RU"/>
        </w:rPr>
        <w:t>вебинаров</w:t>
      </w:r>
      <w:proofErr w:type="spellEnd"/>
      <w:r>
        <w:rPr>
          <w:color w:val="000000"/>
          <w:lang w:eastAsia="ru-RU" w:bidi="ru-RU"/>
        </w:rPr>
        <w:t xml:space="preserve"> и дополнительных материалов, а также в форме наставничества и встреч с опытными экспертами.</w:t>
      </w:r>
    </w:p>
    <w:p w:rsidR="007D032A" w:rsidRDefault="007D032A" w:rsidP="007D032A">
      <w:pPr>
        <w:pStyle w:val="20"/>
        <w:shd w:val="clear" w:color="auto" w:fill="auto"/>
        <w:spacing w:line="307" w:lineRule="exact"/>
        <w:ind w:firstLine="720"/>
      </w:pPr>
      <w:r>
        <w:rPr>
          <w:color w:val="000000"/>
          <w:lang w:eastAsia="ru-RU" w:bidi="ru-RU"/>
        </w:rPr>
        <w:t xml:space="preserve">Все материалы программы подготовлены ведущими российскими </w:t>
      </w:r>
      <w:proofErr w:type="gramStart"/>
      <w:r>
        <w:rPr>
          <w:color w:val="000000"/>
          <w:lang w:eastAsia="ru-RU" w:bidi="ru-RU"/>
        </w:rPr>
        <w:t>бизнес-экспертами</w:t>
      </w:r>
      <w:proofErr w:type="gramEnd"/>
      <w:r>
        <w:rPr>
          <w:color w:val="000000"/>
          <w:lang w:eastAsia="ru-RU" w:bidi="ru-RU"/>
        </w:rPr>
        <w:t xml:space="preserve">, среди которых Максим </w:t>
      </w:r>
      <w:proofErr w:type="spellStart"/>
      <w:r>
        <w:rPr>
          <w:color w:val="000000"/>
          <w:lang w:eastAsia="ru-RU" w:bidi="ru-RU"/>
        </w:rPr>
        <w:t>Поташев</w:t>
      </w:r>
      <w:proofErr w:type="spellEnd"/>
      <w:r>
        <w:rPr>
          <w:color w:val="000000"/>
          <w:lang w:eastAsia="ru-RU" w:bidi="ru-RU"/>
        </w:rPr>
        <w:t xml:space="preserve"> и Константин </w:t>
      </w:r>
      <w:proofErr w:type="spellStart"/>
      <w:r>
        <w:rPr>
          <w:color w:val="000000"/>
          <w:lang w:eastAsia="ru-RU" w:bidi="ru-RU"/>
        </w:rPr>
        <w:t>Холстинин</w:t>
      </w:r>
      <w:proofErr w:type="spellEnd"/>
      <w:r>
        <w:rPr>
          <w:color w:val="000000"/>
          <w:lang w:eastAsia="ru-RU" w:bidi="ru-RU"/>
        </w:rPr>
        <w:t>.</w:t>
      </w:r>
    </w:p>
    <w:p w:rsidR="007D032A" w:rsidRDefault="007D032A" w:rsidP="007D032A">
      <w:pPr>
        <w:pStyle w:val="20"/>
        <w:shd w:val="clear" w:color="auto" w:fill="auto"/>
        <w:spacing w:line="307" w:lineRule="exact"/>
        <w:ind w:firstLine="720"/>
      </w:pPr>
      <w:r>
        <w:rPr>
          <w:color w:val="000000"/>
          <w:lang w:eastAsia="ru-RU" w:bidi="ru-RU"/>
        </w:rPr>
        <w:t>В рамках программы опытные предприниматели познакомятся с новейшими методиками и инструментами для развития бизнеса в современных реалиях, а начинающие бизнесмены и граждане, желающие заняться бизнесом, получат практические знания о бизнес-процессах и пошаговый план открытия собственного дела.</w:t>
      </w:r>
    </w:p>
    <w:p w:rsidR="007D032A" w:rsidRDefault="007D032A" w:rsidP="007D032A">
      <w:pPr>
        <w:pStyle w:val="20"/>
        <w:shd w:val="clear" w:color="auto" w:fill="auto"/>
        <w:spacing w:line="307" w:lineRule="exact"/>
        <w:ind w:firstLine="720"/>
      </w:pPr>
      <w:r>
        <w:rPr>
          <w:color w:val="000000"/>
          <w:lang w:eastAsia="ru-RU" w:bidi="ru-RU"/>
        </w:rPr>
        <w:t xml:space="preserve">По завершению выдается сертификат, подтверждающий окончание программы «Бизнес класс» (сертификат не является документом об образовании), компания </w:t>
      </w:r>
      <w:r>
        <w:rPr>
          <w:color w:val="000000"/>
          <w:lang w:val="en-US" w:bidi="en-US"/>
        </w:rPr>
        <w:t>Google</w:t>
      </w:r>
      <w:r w:rsidRPr="00636CF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LLC</w:t>
      </w:r>
      <w:r w:rsidRPr="00636CF5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предоставит сертификаты для организации собственных рекламных кампаний в интернете (купоны в системе контекстной рекламы </w:t>
      </w:r>
      <w:r>
        <w:rPr>
          <w:color w:val="000000"/>
          <w:lang w:val="en-US" w:bidi="en-US"/>
        </w:rPr>
        <w:t>Google</w:t>
      </w:r>
      <w:r w:rsidRPr="00636CF5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val="en-US" w:bidi="en-US"/>
        </w:rPr>
        <w:t>Adwords</w:t>
      </w:r>
      <w:proofErr w:type="spellEnd"/>
      <w:r w:rsidRPr="00636CF5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ПАО Сбербанк предоставит бесплатное расчётно-кассовое обслуживание на 6 месяцев своим выпускникам.</w:t>
      </w:r>
    </w:p>
    <w:p w:rsidR="007D032A" w:rsidRPr="007D032A" w:rsidRDefault="007D032A" w:rsidP="007D032A">
      <w:pPr>
        <w:pStyle w:val="20"/>
        <w:shd w:val="clear" w:color="auto" w:fill="auto"/>
        <w:spacing w:line="312" w:lineRule="exact"/>
        <w:ind w:firstLine="72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Презентация о программе «Бизнес-класс» размещена</w:t>
      </w:r>
      <w:r>
        <w:rPr>
          <w:color w:val="000000"/>
          <w:lang w:eastAsia="ru-RU" w:bidi="ru-RU"/>
        </w:rPr>
        <w:t xml:space="preserve"> на официальном </w:t>
      </w:r>
      <w:r>
        <w:rPr>
          <w:color w:val="000000"/>
          <w:lang w:eastAsia="ru-RU" w:bidi="ru-RU"/>
        </w:rPr>
        <w:t>интернет-портале поддержки малого и среднего предпринимательства</w:t>
      </w:r>
      <w:r>
        <w:rPr>
          <w:color w:val="000000"/>
          <w:lang w:eastAsia="ru-RU" w:bidi="ru-RU"/>
        </w:rPr>
        <w:t xml:space="preserve"> </w:t>
      </w:r>
      <w:proofErr w:type="spellStart"/>
      <w:r w:rsidRPr="007D032A">
        <w:rPr>
          <w:color w:val="000000"/>
          <w:lang w:val="en-US" w:bidi="en-US"/>
        </w:rPr>
        <w:t>smb</w:t>
      </w:r>
      <w:proofErr w:type="spellEnd"/>
      <w:r w:rsidRPr="007D032A">
        <w:rPr>
          <w:color w:val="000000"/>
          <w:lang w:bidi="en-US"/>
        </w:rPr>
        <w:t>24.</w:t>
      </w:r>
      <w:proofErr w:type="spellStart"/>
      <w:r w:rsidRPr="007D032A">
        <w:rPr>
          <w:color w:val="000000"/>
          <w:lang w:val="en-US" w:bidi="en-US"/>
        </w:rPr>
        <w:t>ru</w:t>
      </w:r>
      <w:proofErr w:type="spellEnd"/>
      <w:r>
        <w:rPr>
          <w:color w:val="000000"/>
          <w:lang w:bidi="en-US"/>
        </w:rPr>
        <w:t>.</w:t>
      </w:r>
      <w:proofErr w:type="gramEnd"/>
    </w:p>
    <w:p w:rsidR="007D032A" w:rsidRPr="007D032A" w:rsidRDefault="007D032A" w:rsidP="007D032A">
      <w:pPr>
        <w:widowControl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Зарегистрироваться для участия в программе возможно по ссылке: </w:t>
      </w:r>
      <w:hyperlink r:id="rId5" w:history="1"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www</w:t>
        </w:r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business</w:t>
        </w:r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-</w:t>
        </w:r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class</w:t>
        </w:r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pro</w:t>
        </w:r>
      </w:hyperlink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7D032A" w:rsidRPr="007D032A" w:rsidRDefault="007D032A" w:rsidP="007D032A">
      <w:pPr>
        <w:widowControl w:val="0"/>
        <w:tabs>
          <w:tab w:val="left" w:pos="6706"/>
          <w:tab w:val="left" w:pos="7824"/>
        </w:tabs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вопросам участия в программе «Бизнес-класс» </w:t>
      </w:r>
      <w:proofErr w:type="gramStart"/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возможно</w:t>
      </w:r>
      <w:proofErr w:type="gramEnd"/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обращаться к начальнику отдела предпринимательства министерства Шар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ыпову Антону Сергеевичу, тел. (391) </w:t>
      </w:r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211-23-39,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 xml:space="preserve">e-mail: </w:t>
      </w:r>
      <w:hyperlink r:id="rId6" w:history="1">
        <w:r w:rsidRPr="007D032A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ru-RU" w:bidi="ru-RU"/>
          </w:rPr>
          <w:t>sharypov@econ-krsk.ru</w:t>
        </w:r>
      </w:hyperlink>
      <w:r w:rsidRPr="007D032A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.</w:t>
      </w:r>
    </w:p>
    <w:p w:rsidR="007D032A" w:rsidRPr="007D032A" w:rsidRDefault="007D032A" w:rsidP="007D032A">
      <w:pPr>
        <w:pStyle w:val="20"/>
        <w:shd w:val="clear" w:color="auto" w:fill="auto"/>
        <w:spacing w:line="307" w:lineRule="exact"/>
        <w:ind w:firstLine="720"/>
        <w:rPr>
          <w:lang w:val="en-US"/>
        </w:rPr>
      </w:pPr>
    </w:p>
    <w:p w:rsidR="006F5D66" w:rsidRPr="007D032A" w:rsidRDefault="006F5D66" w:rsidP="007D032A">
      <w:pPr>
        <w:ind w:firstLine="720"/>
        <w:rPr>
          <w:lang w:val="en-US"/>
        </w:rPr>
      </w:pPr>
    </w:p>
    <w:sectPr w:rsidR="006F5D66" w:rsidRPr="007D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D5"/>
    <w:rsid w:val="00457CD5"/>
    <w:rsid w:val="006F5D66"/>
    <w:rsid w:val="007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3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32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3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32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ypov@econ-krsk.ru" TargetMode="External"/><Relationship Id="rId5" Type="http://schemas.openxmlformats.org/officeDocument/2006/relationships/hyperlink" Target="http://www.business-class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FU-Golubcova</cp:lastModifiedBy>
  <cp:revision>2</cp:revision>
  <dcterms:created xsi:type="dcterms:W3CDTF">2018-04-09T04:55:00Z</dcterms:created>
  <dcterms:modified xsi:type="dcterms:W3CDTF">2018-04-09T04:59:00Z</dcterms:modified>
</cp:coreProperties>
</file>