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05" w:rsidRDefault="00683C05" w:rsidP="00683C05">
      <w:pPr>
        <w:pStyle w:val="a3"/>
        <w:ind w:left="4956"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Утвержден протоколом </w:t>
      </w:r>
    </w:p>
    <w:p w:rsidR="00683C05" w:rsidRDefault="00683C05" w:rsidP="00683C05">
      <w:pPr>
        <w:pStyle w:val="a3"/>
        <w:ind w:left="56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противодействию коррупции на территории Манского района</w:t>
      </w:r>
    </w:p>
    <w:p w:rsidR="00683C05" w:rsidRDefault="00683C05" w:rsidP="00683C05">
      <w:pPr>
        <w:pStyle w:val="a3"/>
        <w:ind w:left="56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</w:t>
      </w:r>
      <w:r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.12.202</w:t>
      </w:r>
      <w:r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г. № 2  </w:t>
      </w:r>
    </w:p>
    <w:p w:rsidR="00683C05" w:rsidRDefault="00683C05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531A3" w:rsidRPr="00D3166D" w:rsidRDefault="001531A3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ПЛАН РАБОТЫ</w:t>
      </w:r>
    </w:p>
    <w:p w:rsidR="001531A3" w:rsidRPr="00D3166D" w:rsidRDefault="001531A3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Комиссии по противодействию коррупции на территории Манского района</w:t>
      </w:r>
    </w:p>
    <w:p w:rsidR="001531A3" w:rsidRDefault="001531A3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на 20</w:t>
      </w:r>
      <w:r>
        <w:rPr>
          <w:rFonts w:ascii="Times New Roman" w:hAnsi="Times New Roman"/>
          <w:sz w:val="27"/>
          <w:szCs w:val="27"/>
        </w:rPr>
        <w:t>2</w:t>
      </w:r>
      <w:r w:rsidR="00F63F9A">
        <w:rPr>
          <w:rFonts w:ascii="Times New Roman" w:hAnsi="Times New Roman"/>
          <w:sz w:val="27"/>
          <w:szCs w:val="27"/>
        </w:rPr>
        <w:t>3</w:t>
      </w:r>
      <w:r w:rsidRPr="00D3166D">
        <w:rPr>
          <w:rFonts w:ascii="Times New Roman" w:hAnsi="Times New Roman"/>
          <w:sz w:val="27"/>
          <w:szCs w:val="27"/>
        </w:rPr>
        <w:t xml:space="preserve"> год</w:t>
      </w:r>
    </w:p>
    <w:p w:rsidR="001531A3" w:rsidRDefault="001531A3" w:rsidP="001531A3">
      <w:pPr>
        <w:ind w:right="-2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Наименование вопроса</w:t>
            </w:r>
          </w:p>
        </w:tc>
        <w:tc>
          <w:tcPr>
            <w:tcW w:w="3261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Ответственные за подготовку</w:t>
            </w:r>
          </w:p>
        </w:tc>
      </w:tr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1531A3" w:rsidRPr="00D3166D" w:rsidTr="00F902B6">
        <w:tc>
          <w:tcPr>
            <w:tcW w:w="9606" w:type="dxa"/>
            <w:gridSpan w:val="3"/>
            <w:shd w:val="clear" w:color="auto" w:fill="auto"/>
          </w:tcPr>
          <w:p w:rsidR="001531A3" w:rsidRPr="00D3166D" w:rsidRDefault="001531A3" w:rsidP="00F902B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D3166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полугодие</w:t>
            </w:r>
          </w:p>
        </w:tc>
      </w:tr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2B7155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2B7155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5528" w:type="dxa"/>
            <w:shd w:val="clear" w:color="auto" w:fill="auto"/>
          </w:tcPr>
          <w:p w:rsidR="001531A3" w:rsidRPr="002B7155" w:rsidRDefault="00D10875" w:rsidP="00D10875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 соблюдении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муниципальными учреждения сферы 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образования Манского района статьи 13.3 Федерального закона от 25.12.2008 г. №273-ФЗ «о противодействии коррупции»</w:t>
            </w:r>
          </w:p>
        </w:tc>
        <w:tc>
          <w:tcPr>
            <w:tcW w:w="3261" w:type="dxa"/>
            <w:shd w:val="clear" w:color="auto" w:fill="auto"/>
          </w:tcPr>
          <w:p w:rsidR="001531A3" w:rsidRPr="002B7155" w:rsidRDefault="00D10875" w:rsidP="00F902B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отдела образования и молодежной политики</w:t>
            </w:r>
          </w:p>
        </w:tc>
      </w:tr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531A3" w:rsidRPr="00D3166D" w:rsidRDefault="0050602A" w:rsidP="00F902B6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A59A9">
              <w:rPr>
                <w:rFonts w:ascii="Times New Roman" w:hAnsi="Times New Roman"/>
                <w:sz w:val="26"/>
                <w:szCs w:val="26"/>
              </w:rPr>
              <w:t>О деятельности Администрации района по оказанию содействия в области поддержки и развития предпринимательской деятельности субъектов малого и среднего предпринимательства посредством устранения административных и организационных барьеров</w:t>
            </w:r>
          </w:p>
        </w:tc>
        <w:tc>
          <w:tcPr>
            <w:tcW w:w="3261" w:type="dxa"/>
            <w:shd w:val="clear" w:color="auto" w:fill="auto"/>
          </w:tcPr>
          <w:p w:rsidR="001531A3" w:rsidRPr="00D3166D" w:rsidRDefault="0050602A" w:rsidP="00F902B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развития экономики и сельского хозяйства администрации Манского района</w:t>
            </w:r>
          </w:p>
        </w:tc>
      </w:tr>
      <w:tr w:rsidR="001531A3" w:rsidRPr="00D3166D" w:rsidTr="00F902B6">
        <w:tc>
          <w:tcPr>
            <w:tcW w:w="9606" w:type="dxa"/>
            <w:gridSpan w:val="3"/>
            <w:shd w:val="clear" w:color="auto" w:fill="auto"/>
          </w:tcPr>
          <w:p w:rsidR="001531A3" w:rsidRPr="00926E4E" w:rsidRDefault="001531A3" w:rsidP="00F902B6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полугодие</w:t>
            </w:r>
          </w:p>
        </w:tc>
      </w:tr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1531A3" w:rsidRPr="00D3166D" w:rsidRDefault="001531A3" w:rsidP="006C7A3C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О результатах рассмотрения сведений о доходах, имуществе и обязательствах имущественного характера, представленных муниципальными служащими за 20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="006C7A3C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год, а так же соблюдения установленных законом запретов и ограничений при поступлении и прохождении муниципальной службы  </w:t>
            </w:r>
          </w:p>
        </w:tc>
        <w:tc>
          <w:tcPr>
            <w:tcW w:w="3261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итогах работы по проведению в </w:t>
            </w:r>
            <w:proofErr w:type="spellStart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Манском</w:t>
            </w:r>
            <w:proofErr w:type="spellEnd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районе Международного дня борьбы с коррупцией </w:t>
            </w:r>
          </w:p>
        </w:tc>
        <w:tc>
          <w:tcPr>
            <w:tcW w:w="3261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1531A3" w:rsidRPr="00D3166D" w:rsidTr="00F902B6">
        <w:tc>
          <w:tcPr>
            <w:tcW w:w="817" w:type="dxa"/>
            <w:shd w:val="clear" w:color="auto" w:fill="auto"/>
          </w:tcPr>
          <w:p w:rsidR="001531A3" w:rsidRPr="00D3166D" w:rsidRDefault="001531A3" w:rsidP="00F902B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531A3" w:rsidRPr="00D3166D" w:rsidRDefault="001531A3" w:rsidP="006C7A3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 плане работы комиссии по противодействию 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оррупции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Манском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районе на 202</w:t>
            </w:r>
            <w:r w:rsidR="006C7A3C">
              <w:rPr>
                <w:rFonts w:ascii="Times New Roman" w:hAnsi="Times New Roman"/>
                <w:sz w:val="27"/>
                <w:szCs w:val="27"/>
              </w:rPr>
              <w:t>4</w:t>
            </w:r>
            <w:r w:rsidRPr="00D3166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1531A3" w:rsidRPr="00D3166D" w:rsidRDefault="001531A3" w:rsidP="00F902B6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</w:tbl>
    <w:p w:rsidR="001531A3" w:rsidRDefault="001531A3" w:rsidP="001531A3">
      <w:pPr>
        <w:pStyle w:val="a3"/>
        <w:rPr>
          <w:rFonts w:ascii="Times New Roman" w:hAnsi="Times New Roman"/>
          <w:sz w:val="27"/>
          <w:szCs w:val="27"/>
        </w:rPr>
      </w:pPr>
    </w:p>
    <w:p w:rsidR="001531A3" w:rsidRDefault="001531A3" w:rsidP="001531A3">
      <w:pPr>
        <w:pStyle w:val="a3"/>
        <w:rPr>
          <w:rFonts w:ascii="Times New Roman" w:hAnsi="Times New Roman"/>
          <w:sz w:val="27"/>
          <w:szCs w:val="27"/>
        </w:rPr>
      </w:pPr>
    </w:p>
    <w:p w:rsidR="004C40BD" w:rsidRDefault="004C40BD" w:rsidP="001531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</w:t>
      </w:r>
    </w:p>
    <w:p w:rsidR="001531A3" w:rsidRPr="00B5665F" w:rsidRDefault="004C40BD" w:rsidP="001531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кадрам</w:t>
      </w:r>
      <w:r w:rsidR="001531A3" w:rsidRPr="00B5665F">
        <w:rPr>
          <w:rFonts w:ascii="Times New Roman" w:hAnsi="Times New Roman"/>
          <w:sz w:val="28"/>
          <w:szCs w:val="28"/>
        </w:rPr>
        <w:t xml:space="preserve"> отдела правовой и </w:t>
      </w:r>
    </w:p>
    <w:p w:rsidR="001F42EC" w:rsidRPr="00B5665F" w:rsidRDefault="004C40BD" w:rsidP="00890B3D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Е.С. </w:t>
      </w:r>
      <w:proofErr w:type="spellStart"/>
      <w:r>
        <w:rPr>
          <w:rFonts w:ascii="Times New Roman" w:hAnsi="Times New Roman"/>
          <w:sz w:val="28"/>
          <w:szCs w:val="28"/>
        </w:rPr>
        <w:t>Шахворостова</w:t>
      </w:r>
      <w:bookmarkStart w:id="0" w:name="_GoBack"/>
      <w:bookmarkEnd w:id="0"/>
      <w:proofErr w:type="spellEnd"/>
    </w:p>
    <w:sectPr w:rsidR="001F42EC" w:rsidRPr="00B5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60"/>
    <w:rsid w:val="00005271"/>
    <w:rsid w:val="0002029A"/>
    <w:rsid w:val="00092632"/>
    <w:rsid w:val="000B0710"/>
    <w:rsid w:val="000D41E9"/>
    <w:rsid w:val="000F3B95"/>
    <w:rsid w:val="00136C4B"/>
    <w:rsid w:val="001531A3"/>
    <w:rsid w:val="00173B76"/>
    <w:rsid w:val="001F42EC"/>
    <w:rsid w:val="00251099"/>
    <w:rsid w:val="002C4F1E"/>
    <w:rsid w:val="002D6240"/>
    <w:rsid w:val="00405214"/>
    <w:rsid w:val="004A7060"/>
    <w:rsid w:val="004C40BD"/>
    <w:rsid w:val="004E2854"/>
    <w:rsid w:val="00501FD3"/>
    <w:rsid w:val="0050602A"/>
    <w:rsid w:val="0055049E"/>
    <w:rsid w:val="005D24ED"/>
    <w:rsid w:val="00670F25"/>
    <w:rsid w:val="00683C05"/>
    <w:rsid w:val="006C5812"/>
    <w:rsid w:val="006C7A3C"/>
    <w:rsid w:val="00737C12"/>
    <w:rsid w:val="007A03F5"/>
    <w:rsid w:val="007E1C91"/>
    <w:rsid w:val="00890B3D"/>
    <w:rsid w:val="008A4E51"/>
    <w:rsid w:val="009974CA"/>
    <w:rsid w:val="009C4F39"/>
    <w:rsid w:val="00A80B41"/>
    <w:rsid w:val="00AA3975"/>
    <w:rsid w:val="00B2130D"/>
    <w:rsid w:val="00B44252"/>
    <w:rsid w:val="00B5665F"/>
    <w:rsid w:val="00CC7AB8"/>
    <w:rsid w:val="00D10875"/>
    <w:rsid w:val="00DC2D04"/>
    <w:rsid w:val="00DE6E69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CC4"/>
  <w15:chartTrackingRefBased/>
  <w15:docId w15:val="{B82A21A4-A7A5-4421-9731-0536902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uiPriority w:val="99"/>
    <w:rsid w:val="001F42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1F42EC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1F42EC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A80B41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A80B4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D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7C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2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4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65</cp:revision>
  <cp:lastPrinted>2021-12-27T08:30:00Z</cp:lastPrinted>
  <dcterms:created xsi:type="dcterms:W3CDTF">2021-12-27T08:00:00Z</dcterms:created>
  <dcterms:modified xsi:type="dcterms:W3CDTF">2023-06-22T06:33:00Z</dcterms:modified>
</cp:coreProperties>
</file>