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C0" w:rsidRDefault="000B7581" w:rsidP="00D114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71EFC">
        <w:rPr>
          <w:rFonts w:ascii="Times New Roman" w:hAnsi="Times New Roman" w:cs="Times New Roman"/>
          <w:sz w:val="28"/>
          <w:szCs w:val="28"/>
        </w:rPr>
        <w:t xml:space="preserve">                                                             </w:t>
      </w:r>
    </w:p>
    <w:p w:rsidR="004565C0" w:rsidRDefault="004565C0" w:rsidP="004565C0">
      <w:pPr>
        <w:jc w:val="center"/>
        <w:rPr>
          <w:color w:val="000000"/>
          <w:sz w:val="28"/>
          <w:szCs w:val="28"/>
        </w:rPr>
      </w:pPr>
      <w:r>
        <w:rPr>
          <w:noProof/>
          <w:color w:val="000000"/>
          <w:sz w:val="28"/>
          <w:szCs w:val="28"/>
        </w:rPr>
        <w:drawing>
          <wp:inline distT="0" distB="0" distL="0" distR="0">
            <wp:extent cx="685800" cy="8509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50900"/>
                    </a:xfrm>
                    <a:prstGeom prst="rect">
                      <a:avLst/>
                    </a:prstGeom>
                    <a:noFill/>
                    <a:ln>
                      <a:noFill/>
                    </a:ln>
                  </pic:spPr>
                </pic:pic>
              </a:graphicData>
            </a:graphic>
          </wp:inline>
        </w:drawing>
      </w:r>
    </w:p>
    <w:p w:rsidR="004565C0" w:rsidRDefault="004565C0" w:rsidP="004565C0">
      <w:pPr>
        <w:jc w:val="both"/>
        <w:rPr>
          <w:color w:val="000000"/>
          <w:sz w:val="28"/>
          <w:szCs w:val="28"/>
        </w:rPr>
      </w:pPr>
    </w:p>
    <w:p w:rsidR="004565C0" w:rsidRDefault="004565C0" w:rsidP="004565C0">
      <w:pPr>
        <w:jc w:val="center"/>
        <w:outlineLvl w:val="0"/>
        <w:rPr>
          <w:b/>
          <w:bCs/>
          <w:color w:val="000000"/>
          <w:spacing w:val="1"/>
          <w:sz w:val="32"/>
          <w:szCs w:val="32"/>
        </w:rPr>
      </w:pPr>
      <w:r>
        <w:rPr>
          <w:b/>
          <w:bCs/>
          <w:color w:val="000000"/>
          <w:spacing w:val="1"/>
          <w:sz w:val="32"/>
          <w:szCs w:val="32"/>
        </w:rPr>
        <w:t>АДМИНИСТРАЦИЯ МАНСКОГО РАЙОНА</w:t>
      </w:r>
    </w:p>
    <w:p w:rsidR="004565C0" w:rsidRDefault="004565C0" w:rsidP="004565C0">
      <w:pPr>
        <w:jc w:val="center"/>
        <w:outlineLvl w:val="0"/>
        <w:rPr>
          <w:b/>
          <w:bCs/>
          <w:color w:val="000000"/>
          <w:sz w:val="32"/>
          <w:szCs w:val="32"/>
        </w:rPr>
      </w:pPr>
      <w:r>
        <w:rPr>
          <w:b/>
          <w:bCs/>
          <w:color w:val="000000"/>
          <w:spacing w:val="1"/>
          <w:sz w:val="32"/>
          <w:szCs w:val="32"/>
        </w:rPr>
        <w:t xml:space="preserve"> КРАСНОЯРСКОГО КРАЯ</w:t>
      </w:r>
    </w:p>
    <w:p w:rsidR="004565C0" w:rsidRDefault="004565C0" w:rsidP="004565C0">
      <w:pPr>
        <w:jc w:val="center"/>
        <w:rPr>
          <w:b/>
          <w:bCs/>
          <w:color w:val="000000"/>
          <w:spacing w:val="-1"/>
          <w:sz w:val="32"/>
          <w:szCs w:val="32"/>
        </w:rPr>
      </w:pPr>
    </w:p>
    <w:p w:rsidR="004565C0" w:rsidRDefault="004565C0" w:rsidP="004565C0">
      <w:pPr>
        <w:jc w:val="center"/>
        <w:outlineLvl w:val="0"/>
        <w:rPr>
          <w:b/>
          <w:bCs/>
          <w:color w:val="000000"/>
          <w:spacing w:val="-1"/>
          <w:sz w:val="44"/>
          <w:szCs w:val="44"/>
        </w:rPr>
      </w:pPr>
      <w:r>
        <w:rPr>
          <w:noProof/>
        </w:rPr>
        <mc:AlternateContent>
          <mc:Choice Requires="wps">
            <w:drawing>
              <wp:anchor distT="0" distB="0" distL="114300" distR="114300" simplePos="0" relativeHeight="251693056" behindDoc="0" locked="0" layoutInCell="1" allowOverlap="1">
                <wp:simplePos x="0" y="0"/>
                <wp:positionH relativeFrom="column">
                  <wp:posOffset>3268980</wp:posOffset>
                </wp:positionH>
                <wp:positionV relativeFrom="paragraph">
                  <wp:posOffset>284480</wp:posOffset>
                </wp:positionV>
                <wp:extent cx="838200" cy="254000"/>
                <wp:effectExtent l="1905" t="0" r="0" b="44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5C0" w:rsidRDefault="004565C0" w:rsidP="00456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57.4pt;margin-top:22.4pt;width:66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zXpAIAABYFAAAOAAAAZHJzL2Uyb0RvYy54bWysVNuO0zAQfUfiHyy/d3Mh3W2iTVd7oQhp&#10;gZUWPsCNncbCsYPtNl1WSEi8IvEJfAQviMt+Q/pHjJ2228ILQvTB9WTGxzNzzvj4ZFkLtGDacCVz&#10;HB2EGDFZKMrlLMevXk4GI4yMJZISoSTL8Q0z+GT88MFx22QsVpUSlGkEINJkbZPjytomCwJTVKwm&#10;5kA1TIKzVLomFkw9C6gmLaDXIojD8DBolaaNVgUzBr5e9E489vhlyQr7oiwNs0jkGHKzftV+nbo1&#10;GB+TbKZJU/FinQb5hyxqwiVcuoW6IJagueZ/QNW80Mqo0h4Uqg5UWfKC+Rqgmij8rZrrijTM1wLN&#10;Mc22Teb/wRbPF1cacZrjBCNJaqCo+7x6v/rU/ejuVh+6L91d9331sfvZfe2+ocT1q21MBseumyvt&#10;KjbNpSpeGyTVeUXkjJ1qrdqKEQpZRi4+2DvgDANH0bR9pihcR+ZW+dYtS107QGgKWnqGbrYMsaVF&#10;BXwcPRoB6xgV4IqHSQh7dwPJNocbbewTpmrkNjnWIAAPThaXxvahmxCfvBKcTrgQ3tCz6bnQaEFA&#10;LBP/W6Ob3TAhXbBU7liP2H+BHOEO53PZevJv0yhOwrM4HUwOR0eDZJIMB+lROBqEUXqWHoZJmlxM&#10;3rkEoySrOKVMXnLJNkKMkr8jej0SvYS8FFGb43QYD33te9mb3SKhf/ct3AuruYW5FLyGnm+DSOZ4&#10;fSwplE0yS7jo98F++p4Q6MHm33fFq8AR3wvILqdLQHFqmCp6A3rQCvgCauExgU2l9FuMWhjMHJs3&#10;c6IZRuKpBE2lUZK4SfZGMjyKwdC7numuh8gCoHJsMeq357af/nmj+ayCmyLfI6lOQYcl9xq5z2qt&#10;Xhg+X8z6oXDTvWv7qPvnbPwLAAD//wMAUEsDBBQABgAIAAAAIQD+CaI83QAAAAkBAAAPAAAAZHJz&#10;L2Rvd25yZXYueG1sTI/NTsMwEITvSLyDtUjcqF1IrTbNpkJIPQEHWiSu29hNImI7xE4b3p7tiZ72&#10;bzTzbbGZXCdOdoht8AjzmQJhfRVM62uEz/32YQkiJvKGuuAtwq+NsClvbwrKTTj7D3vapVqwiY85&#10;ITQp9bmUsWqsozgLvfV8O4bBUeJxqKUZ6MzmrpOPSmnpqPWc0FBvXxpbfe9Gh0A6Mz/vx6e3/euo&#10;aVVParv4Uoj3d9PzGkSyU/oXwwWf0aFkpkMYvYmiQ1jMM0ZPCNmlskBnmpsDwpIXsizk9QflHwAA&#10;AP//AwBQSwECLQAUAAYACAAAACEAtoM4kv4AAADhAQAAEwAAAAAAAAAAAAAAAAAAAAAAW0NvbnRl&#10;bnRfVHlwZXNdLnhtbFBLAQItABQABgAIAAAAIQA4/SH/1gAAAJQBAAALAAAAAAAAAAAAAAAAAC8B&#10;AABfcmVscy8ucmVsc1BLAQItABQABgAIAAAAIQA8qzzXpAIAABYFAAAOAAAAAAAAAAAAAAAAAC4C&#10;AABkcnMvZTJvRG9jLnhtbFBLAQItABQABgAIAAAAIQD+CaI83QAAAAkBAAAPAAAAAAAAAAAAAAAA&#10;AP4EAABkcnMvZG93bnJldi54bWxQSwUGAAAAAAQABADzAAAACAYAAAAA&#10;" stroked="f">
                <v:textbox>
                  <w:txbxContent>
                    <w:p w:rsidR="004565C0" w:rsidRDefault="004565C0" w:rsidP="004565C0"/>
                  </w:txbxContent>
                </v:textbox>
              </v:rect>
            </w:pict>
          </mc:Fallback>
        </mc:AlternateContent>
      </w:r>
      <w:r>
        <w:rPr>
          <w:b/>
          <w:bCs/>
          <w:color w:val="000000"/>
          <w:spacing w:val="-1"/>
          <w:sz w:val="44"/>
          <w:szCs w:val="44"/>
        </w:rPr>
        <w:t>ПОСТАНОВЛЕНИЕ</w:t>
      </w:r>
    </w:p>
    <w:p w:rsidR="004565C0" w:rsidRDefault="004565C0" w:rsidP="004565C0">
      <w:pPr>
        <w:jc w:val="both"/>
        <w:rPr>
          <w:color w:val="000000"/>
          <w:sz w:val="28"/>
          <w:szCs w:val="28"/>
        </w:rPr>
      </w:pPr>
    </w:p>
    <w:tbl>
      <w:tblPr>
        <w:tblW w:w="0" w:type="auto"/>
        <w:tblLook w:val="01E0" w:firstRow="1" w:lastRow="1" w:firstColumn="1" w:lastColumn="1" w:noHBand="0" w:noVBand="0"/>
      </w:tblPr>
      <w:tblGrid>
        <w:gridCol w:w="3234"/>
        <w:gridCol w:w="3234"/>
        <w:gridCol w:w="3234"/>
      </w:tblGrid>
      <w:tr w:rsidR="004565C0" w:rsidTr="004565C0">
        <w:tc>
          <w:tcPr>
            <w:tcW w:w="3234" w:type="dxa"/>
          </w:tcPr>
          <w:p w:rsidR="004565C0" w:rsidRDefault="004565C0">
            <w:pPr>
              <w:spacing w:after="120" w:line="276" w:lineRule="auto"/>
              <w:ind w:left="283"/>
              <w:rPr>
                <w:b/>
                <w:bCs/>
                <w:color w:val="000000"/>
              </w:rPr>
            </w:pPr>
          </w:p>
        </w:tc>
        <w:tc>
          <w:tcPr>
            <w:tcW w:w="3234" w:type="dxa"/>
            <w:hideMark/>
          </w:tcPr>
          <w:p w:rsidR="004565C0" w:rsidRDefault="004565C0">
            <w:pPr>
              <w:spacing w:after="120" w:line="276" w:lineRule="auto"/>
              <w:ind w:left="283"/>
              <w:jc w:val="center"/>
              <w:rPr>
                <w:b/>
                <w:bCs/>
                <w:color w:val="000000"/>
                <w:spacing w:val="-2"/>
                <w:sz w:val="24"/>
                <w:szCs w:val="24"/>
              </w:rPr>
            </w:pPr>
            <w:r>
              <w:rPr>
                <w:b/>
                <w:bCs/>
                <w:color w:val="000000"/>
                <w:spacing w:val="-2"/>
                <w:sz w:val="24"/>
                <w:szCs w:val="24"/>
              </w:rPr>
              <w:t>с. Шалинское</w:t>
            </w:r>
          </w:p>
        </w:tc>
        <w:tc>
          <w:tcPr>
            <w:tcW w:w="3234" w:type="dxa"/>
          </w:tcPr>
          <w:p w:rsidR="004565C0" w:rsidRDefault="00123BFC">
            <w:pPr>
              <w:spacing w:after="120" w:line="276" w:lineRule="auto"/>
              <w:ind w:left="283"/>
              <w:jc w:val="right"/>
              <w:rPr>
                <w:b/>
                <w:bCs/>
                <w:color w:val="000000"/>
              </w:rPr>
            </w:pPr>
            <w:r>
              <w:rPr>
                <w:b/>
                <w:bCs/>
                <w:color w:val="000000"/>
              </w:rPr>
              <w:t>ПРОЕКТ</w:t>
            </w:r>
          </w:p>
        </w:tc>
      </w:tr>
    </w:tbl>
    <w:p w:rsidR="004565C0" w:rsidRDefault="004565C0" w:rsidP="004565C0">
      <w:pPr>
        <w:jc w:val="both"/>
        <w:rPr>
          <w:color w:val="000000"/>
          <w:sz w:val="28"/>
          <w:szCs w:val="28"/>
        </w:rPr>
      </w:pPr>
    </w:p>
    <w:p w:rsidR="004565C0" w:rsidRDefault="004565C0" w:rsidP="004565C0">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bCs/>
          <w:color w:val="000000"/>
          <w:sz w:val="28"/>
          <w:szCs w:val="28"/>
        </w:rPr>
        <w:t xml:space="preserve">Об утверждении Порядка предоставления </w:t>
      </w:r>
      <w:r>
        <w:rPr>
          <w:rFonts w:ascii="Times New Roman" w:hAnsi="Times New Roman" w:cs="Times New Roman"/>
          <w:b w:val="0"/>
          <w:sz w:val="28"/>
          <w:szCs w:val="28"/>
        </w:rPr>
        <w:t xml:space="preserve">субсидий субъектам малого                                  и среднего предпринимательства в виде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w:t>
      </w:r>
    </w:p>
    <w:p w:rsidR="004565C0" w:rsidRDefault="004565C0" w:rsidP="004565C0">
      <w:pPr>
        <w:pStyle w:val="ConsTitle"/>
        <w:widowControl/>
        <w:ind w:right="0"/>
        <w:jc w:val="both"/>
        <w:rPr>
          <w:color w:val="000000"/>
          <w:spacing w:val="-1"/>
          <w:sz w:val="28"/>
          <w:szCs w:val="28"/>
        </w:rPr>
      </w:pPr>
    </w:p>
    <w:p w:rsidR="004565C0" w:rsidRDefault="004565C0" w:rsidP="004565C0">
      <w:pPr>
        <w:ind w:firstLine="709"/>
        <w:jc w:val="both"/>
        <w:rPr>
          <w:color w:val="000000"/>
          <w:sz w:val="28"/>
          <w:szCs w:val="28"/>
        </w:rPr>
      </w:pPr>
      <w:r>
        <w:rPr>
          <w:color w:val="000000"/>
          <w:spacing w:val="-1"/>
          <w:sz w:val="28"/>
          <w:szCs w:val="28"/>
        </w:rPr>
        <w:t xml:space="preserve">В соответствии с Федеральным законом от 24.07.2007 </w:t>
      </w:r>
      <w:bookmarkStart w:id="0" w:name="_GoBack"/>
      <w:bookmarkEnd w:id="0"/>
      <w:r>
        <w:rPr>
          <w:color w:val="000000"/>
          <w:spacing w:val="-1"/>
          <w:sz w:val="28"/>
          <w:szCs w:val="28"/>
        </w:rPr>
        <w:t xml:space="preserve">№ 209-ФЗ «О развитии малого и среднего предпринимательства в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в целях реализации муниципальной программы «Поддержка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 на 2023 год и плановый период 2024-2025 годов, утвержденной постановлением администрации Манского района от 28.10.2022 года № 712, руководствуясь п. 1 ст. 35 Устава Манского района, администрация Манского района </w:t>
      </w:r>
      <w:r>
        <w:rPr>
          <w:color w:val="000000"/>
          <w:sz w:val="28"/>
          <w:szCs w:val="28"/>
        </w:rPr>
        <w:t>ПОСТАНОВЛЯЕТ:</w:t>
      </w:r>
    </w:p>
    <w:p w:rsidR="004565C0" w:rsidRDefault="004565C0" w:rsidP="004565C0">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1. Утвердить </w:t>
      </w:r>
      <w:r>
        <w:rPr>
          <w:rFonts w:ascii="Times New Roman" w:hAnsi="Times New Roman" w:cs="Times New Roman"/>
          <w:b w:val="0"/>
          <w:bCs/>
          <w:color w:val="000000"/>
          <w:sz w:val="28"/>
          <w:szCs w:val="28"/>
        </w:rPr>
        <w:t xml:space="preserve">Порядок предоставления </w:t>
      </w:r>
      <w:r>
        <w:rPr>
          <w:rFonts w:ascii="Times New Roman" w:hAnsi="Times New Roman" w:cs="Times New Roman"/>
          <w:b w:val="0"/>
          <w:sz w:val="28"/>
          <w:szCs w:val="28"/>
        </w:rPr>
        <w:t xml:space="preserve">субсидий субъектам малого                                  и среднего предпринимательства в виде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 </w:t>
      </w:r>
      <w:r>
        <w:rPr>
          <w:rFonts w:ascii="Times New Roman" w:hAnsi="Times New Roman" w:cs="Times New Roman"/>
          <w:b w:val="0"/>
          <w:bCs/>
          <w:color w:val="000000"/>
          <w:sz w:val="28"/>
          <w:szCs w:val="28"/>
        </w:rPr>
        <w:t>согласно приложению.</w:t>
      </w:r>
    </w:p>
    <w:p w:rsidR="004565C0" w:rsidRDefault="004565C0" w:rsidP="004565C0">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Настоящее постановление вступает в силу с 01.01.2023 года и подлежит официальному опубликованию в информационном бюллетене «Ведомости Манского района».</w:t>
      </w:r>
    </w:p>
    <w:p w:rsidR="004565C0" w:rsidRDefault="004565C0" w:rsidP="004565C0">
      <w:pPr>
        <w:pStyle w:val="a3"/>
        <w:rPr>
          <w:rFonts w:cs="Times New Roman"/>
          <w:color w:val="000000"/>
          <w:sz w:val="28"/>
          <w:szCs w:val="28"/>
        </w:rPr>
      </w:pPr>
      <w:r>
        <w:rPr>
          <w:color w:val="000000"/>
        </w:rPr>
        <w:t xml:space="preserve">    </w:t>
      </w:r>
    </w:p>
    <w:p w:rsidR="004565C0" w:rsidRDefault="004565C0" w:rsidP="004565C0">
      <w:pPr>
        <w:pStyle w:val="a3"/>
        <w:rPr>
          <w:color w:val="000000"/>
        </w:rPr>
      </w:pPr>
    </w:p>
    <w:p w:rsidR="004565C0" w:rsidRDefault="004565C0" w:rsidP="004565C0">
      <w:pPr>
        <w:rPr>
          <w:color w:val="000000"/>
          <w:sz w:val="28"/>
          <w:szCs w:val="28"/>
        </w:rPr>
      </w:pPr>
      <w:r>
        <w:rPr>
          <w:color w:val="000000"/>
          <w:spacing w:val="4"/>
          <w:sz w:val="28"/>
          <w:szCs w:val="28"/>
        </w:rPr>
        <w:t xml:space="preserve">И. п. главы района                                                                  М. Г. </w:t>
      </w:r>
      <w:proofErr w:type="spellStart"/>
      <w:r>
        <w:rPr>
          <w:color w:val="000000"/>
          <w:spacing w:val="4"/>
          <w:sz w:val="28"/>
          <w:szCs w:val="28"/>
        </w:rPr>
        <w:t>Лозовиков</w:t>
      </w:r>
      <w:proofErr w:type="spellEnd"/>
      <w:r>
        <w:rPr>
          <w:color w:val="000000"/>
          <w:sz w:val="28"/>
          <w:szCs w:val="28"/>
        </w:rPr>
        <w:t xml:space="preserve">    </w:t>
      </w:r>
    </w:p>
    <w:p w:rsidR="004565C0" w:rsidRDefault="004565C0" w:rsidP="004565C0">
      <w:pPr>
        <w:jc w:val="right"/>
        <w:rPr>
          <w:color w:val="000000"/>
          <w:sz w:val="28"/>
          <w:szCs w:val="28"/>
        </w:rPr>
      </w:pPr>
    </w:p>
    <w:p w:rsidR="004565C0" w:rsidRDefault="004565C0" w:rsidP="004565C0">
      <w:pPr>
        <w:rPr>
          <w:color w:val="000000"/>
          <w:sz w:val="24"/>
          <w:szCs w:val="24"/>
        </w:rPr>
      </w:pPr>
    </w:p>
    <w:p w:rsidR="004565C0" w:rsidRDefault="004565C0" w:rsidP="004565C0">
      <w:pPr>
        <w:rPr>
          <w:color w:val="000000"/>
          <w:sz w:val="24"/>
          <w:szCs w:val="24"/>
        </w:rPr>
      </w:pPr>
    </w:p>
    <w:p w:rsidR="004565C0" w:rsidRDefault="004565C0" w:rsidP="004565C0">
      <w:pPr>
        <w:rPr>
          <w:color w:val="000000" w:themeColor="text1"/>
          <w:sz w:val="28"/>
          <w:szCs w:val="28"/>
        </w:rPr>
      </w:pPr>
    </w:p>
    <w:p w:rsidR="004565C0" w:rsidRDefault="004565C0" w:rsidP="00D114A6">
      <w:pPr>
        <w:pStyle w:val="ConsPlusNormal"/>
        <w:jc w:val="center"/>
        <w:outlineLvl w:val="0"/>
        <w:rPr>
          <w:rFonts w:ascii="Times New Roman" w:hAnsi="Times New Roman" w:cs="Times New Roman"/>
          <w:sz w:val="28"/>
          <w:szCs w:val="28"/>
        </w:rPr>
      </w:pPr>
    </w:p>
    <w:p w:rsidR="006B5F81" w:rsidRPr="006B5F81" w:rsidRDefault="004565C0" w:rsidP="00D114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1EFC">
        <w:rPr>
          <w:rFonts w:ascii="Times New Roman" w:hAnsi="Times New Roman" w:cs="Times New Roman"/>
          <w:sz w:val="28"/>
          <w:szCs w:val="28"/>
        </w:rPr>
        <w:t xml:space="preserve"> </w:t>
      </w:r>
      <w:r w:rsidR="006B5F81" w:rsidRPr="006B5F81">
        <w:rPr>
          <w:rFonts w:ascii="Times New Roman" w:hAnsi="Times New Roman" w:cs="Times New Roman"/>
          <w:sz w:val="28"/>
          <w:szCs w:val="28"/>
        </w:rPr>
        <w:t>Приложение</w:t>
      </w:r>
    </w:p>
    <w:p w:rsidR="006B5F81" w:rsidRPr="006B5F81" w:rsidRDefault="00271EFC" w:rsidP="00D114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C47AE">
        <w:rPr>
          <w:rFonts w:ascii="Times New Roman" w:hAnsi="Times New Roman" w:cs="Times New Roman"/>
          <w:sz w:val="28"/>
          <w:szCs w:val="28"/>
        </w:rPr>
        <w:t xml:space="preserve"> </w:t>
      </w:r>
      <w:r w:rsidR="00B40947">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к </w:t>
      </w:r>
      <w:r w:rsidR="00C02E35">
        <w:rPr>
          <w:rFonts w:ascii="Times New Roman" w:hAnsi="Times New Roman" w:cs="Times New Roman"/>
          <w:sz w:val="28"/>
          <w:szCs w:val="28"/>
        </w:rPr>
        <w:t>п</w:t>
      </w:r>
      <w:r w:rsidR="006B5F81" w:rsidRPr="006B5F81">
        <w:rPr>
          <w:rFonts w:ascii="Times New Roman" w:hAnsi="Times New Roman" w:cs="Times New Roman"/>
          <w:sz w:val="28"/>
          <w:szCs w:val="28"/>
        </w:rPr>
        <w:t>остановлению</w:t>
      </w:r>
    </w:p>
    <w:p w:rsidR="00044383" w:rsidRDefault="009C47AE"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2E35">
        <w:rPr>
          <w:rFonts w:ascii="Times New Roman" w:hAnsi="Times New Roman" w:cs="Times New Roman"/>
          <w:sz w:val="28"/>
          <w:szCs w:val="28"/>
        </w:rPr>
        <w:t>администрации</w:t>
      </w:r>
      <w:r w:rsidR="00044383">
        <w:rPr>
          <w:rFonts w:ascii="Times New Roman" w:hAnsi="Times New Roman" w:cs="Times New Roman"/>
          <w:sz w:val="28"/>
          <w:szCs w:val="28"/>
        </w:rPr>
        <w:t xml:space="preserve"> </w:t>
      </w:r>
      <w:r w:rsidR="00C02E35">
        <w:rPr>
          <w:rFonts w:ascii="Times New Roman" w:hAnsi="Times New Roman" w:cs="Times New Roman"/>
          <w:sz w:val="28"/>
          <w:szCs w:val="28"/>
        </w:rPr>
        <w:t xml:space="preserve">Манского </w:t>
      </w:r>
    </w:p>
    <w:p w:rsidR="006B5F81" w:rsidRPr="006B5F81" w:rsidRDefault="00271EFC"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2E35">
        <w:rPr>
          <w:rFonts w:ascii="Times New Roman" w:hAnsi="Times New Roman" w:cs="Times New Roman"/>
          <w:sz w:val="28"/>
          <w:szCs w:val="28"/>
        </w:rPr>
        <w:t>района</w:t>
      </w:r>
    </w:p>
    <w:p w:rsidR="006B5F81" w:rsidRPr="006B5F81" w:rsidRDefault="00C02E35"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от </w:t>
      </w:r>
      <w:r>
        <w:rPr>
          <w:rFonts w:ascii="Times New Roman" w:hAnsi="Times New Roman" w:cs="Times New Roman"/>
          <w:sz w:val="28"/>
          <w:szCs w:val="28"/>
        </w:rPr>
        <w:t xml:space="preserve">                       №           </w:t>
      </w:r>
    </w:p>
    <w:p w:rsidR="006B5F81" w:rsidRDefault="008F4B62" w:rsidP="00D114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612C18" w:rsidRPr="006B5F81" w:rsidRDefault="00612C18" w:rsidP="00D114A6">
      <w:pPr>
        <w:pStyle w:val="ConsPlusNormal"/>
        <w:rPr>
          <w:rFonts w:ascii="Times New Roman" w:hAnsi="Times New Roman" w:cs="Times New Roman"/>
          <w:sz w:val="28"/>
          <w:szCs w:val="28"/>
        </w:rPr>
      </w:pPr>
    </w:p>
    <w:p w:rsidR="00FB696C" w:rsidRDefault="00FB696C" w:rsidP="00D114A6">
      <w:pPr>
        <w:pStyle w:val="ConsPlusTitle"/>
        <w:jc w:val="center"/>
        <w:outlineLvl w:val="1"/>
        <w:rPr>
          <w:rFonts w:ascii="Times New Roman" w:hAnsi="Times New Roman" w:cs="Times New Roman"/>
          <w:b w:val="0"/>
          <w:sz w:val="28"/>
          <w:szCs w:val="28"/>
        </w:rPr>
      </w:pPr>
      <w:bookmarkStart w:id="1" w:name="P32"/>
      <w:bookmarkEnd w:id="1"/>
      <w:r w:rsidRPr="00FB696C">
        <w:rPr>
          <w:rFonts w:ascii="Times New Roman" w:hAnsi="Times New Roman" w:cs="Times New Roman"/>
          <w:b w:val="0"/>
          <w:sz w:val="28"/>
          <w:szCs w:val="28"/>
        </w:rPr>
        <w:t xml:space="preserve">Порядок </w:t>
      </w:r>
    </w:p>
    <w:p w:rsidR="00A67E4B" w:rsidRDefault="00FB696C" w:rsidP="00D114A6">
      <w:pPr>
        <w:pStyle w:val="ConsPlusTitle"/>
        <w:jc w:val="center"/>
        <w:outlineLvl w:val="1"/>
        <w:rPr>
          <w:rFonts w:ascii="Times New Roman" w:hAnsi="Times New Roman" w:cs="Times New Roman"/>
          <w:b w:val="0"/>
          <w:sz w:val="28"/>
          <w:szCs w:val="28"/>
        </w:rPr>
      </w:pPr>
      <w:r w:rsidRPr="00FB696C">
        <w:rPr>
          <w:rFonts w:ascii="Times New Roman" w:hAnsi="Times New Roman" w:cs="Times New Roman"/>
          <w:b w:val="0"/>
          <w:sz w:val="28"/>
          <w:szCs w:val="28"/>
        </w:rPr>
        <w:t xml:space="preserve">предоставления </w:t>
      </w:r>
      <w:r w:rsidR="005809EF">
        <w:rPr>
          <w:rFonts w:ascii="Times New Roman" w:hAnsi="Times New Roman" w:cs="Times New Roman"/>
          <w:b w:val="0"/>
          <w:sz w:val="28"/>
          <w:szCs w:val="28"/>
        </w:rPr>
        <w:t xml:space="preserve">субсидий </w:t>
      </w:r>
      <w:r>
        <w:rPr>
          <w:rFonts w:ascii="Times New Roman" w:hAnsi="Times New Roman" w:cs="Times New Roman"/>
          <w:b w:val="0"/>
          <w:sz w:val="28"/>
          <w:szCs w:val="28"/>
        </w:rPr>
        <w:t xml:space="preserve">субъектам малого и среднего предпринимательства  </w:t>
      </w:r>
      <w:r w:rsidR="005809EF">
        <w:rPr>
          <w:rFonts w:ascii="Times New Roman" w:hAnsi="Times New Roman" w:cs="Times New Roman"/>
          <w:b w:val="0"/>
          <w:sz w:val="28"/>
          <w:szCs w:val="28"/>
        </w:rPr>
        <w:t xml:space="preserve">в </w:t>
      </w:r>
      <w:r w:rsidR="00A67E4B">
        <w:rPr>
          <w:rFonts w:ascii="Times New Roman" w:hAnsi="Times New Roman" w:cs="Times New Roman"/>
          <w:b w:val="0"/>
          <w:sz w:val="28"/>
          <w:szCs w:val="28"/>
        </w:rPr>
        <w:t xml:space="preserve">виде </w:t>
      </w:r>
      <w:r w:rsidR="005809EF">
        <w:rPr>
          <w:rFonts w:ascii="Times New Roman" w:hAnsi="Times New Roman" w:cs="Times New Roman"/>
          <w:b w:val="0"/>
          <w:sz w:val="28"/>
          <w:szCs w:val="28"/>
        </w:rPr>
        <w:t xml:space="preserve"> </w:t>
      </w:r>
      <w:proofErr w:type="spellStart"/>
      <w:r w:rsidR="005809EF">
        <w:rPr>
          <w:rFonts w:ascii="Times New Roman" w:hAnsi="Times New Roman" w:cs="Times New Roman"/>
          <w:b w:val="0"/>
          <w:sz w:val="28"/>
          <w:szCs w:val="28"/>
        </w:rPr>
        <w:t>грантовой</w:t>
      </w:r>
      <w:proofErr w:type="spellEnd"/>
      <w:r w:rsidR="005809EF">
        <w:rPr>
          <w:rFonts w:ascii="Times New Roman" w:hAnsi="Times New Roman" w:cs="Times New Roman"/>
          <w:b w:val="0"/>
          <w:sz w:val="28"/>
          <w:szCs w:val="28"/>
        </w:rPr>
        <w:t xml:space="preserve"> поддержки </w:t>
      </w:r>
      <w:r>
        <w:rPr>
          <w:rFonts w:ascii="Times New Roman" w:hAnsi="Times New Roman" w:cs="Times New Roman"/>
          <w:b w:val="0"/>
          <w:sz w:val="28"/>
          <w:szCs w:val="28"/>
        </w:rPr>
        <w:t xml:space="preserve"> на  начало ведения </w:t>
      </w:r>
    </w:p>
    <w:p w:rsidR="00FB696C" w:rsidRPr="00FB696C" w:rsidRDefault="00FB696C"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предпринимательской деятельности</w:t>
      </w:r>
    </w:p>
    <w:p w:rsidR="00FB696C" w:rsidRPr="00FB696C" w:rsidRDefault="00FB696C" w:rsidP="00D114A6">
      <w:pPr>
        <w:pStyle w:val="ConsPlusTitle"/>
        <w:jc w:val="center"/>
        <w:outlineLvl w:val="1"/>
        <w:rPr>
          <w:rFonts w:ascii="Times New Roman" w:hAnsi="Times New Roman" w:cs="Times New Roman"/>
          <w:b w:val="0"/>
          <w:sz w:val="28"/>
          <w:szCs w:val="28"/>
        </w:rPr>
      </w:pPr>
    </w:p>
    <w:p w:rsidR="006B5F81" w:rsidRPr="00FB696C" w:rsidRDefault="006B5F81" w:rsidP="00D114A6">
      <w:pPr>
        <w:pStyle w:val="ConsPlusTitle"/>
        <w:jc w:val="center"/>
        <w:outlineLvl w:val="1"/>
        <w:rPr>
          <w:rFonts w:ascii="Times New Roman" w:hAnsi="Times New Roman" w:cs="Times New Roman"/>
          <w:b w:val="0"/>
          <w:sz w:val="28"/>
          <w:szCs w:val="28"/>
        </w:rPr>
      </w:pPr>
      <w:r w:rsidRPr="00FB696C">
        <w:rPr>
          <w:rFonts w:ascii="Times New Roman" w:hAnsi="Times New Roman" w:cs="Times New Roman"/>
          <w:b w:val="0"/>
          <w:sz w:val="28"/>
          <w:szCs w:val="28"/>
        </w:rPr>
        <w:t xml:space="preserve">1. </w:t>
      </w:r>
      <w:r w:rsidR="00FB696C">
        <w:rPr>
          <w:rFonts w:ascii="Times New Roman" w:hAnsi="Times New Roman" w:cs="Times New Roman"/>
          <w:b w:val="0"/>
          <w:sz w:val="28"/>
          <w:szCs w:val="28"/>
        </w:rPr>
        <w:t>Общие положения</w:t>
      </w:r>
    </w:p>
    <w:p w:rsidR="006B5F81" w:rsidRPr="006B5F81" w:rsidRDefault="006B5F81" w:rsidP="00D114A6">
      <w:pPr>
        <w:pStyle w:val="ConsPlusNormal"/>
        <w:jc w:val="both"/>
        <w:rPr>
          <w:rFonts w:ascii="Times New Roman" w:hAnsi="Times New Roman" w:cs="Times New Roman"/>
          <w:sz w:val="28"/>
          <w:szCs w:val="28"/>
        </w:rPr>
      </w:pPr>
    </w:p>
    <w:p w:rsidR="006B5F81" w:rsidRP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 xml:space="preserve">1.1. </w:t>
      </w:r>
      <w:proofErr w:type="gramStart"/>
      <w:r w:rsidR="00FB696C">
        <w:rPr>
          <w:rFonts w:ascii="Times New Roman" w:hAnsi="Times New Roman" w:cs="Times New Roman"/>
          <w:sz w:val="28"/>
          <w:szCs w:val="28"/>
        </w:rPr>
        <w:t xml:space="preserve">Настоящий </w:t>
      </w:r>
      <w:r w:rsidRPr="006B5F81">
        <w:rPr>
          <w:rFonts w:ascii="Times New Roman" w:hAnsi="Times New Roman" w:cs="Times New Roman"/>
          <w:sz w:val="28"/>
          <w:szCs w:val="28"/>
        </w:rPr>
        <w:t xml:space="preserve">Порядок предоставления </w:t>
      </w:r>
      <w:r w:rsidR="005809EF">
        <w:rPr>
          <w:rFonts w:ascii="Times New Roman" w:hAnsi="Times New Roman" w:cs="Times New Roman"/>
          <w:sz w:val="28"/>
          <w:szCs w:val="28"/>
        </w:rPr>
        <w:t xml:space="preserve">субсидий </w:t>
      </w:r>
      <w:r w:rsidR="00FB696C" w:rsidRPr="006B5F81">
        <w:rPr>
          <w:rFonts w:ascii="Times New Roman" w:hAnsi="Times New Roman" w:cs="Times New Roman"/>
          <w:sz w:val="28"/>
          <w:szCs w:val="28"/>
        </w:rPr>
        <w:t xml:space="preserve">субъектам малого и среднего предпринимательства </w:t>
      </w:r>
      <w:r w:rsidR="005809EF" w:rsidRPr="005809EF">
        <w:rPr>
          <w:rFonts w:ascii="Times New Roman" w:hAnsi="Times New Roman" w:cs="Times New Roman"/>
          <w:sz w:val="28"/>
          <w:szCs w:val="28"/>
        </w:rPr>
        <w:t xml:space="preserve">в </w:t>
      </w:r>
      <w:r w:rsidR="00A67E4B">
        <w:rPr>
          <w:rFonts w:ascii="Times New Roman" w:hAnsi="Times New Roman" w:cs="Times New Roman"/>
          <w:sz w:val="28"/>
          <w:szCs w:val="28"/>
        </w:rPr>
        <w:t>виде</w:t>
      </w:r>
      <w:r w:rsidR="005809EF" w:rsidRPr="005809EF">
        <w:rPr>
          <w:rFonts w:ascii="Times New Roman" w:hAnsi="Times New Roman" w:cs="Times New Roman"/>
          <w:sz w:val="28"/>
          <w:szCs w:val="28"/>
        </w:rPr>
        <w:t xml:space="preserve"> </w:t>
      </w:r>
      <w:proofErr w:type="spellStart"/>
      <w:r w:rsidR="005809EF" w:rsidRPr="005809EF">
        <w:rPr>
          <w:rFonts w:ascii="Times New Roman" w:hAnsi="Times New Roman" w:cs="Times New Roman"/>
          <w:sz w:val="28"/>
          <w:szCs w:val="28"/>
        </w:rPr>
        <w:t>грантовой</w:t>
      </w:r>
      <w:proofErr w:type="spellEnd"/>
      <w:r w:rsidR="005809EF" w:rsidRPr="005809EF">
        <w:rPr>
          <w:rFonts w:ascii="Times New Roman" w:hAnsi="Times New Roman" w:cs="Times New Roman"/>
          <w:sz w:val="28"/>
          <w:szCs w:val="28"/>
        </w:rPr>
        <w:t xml:space="preserve"> поддержки  </w:t>
      </w:r>
      <w:r w:rsidR="005809EF">
        <w:rPr>
          <w:rFonts w:ascii="Times New Roman" w:hAnsi="Times New Roman" w:cs="Times New Roman"/>
          <w:sz w:val="28"/>
          <w:szCs w:val="28"/>
        </w:rPr>
        <w:t>на начало ведения предпринимательской деятельности (</w:t>
      </w:r>
      <w:r w:rsidRPr="006B5F81">
        <w:rPr>
          <w:rFonts w:ascii="Times New Roman" w:hAnsi="Times New Roman" w:cs="Times New Roman"/>
          <w:sz w:val="28"/>
          <w:szCs w:val="28"/>
        </w:rPr>
        <w:t xml:space="preserve">далее - Порядок) определяет общие положения о предоставлении гранта, </w:t>
      </w:r>
      <w:r w:rsidR="00313FA8">
        <w:rPr>
          <w:rFonts w:ascii="Times New Roman" w:hAnsi="Times New Roman" w:cs="Times New Roman"/>
          <w:sz w:val="28"/>
          <w:szCs w:val="28"/>
        </w:rPr>
        <w:t xml:space="preserve">условия предоставления гранта, </w:t>
      </w:r>
      <w:r w:rsidRPr="006B5F81">
        <w:rPr>
          <w:rFonts w:ascii="Times New Roman" w:hAnsi="Times New Roman" w:cs="Times New Roman"/>
          <w:sz w:val="28"/>
          <w:szCs w:val="28"/>
        </w:rPr>
        <w:t xml:space="preserve">порядок проведения отбора получателей гранта для предоставления </w:t>
      </w:r>
      <w:proofErr w:type="spellStart"/>
      <w:r w:rsidRPr="006B5F81">
        <w:rPr>
          <w:rFonts w:ascii="Times New Roman" w:hAnsi="Times New Roman" w:cs="Times New Roman"/>
          <w:sz w:val="28"/>
          <w:szCs w:val="28"/>
        </w:rPr>
        <w:t>грант</w:t>
      </w:r>
      <w:r w:rsidR="002002D4">
        <w:rPr>
          <w:rFonts w:ascii="Times New Roman" w:hAnsi="Times New Roman" w:cs="Times New Roman"/>
          <w:sz w:val="28"/>
          <w:szCs w:val="28"/>
        </w:rPr>
        <w:t>овой</w:t>
      </w:r>
      <w:proofErr w:type="spellEnd"/>
      <w:r w:rsidR="002002D4">
        <w:rPr>
          <w:rFonts w:ascii="Times New Roman" w:hAnsi="Times New Roman" w:cs="Times New Roman"/>
          <w:sz w:val="28"/>
          <w:szCs w:val="28"/>
        </w:rPr>
        <w:t xml:space="preserve"> поддержки</w:t>
      </w:r>
      <w:r w:rsidRPr="006B5F81">
        <w:rPr>
          <w:rFonts w:ascii="Times New Roman" w:hAnsi="Times New Roman" w:cs="Times New Roman"/>
          <w:sz w:val="28"/>
          <w:szCs w:val="28"/>
        </w:rPr>
        <w:t>, условия и порядок получения гранта, требования к отчетности, требования об осуществлении контроля за соблюдением условий, целей и порядка предоставления гранта и ответственности</w:t>
      </w:r>
      <w:proofErr w:type="gramEnd"/>
      <w:r w:rsidRPr="006B5F81">
        <w:rPr>
          <w:rFonts w:ascii="Times New Roman" w:hAnsi="Times New Roman" w:cs="Times New Roman"/>
          <w:sz w:val="28"/>
          <w:szCs w:val="28"/>
        </w:rPr>
        <w:t xml:space="preserve"> за их нарушение.</w:t>
      </w:r>
    </w:p>
    <w:p w:rsidR="00A67E4B"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 xml:space="preserve">1.2. </w:t>
      </w:r>
      <w:r w:rsidR="00A67E4B">
        <w:rPr>
          <w:rFonts w:ascii="Times New Roman" w:hAnsi="Times New Roman" w:cs="Times New Roman"/>
          <w:sz w:val="28"/>
          <w:szCs w:val="28"/>
        </w:rPr>
        <w:t>В настоящем Порядке используются следующие понятия:</w:t>
      </w:r>
      <w:r w:rsidRPr="006B5F81">
        <w:rPr>
          <w:rFonts w:ascii="Times New Roman" w:hAnsi="Times New Roman" w:cs="Times New Roman"/>
          <w:sz w:val="28"/>
          <w:szCs w:val="28"/>
        </w:rPr>
        <w:t xml:space="preserve"> </w:t>
      </w:r>
    </w:p>
    <w:p w:rsidR="006B5F81" w:rsidRDefault="00A67E4B"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w:t>
      </w:r>
      <w:r w:rsidR="006B5F81" w:rsidRPr="006B5F81">
        <w:rPr>
          <w:rFonts w:ascii="Times New Roman" w:hAnsi="Times New Roman" w:cs="Times New Roman"/>
          <w:sz w:val="28"/>
          <w:szCs w:val="28"/>
        </w:rPr>
        <w:t xml:space="preserve"> понимаются в том значении, в котором</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 они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используются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в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Федеральном </w:t>
      </w:r>
      <w:r>
        <w:rPr>
          <w:rFonts w:ascii="Times New Roman" w:hAnsi="Times New Roman" w:cs="Times New Roman"/>
          <w:sz w:val="28"/>
          <w:szCs w:val="28"/>
        </w:rPr>
        <w:t>законе</w:t>
      </w:r>
      <w:r w:rsidR="006B5F81" w:rsidRPr="006B5F81">
        <w:rPr>
          <w:rFonts w:ascii="Times New Roman" w:hAnsi="Times New Roman" w:cs="Times New Roman"/>
          <w:sz w:val="28"/>
          <w:szCs w:val="28"/>
        </w:rPr>
        <w:t xml:space="preserve"> 24.07.2007 </w:t>
      </w:r>
      <w:r w:rsidR="00175594">
        <w:rPr>
          <w:rFonts w:ascii="Times New Roman" w:hAnsi="Times New Roman" w:cs="Times New Roman"/>
          <w:sz w:val="28"/>
          <w:szCs w:val="28"/>
        </w:rPr>
        <w:t>№</w:t>
      </w:r>
      <w:r w:rsidR="006B5F81" w:rsidRPr="006B5F81">
        <w:rPr>
          <w:rFonts w:ascii="Times New Roman" w:hAnsi="Times New Roman" w:cs="Times New Roman"/>
          <w:sz w:val="28"/>
          <w:szCs w:val="28"/>
        </w:rPr>
        <w:t xml:space="preserve"> 209-ФЗ "О развитии малого и среднего предпринимательства в Российской Федерации" (далее - Федеральный закон </w:t>
      </w:r>
      <w:r w:rsidR="00175594">
        <w:rPr>
          <w:rFonts w:ascii="Times New Roman" w:hAnsi="Times New Roman" w:cs="Times New Roman"/>
          <w:sz w:val="28"/>
          <w:szCs w:val="28"/>
        </w:rPr>
        <w:t>№</w:t>
      </w:r>
      <w:r w:rsidR="006B5F81" w:rsidRPr="006B5F81">
        <w:rPr>
          <w:rFonts w:ascii="Times New Roman" w:hAnsi="Times New Roman" w:cs="Times New Roman"/>
          <w:sz w:val="28"/>
          <w:szCs w:val="28"/>
        </w:rPr>
        <w:t xml:space="preserve"> 209-ФЗ)</w:t>
      </w:r>
      <w:r>
        <w:rPr>
          <w:rFonts w:ascii="Times New Roman" w:hAnsi="Times New Roman" w:cs="Times New Roman"/>
          <w:sz w:val="28"/>
          <w:szCs w:val="28"/>
        </w:rPr>
        <w:t>;</w:t>
      </w:r>
    </w:p>
    <w:p w:rsidR="00684BDE" w:rsidRDefault="00684BDE"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инновационная деятельность </w:t>
      </w:r>
      <w:r w:rsidR="008F4B62">
        <w:rPr>
          <w:rFonts w:eastAsiaTheme="minorHAnsi"/>
          <w:sz w:val="28"/>
          <w:szCs w:val="28"/>
          <w:lang w:eastAsia="en-US"/>
        </w:rPr>
        <w:t>понима</w:t>
      </w:r>
      <w:r>
        <w:rPr>
          <w:rFonts w:eastAsiaTheme="minorHAnsi"/>
          <w:sz w:val="28"/>
          <w:szCs w:val="28"/>
          <w:lang w:eastAsia="en-US"/>
        </w:rPr>
        <w:t>ется в том значении, в котором оно используется в Федеральном законе от 23.08.1996 № 127-ФЗ «О науке и государственной научно-технической политике»;</w:t>
      </w:r>
    </w:p>
    <w:p w:rsidR="002C2F6B" w:rsidRPr="006B5F81" w:rsidRDefault="002C2F6B" w:rsidP="00D114A6">
      <w:pPr>
        <w:widowControl/>
        <w:adjustRightInd w:val="0"/>
        <w:ind w:firstLine="540"/>
        <w:jc w:val="both"/>
        <w:rPr>
          <w:sz w:val="28"/>
          <w:szCs w:val="28"/>
        </w:rPr>
      </w:pPr>
      <w:proofErr w:type="spellStart"/>
      <w:proofErr w:type="gramStart"/>
      <w:r>
        <w:rPr>
          <w:rFonts w:eastAsiaTheme="minorHAnsi"/>
          <w:sz w:val="28"/>
          <w:szCs w:val="28"/>
          <w:lang w:eastAsia="en-US"/>
        </w:rPr>
        <w:t>грантовая</w:t>
      </w:r>
      <w:proofErr w:type="spellEnd"/>
      <w:r>
        <w:rPr>
          <w:rFonts w:eastAsiaTheme="minorHAnsi"/>
          <w:sz w:val="28"/>
          <w:szCs w:val="28"/>
          <w:lang w:eastAsia="en-US"/>
        </w:rPr>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муниципальной программы развития субъектов малого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и среднего предпринимательства, действующей  на территории Манского района  Красноярского края (далее - </w:t>
      </w:r>
      <w:proofErr w:type="spellStart"/>
      <w:r>
        <w:rPr>
          <w:rFonts w:eastAsiaTheme="minorHAnsi"/>
          <w:sz w:val="28"/>
          <w:szCs w:val="28"/>
          <w:lang w:eastAsia="en-US"/>
        </w:rPr>
        <w:t>грантовая</w:t>
      </w:r>
      <w:proofErr w:type="spellEnd"/>
      <w:r>
        <w:rPr>
          <w:rFonts w:eastAsiaTheme="minorHAnsi"/>
          <w:sz w:val="28"/>
          <w:szCs w:val="28"/>
          <w:lang w:eastAsia="en-US"/>
        </w:rPr>
        <w:t xml:space="preserve"> поддержка, грант, субсидия);</w:t>
      </w:r>
      <w:proofErr w:type="gramEnd"/>
    </w:p>
    <w:p w:rsidR="006B5F81" w:rsidRP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заявитель - субъект малого и среднего предпринимательства,</w:t>
      </w:r>
      <w:r w:rsidR="00803DFE">
        <w:rPr>
          <w:rFonts w:ascii="Times New Roman" w:hAnsi="Times New Roman" w:cs="Times New Roman"/>
          <w:sz w:val="28"/>
          <w:szCs w:val="28"/>
        </w:rPr>
        <w:t xml:space="preserve"> обратившийся с заявлением о предоставлении гранта;</w:t>
      </w:r>
    </w:p>
    <w:p w:rsidR="006B5F81" w:rsidRP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заявка - комплект документов</w:t>
      </w:r>
      <w:r w:rsidR="0058117D">
        <w:rPr>
          <w:rFonts w:ascii="Times New Roman" w:hAnsi="Times New Roman" w:cs="Times New Roman"/>
          <w:sz w:val="28"/>
          <w:szCs w:val="28"/>
        </w:rPr>
        <w:t xml:space="preserve"> (включая заявление)</w:t>
      </w:r>
      <w:r w:rsidRPr="006B5F81">
        <w:rPr>
          <w:rFonts w:ascii="Times New Roman" w:hAnsi="Times New Roman" w:cs="Times New Roman"/>
          <w:sz w:val="28"/>
          <w:szCs w:val="28"/>
        </w:rPr>
        <w:t xml:space="preserve">, </w:t>
      </w:r>
      <w:r w:rsidR="0058117D">
        <w:rPr>
          <w:rFonts w:ascii="Times New Roman" w:hAnsi="Times New Roman" w:cs="Times New Roman"/>
          <w:sz w:val="28"/>
          <w:szCs w:val="28"/>
        </w:rPr>
        <w:t xml:space="preserve">поданный заявителем </w:t>
      </w:r>
      <w:r w:rsidRPr="006B5F81">
        <w:rPr>
          <w:rFonts w:ascii="Times New Roman" w:hAnsi="Times New Roman" w:cs="Times New Roman"/>
          <w:sz w:val="28"/>
          <w:szCs w:val="28"/>
        </w:rPr>
        <w:t xml:space="preserve"> </w:t>
      </w:r>
      <w:r w:rsidR="008E469D">
        <w:rPr>
          <w:rFonts w:ascii="Times New Roman" w:hAnsi="Times New Roman" w:cs="Times New Roman"/>
          <w:sz w:val="28"/>
          <w:szCs w:val="28"/>
        </w:rPr>
        <w:t xml:space="preserve">в администрацию Манского района </w:t>
      </w:r>
      <w:r w:rsidRPr="006B5F81">
        <w:rPr>
          <w:rFonts w:ascii="Times New Roman" w:hAnsi="Times New Roman" w:cs="Times New Roman"/>
          <w:sz w:val="28"/>
          <w:szCs w:val="28"/>
        </w:rPr>
        <w:t>для участия в отборе;</w:t>
      </w:r>
    </w:p>
    <w:p w:rsidR="006B5F81" w:rsidRPr="008E469D" w:rsidRDefault="0058117D" w:rsidP="00D114A6">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E469D">
        <w:rPr>
          <w:rFonts w:ascii="Times New Roman" w:hAnsi="Times New Roman" w:cs="Times New Roman"/>
          <w:b w:val="0"/>
          <w:sz w:val="28"/>
          <w:szCs w:val="28"/>
        </w:rPr>
        <w:t xml:space="preserve"> </w:t>
      </w:r>
      <w:r w:rsidR="006B5F81" w:rsidRPr="008E469D">
        <w:rPr>
          <w:rFonts w:ascii="Times New Roman" w:hAnsi="Times New Roman" w:cs="Times New Roman"/>
          <w:b w:val="0"/>
          <w:sz w:val="28"/>
          <w:szCs w:val="28"/>
        </w:rPr>
        <w:t xml:space="preserve">отбор - отбор, проводимый </w:t>
      </w:r>
      <w:r w:rsidRPr="008E469D">
        <w:rPr>
          <w:rFonts w:ascii="Times New Roman" w:hAnsi="Times New Roman" w:cs="Times New Roman"/>
          <w:b w:val="0"/>
          <w:sz w:val="28"/>
          <w:szCs w:val="28"/>
        </w:rPr>
        <w:t>администрацией Манского района</w:t>
      </w:r>
      <w:r w:rsidR="006B5F81" w:rsidRPr="008E469D">
        <w:rPr>
          <w:rFonts w:ascii="Times New Roman" w:hAnsi="Times New Roman" w:cs="Times New Roman"/>
          <w:b w:val="0"/>
          <w:sz w:val="28"/>
          <w:szCs w:val="28"/>
        </w:rPr>
        <w:t xml:space="preserve"> способом, установленным </w:t>
      </w:r>
      <w:hyperlink w:anchor="P58">
        <w:r w:rsidR="006B5F81" w:rsidRPr="008E469D">
          <w:rPr>
            <w:rFonts w:ascii="Times New Roman" w:hAnsi="Times New Roman" w:cs="Times New Roman"/>
            <w:b w:val="0"/>
            <w:sz w:val="28"/>
            <w:szCs w:val="28"/>
          </w:rPr>
          <w:t>пунктом 1.</w:t>
        </w:r>
      </w:hyperlink>
      <w:r w:rsidR="008E469D">
        <w:rPr>
          <w:rFonts w:ascii="Times New Roman" w:hAnsi="Times New Roman" w:cs="Times New Roman"/>
          <w:b w:val="0"/>
          <w:sz w:val="28"/>
          <w:szCs w:val="28"/>
        </w:rPr>
        <w:t>7</w:t>
      </w:r>
      <w:r w:rsidR="006B5F81" w:rsidRPr="008E469D">
        <w:rPr>
          <w:rFonts w:ascii="Times New Roman" w:hAnsi="Times New Roman" w:cs="Times New Roman"/>
          <w:b w:val="0"/>
          <w:sz w:val="28"/>
          <w:szCs w:val="28"/>
        </w:rPr>
        <w:t xml:space="preserve"> </w:t>
      </w:r>
      <w:r w:rsidR="008E469D">
        <w:rPr>
          <w:rFonts w:ascii="Times New Roman" w:hAnsi="Times New Roman" w:cs="Times New Roman"/>
          <w:b w:val="0"/>
          <w:sz w:val="28"/>
          <w:szCs w:val="28"/>
        </w:rPr>
        <w:t xml:space="preserve">настоящего </w:t>
      </w:r>
      <w:r w:rsidR="006B5F81" w:rsidRPr="008E469D">
        <w:rPr>
          <w:rFonts w:ascii="Times New Roman" w:hAnsi="Times New Roman" w:cs="Times New Roman"/>
          <w:b w:val="0"/>
          <w:sz w:val="28"/>
          <w:szCs w:val="28"/>
        </w:rPr>
        <w:t>Порядка, для определения получателя гранта;</w:t>
      </w:r>
    </w:p>
    <w:p w:rsidR="008E469D"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участник отбора - заявитель, заявка которого не была отклонена</w:t>
      </w:r>
      <w:r w:rsidR="004D1916">
        <w:rPr>
          <w:rFonts w:ascii="Times New Roman" w:hAnsi="Times New Roman" w:cs="Times New Roman"/>
          <w:sz w:val="28"/>
          <w:szCs w:val="28"/>
        </w:rPr>
        <w:t>,</w:t>
      </w:r>
      <w:r w:rsidR="008E469D">
        <w:rPr>
          <w:rFonts w:ascii="Times New Roman" w:hAnsi="Times New Roman" w:cs="Times New Roman"/>
          <w:sz w:val="28"/>
          <w:szCs w:val="28"/>
        </w:rPr>
        <w:t xml:space="preserve">  и</w:t>
      </w:r>
      <w:r w:rsidR="004D1916">
        <w:rPr>
          <w:rFonts w:ascii="Times New Roman" w:hAnsi="Times New Roman" w:cs="Times New Roman"/>
          <w:sz w:val="28"/>
          <w:szCs w:val="28"/>
        </w:rPr>
        <w:t xml:space="preserve"> в отношении нее было </w:t>
      </w:r>
      <w:r w:rsidR="008E469D">
        <w:rPr>
          <w:rFonts w:ascii="Times New Roman" w:hAnsi="Times New Roman" w:cs="Times New Roman"/>
          <w:sz w:val="28"/>
          <w:szCs w:val="28"/>
        </w:rPr>
        <w:t xml:space="preserve">принято решение </w:t>
      </w:r>
      <w:r w:rsidR="004D1916">
        <w:rPr>
          <w:rFonts w:ascii="Times New Roman" w:hAnsi="Times New Roman" w:cs="Times New Roman"/>
          <w:sz w:val="28"/>
          <w:szCs w:val="28"/>
        </w:rPr>
        <w:t>о рассмотрении на Координационном совете;</w:t>
      </w:r>
    </w:p>
    <w:p w:rsidR="00565C73" w:rsidRPr="006B5F81" w:rsidRDefault="004D191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w:t>
      </w:r>
      <w:r w:rsidR="00565C73" w:rsidRPr="006B5F81">
        <w:rPr>
          <w:rFonts w:ascii="Times New Roman" w:hAnsi="Times New Roman" w:cs="Times New Roman"/>
          <w:sz w:val="28"/>
          <w:szCs w:val="28"/>
        </w:rPr>
        <w:t xml:space="preserve">чатель гранта - участник отбора, в отношении которого </w:t>
      </w:r>
      <w:r w:rsidR="00565C73">
        <w:rPr>
          <w:rFonts w:ascii="Times New Roman" w:hAnsi="Times New Roman" w:cs="Times New Roman"/>
          <w:sz w:val="28"/>
          <w:szCs w:val="28"/>
        </w:rPr>
        <w:t>Координационным советом</w:t>
      </w:r>
      <w:r w:rsidR="00565C73" w:rsidRPr="006B5F81">
        <w:rPr>
          <w:rFonts w:ascii="Times New Roman" w:hAnsi="Times New Roman" w:cs="Times New Roman"/>
          <w:sz w:val="28"/>
          <w:szCs w:val="28"/>
        </w:rPr>
        <w:t xml:space="preserve"> принято решение о предоставлении </w:t>
      </w:r>
      <w:proofErr w:type="spellStart"/>
      <w:r w:rsidR="00565C73" w:rsidRPr="006B5F81">
        <w:rPr>
          <w:rFonts w:ascii="Times New Roman" w:hAnsi="Times New Roman" w:cs="Times New Roman"/>
          <w:sz w:val="28"/>
          <w:szCs w:val="28"/>
        </w:rPr>
        <w:t>грант</w:t>
      </w:r>
      <w:r>
        <w:rPr>
          <w:rFonts w:ascii="Times New Roman" w:hAnsi="Times New Roman" w:cs="Times New Roman"/>
          <w:sz w:val="28"/>
          <w:szCs w:val="28"/>
        </w:rPr>
        <w:t>овой</w:t>
      </w:r>
      <w:proofErr w:type="spellEnd"/>
      <w:r>
        <w:rPr>
          <w:rFonts w:ascii="Times New Roman" w:hAnsi="Times New Roman" w:cs="Times New Roman"/>
          <w:sz w:val="28"/>
          <w:szCs w:val="28"/>
        </w:rPr>
        <w:t xml:space="preserve"> поддержки,</w:t>
      </w:r>
      <w:r w:rsidR="00565C73">
        <w:rPr>
          <w:rFonts w:ascii="Times New Roman" w:hAnsi="Times New Roman" w:cs="Times New Roman"/>
          <w:sz w:val="28"/>
          <w:szCs w:val="28"/>
        </w:rPr>
        <w:t xml:space="preserve"> и с которым заключено соглашение о предоставлении </w:t>
      </w:r>
      <w:r>
        <w:rPr>
          <w:rFonts w:ascii="Times New Roman" w:hAnsi="Times New Roman" w:cs="Times New Roman"/>
          <w:sz w:val="28"/>
          <w:szCs w:val="28"/>
        </w:rPr>
        <w:t>гранта</w:t>
      </w:r>
      <w:r w:rsidR="00565C73" w:rsidRPr="006B5F81">
        <w:rPr>
          <w:rFonts w:ascii="Times New Roman" w:hAnsi="Times New Roman" w:cs="Times New Roman"/>
          <w:sz w:val="28"/>
          <w:szCs w:val="28"/>
        </w:rPr>
        <w:t>;</w:t>
      </w:r>
    </w:p>
    <w:p w:rsid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 xml:space="preserve">официальный сайт - официальный сайт </w:t>
      </w:r>
      <w:r w:rsidR="00220D64">
        <w:rPr>
          <w:rFonts w:ascii="Times New Roman" w:hAnsi="Times New Roman" w:cs="Times New Roman"/>
          <w:sz w:val="28"/>
          <w:szCs w:val="28"/>
        </w:rPr>
        <w:t>Манского района</w:t>
      </w:r>
      <w:r w:rsidRPr="006B5F81">
        <w:rPr>
          <w:rFonts w:ascii="Times New Roman" w:hAnsi="Times New Roman" w:cs="Times New Roman"/>
          <w:sz w:val="28"/>
          <w:szCs w:val="28"/>
        </w:rPr>
        <w:t xml:space="preserve"> в информационно-телекоммуникационной сети Интернет по адресу: </w:t>
      </w:r>
      <w:hyperlink r:id="rId10" w:history="1">
        <w:r w:rsidR="00220D64" w:rsidRPr="00F412EB">
          <w:rPr>
            <w:rStyle w:val="aff0"/>
            <w:rFonts w:ascii="Times New Roman" w:hAnsi="Times New Roman" w:cs="Times New Roman"/>
            <w:sz w:val="28"/>
            <w:szCs w:val="28"/>
          </w:rPr>
          <w:t>http://</w:t>
        </w:r>
        <w:proofErr w:type="spellStart"/>
        <w:r w:rsidR="00220D64" w:rsidRPr="00F412EB">
          <w:rPr>
            <w:rStyle w:val="aff0"/>
            <w:rFonts w:ascii="Times New Roman" w:hAnsi="Times New Roman" w:cs="Times New Roman"/>
            <w:sz w:val="28"/>
            <w:szCs w:val="28"/>
            <w:lang w:val="en-US"/>
          </w:rPr>
          <w:t>manaadm</w:t>
        </w:r>
        <w:proofErr w:type="spellEnd"/>
        <w:r w:rsidR="00220D64" w:rsidRPr="00F412EB">
          <w:rPr>
            <w:rStyle w:val="aff0"/>
            <w:rFonts w:ascii="Times New Roman" w:hAnsi="Times New Roman" w:cs="Times New Roman"/>
            <w:sz w:val="28"/>
            <w:szCs w:val="28"/>
          </w:rPr>
          <w:t>.</w:t>
        </w:r>
        <w:proofErr w:type="spellStart"/>
        <w:r w:rsidR="00220D64" w:rsidRPr="00F412EB">
          <w:rPr>
            <w:rStyle w:val="aff0"/>
            <w:rFonts w:ascii="Times New Roman" w:hAnsi="Times New Roman" w:cs="Times New Roman"/>
            <w:sz w:val="28"/>
            <w:szCs w:val="28"/>
          </w:rPr>
          <w:t>ru</w:t>
        </w:r>
        <w:proofErr w:type="spellEnd"/>
      </w:hyperlink>
      <w:r w:rsidRPr="006B5F81">
        <w:rPr>
          <w:rFonts w:ascii="Times New Roman" w:hAnsi="Times New Roman" w:cs="Times New Roman"/>
          <w:sz w:val="28"/>
          <w:szCs w:val="28"/>
        </w:rPr>
        <w:t>;</w:t>
      </w:r>
    </w:p>
    <w:p w:rsidR="00415107" w:rsidRPr="006B5F81" w:rsidRDefault="0041510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экономики – отдел экономики Управления развития экономики и сельского хозяйства администрации Манского района, ответственный за предоставление гранта;</w:t>
      </w:r>
    </w:p>
    <w:p w:rsidR="006B5F81" w:rsidRP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объявление об отборе - объявление о проведении отбора заявок на предоставление гранта;</w:t>
      </w:r>
    </w:p>
    <w:p w:rsidR="00220D64" w:rsidRDefault="00220D64" w:rsidP="00D114A6">
      <w:pPr>
        <w:jc w:val="both"/>
        <w:rPr>
          <w:sz w:val="28"/>
          <w:szCs w:val="28"/>
        </w:rPr>
      </w:pPr>
      <w:r w:rsidRPr="00220D64">
        <w:rPr>
          <w:sz w:val="28"/>
          <w:szCs w:val="28"/>
        </w:rPr>
        <w:t xml:space="preserve">        </w:t>
      </w:r>
      <w:proofErr w:type="gramStart"/>
      <w:r>
        <w:rPr>
          <w:sz w:val="28"/>
          <w:szCs w:val="28"/>
        </w:rPr>
        <w:t>Координационный совет – сов</w:t>
      </w:r>
      <w:r w:rsidR="0068783D">
        <w:rPr>
          <w:sz w:val="28"/>
          <w:szCs w:val="28"/>
        </w:rPr>
        <w:t xml:space="preserve">ещательный коллегиальный орган, </w:t>
      </w:r>
      <w:r w:rsidRPr="00F4462C">
        <w:rPr>
          <w:sz w:val="28"/>
          <w:szCs w:val="28"/>
        </w:rPr>
        <w:t>создан</w:t>
      </w:r>
      <w:r w:rsidR="00DE476E">
        <w:rPr>
          <w:sz w:val="28"/>
          <w:szCs w:val="28"/>
        </w:rPr>
        <w:t>ный</w:t>
      </w:r>
      <w:r w:rsidRPr="00F4462C">
        <w:rPr>
          <w:sz w:val="28"/>
          <w:szCs w:val="28"/>
        </w:rPr>
        <w:t xml:space="preserve"> в целях привлечения субъектов малого и среднего предпринимательства к выработке и реализации государственной (муниципальной) политики в области развития малого и среднего предпринимательства</w:t>
      </w:r>
      <w:r>
        <w:rPr>
          <w:sz w:val="28"/>
          <w:szCs w:val="28"/>
        </w:rPr>
        <w:t xml:space="preserve"> </w:t>
      </w:r>
      <w:r w:rsidR="0068783D">
        <w:rPr>
          <w:sz w:val="28"/>
          <w:szCs w:val="28"/>
        </w:rPr>
        <w:t xml:space="preserve">и обеспечивающий взаимодействие администрации Манского района и субъектов малого и среднего  предпринимательства </w:t>
      </w:r>
      <w:r>
        <w:rPr>
          <w:sz w:val="28"/>
          <w:szCs w:val="28"/>
        </w:rPr>
        <w:t>(</w:t>
      </w:r>
      <w:r w:rsidR="0068783D">
        <w:rPr>
          <w:sz w:val="28"/>
          <w:szCs w:val="28"/>
        </w:rPr>
        <w:t xml:space="preserve">положение о Координационном совете и его </w:t>
      </w:r>
      <w:r>
        <w:rPr>
          <w:sz w:val="28"/>
          <w:szCs w:val="28"/>
        </w:rPr>
        <w:t>состав утвержден</w:t>
      </w:r>
      <w:r w:rsidR="0068783D">
        <w:rPr>
          <w:sz w:val="28"/>
          <w:szCs w:val="28"/>
        </w:rPr>
        <w:t>ы</w:t>
      </w:r>
      <w:r>
        <w:rPr>
          <w:sz w:val="28"/>
          <w:szCs w:val="28"/>
        </w:rPr>
        <w:t xml:space="preserve"> постановлением администрации Манского района от 17.02.2017 № 133 «О Координационном совете в области</w:t>
      </w:r>
      <w:proofErr w:type="gramEnd"/>
      <w:r>
        <w:rPr>
          <w:sz w:val="28"/>
          <w:szCs w:val="28"/>
        </w:rPr>
        <w:t xml:space="preserve"> развития </w:t>
      </w:r>
      <w:r w:rsidRPr="00F4462C">
        <w:rPr>
          <w:sz w:val="28"/>
          <w:szCs w:val="28"/>
        </w:rPr>
        <w:t>малого и среднего предпринимательства</w:t>
      </w:r>
      <w:r>
        <w:rPr>
          <w:sz w:val="28"/>
          <w:szCs w:val="28"/>
        </w:rPr>
        <w:t>»);</w:t>
      </w:r>
    </w:p>
    <w:p w:rsidR="00BB6F00" w:rsidRDefault="00BB6F00" w:rsidP="00D114A6">
      <w:pPr>
        <w:widowControl/>
        <w:adjustRightInd w:val="0"/>
        <w:ind w:firstLine="540"/>
        <w:jc w:val="both"/>
        <w:rPr>
          <w:rFonts w:eastAsiaTheme="minorHAnsi"/>
          <w:sz w:val="28"/>
          <w:szCs w:val="28"/>
          <w:lang w:eastAsia="en-US"/>
        </w:rPr>
      </w:pPr>
      <w:bookmarkStart w:id="2" w:name="P56"/>
      <w:bookmarkEnd w:id="2"/>
      <w:r>
        <w:rPr>
          <w:rFonts w:eastAsiaTheme="minorHAnsi"/>
          <w:sz w:val="28"/>
          <w:szCs w:val="28"/>
          <w:lang w:eastAsia="en-US"/>
        </w:rPr>
        <w:t xml:space="preserve">деятельность в сфере информационных технологий - виды экономической деятельности в соответствии с Общероссийским </w:t>
      </w:r>
      <w:hyperlink r:id="rId11" w:history="1">
        <w:r w:rsidRPr="00A41BEA">
          <w:rPr>
            <w:rFonts w:eastAsiaTheme="minorHAnsi"/>
            <w:sz w:val="28"/>
            <w:szCs w:val="28"/>
            <w:lang w:eastAsia="en-US"/>
          </w:rPr>
          <w:t>классификатором</w:t>
        </w:r>
      </w:hyperlink>
      <w:r w:rsidRPr="00A41BEA">
        <w:rPr>
          <w:rFonts w:eastAsiaTheme="minorHAnsi"/>
          <w:sz w:val="28"/>
          <w:szCs w:val="28"/>
          <w:lang w:eastAsia="en-US"/>
        </w:rPr>
        <w:t xml:space="preserve"> видов экономической деятельности </w:t>
      </w:r>
      <w:proofErr w:type="gramStart"/>
      <w:r w:rsidRPr="00A41BEA">
        <w:rPr>
          <w:rFonts w:eastAsiaTheme="minorHAnsi"/>
          <w:sz w:val="28"/>
          <w:szCs w:val="28"/>
          <w:lang w:eastAsia="en-US"/>
        </w:rPr>
        <w:t>ОК</w:t>
      </w:r>
      <w:proofErr w:type="gramEnd"/>
      <w:r w:rsidRPr="00A41BEA">
        <w:rPr>
          <w:rFonts w:eastAsiaTheme="minorHAnsi"/>
          <w:sz w:val="28"/>
          <w:szCs w:val="28"/>
          <w:lang w:eastAsia="en-US"/>
        </w:rPr>
        <w:t xml:space="preserve"> 029-2014, утвержденным Приказом </w:t>
      </w:r>
      <w:proofErr w:type="spellStart"/>
      <w:r w:rsidRPr="00A41BEA">
        <w:rPr>
          <w:rFonts w:eastAsiaTheme="minorHAnsi"/>
          <w:sz w:val="28"/>
          <w:szCs w:val="28"/>
          <w:lang w:eastAsia="en-US"/>
        </w:rPr>
        <w:t>Росстандарта</w:t>
      </w:r>
      <w:proofErr w:type="spellEnd"/>
      <w:r w:rsidRPr="00A41BEA">
        <w:rPr>
          <w:rFonts w:eastAsiaTheme="minorHAnsi"/>
          <w:sz w:val="28"/>
          <w:szCs w:val="28"/>
          <w:lang w:eastAsia="en-US"/>
        </w:rPr>
        <w:t xml:space="preserve"> от 31.01.2014 </w:t>
      </w:r>
      <w:r w:rsidR="00A41BEA">
        <w:rPr>
          <w:rFonts w:eastAsiaTheme="minorHAnsi"/>
          <w:sz w:val="28"/>
          <w:szCs w:val="28"/>
          <w:lang w:eastAsia="en-US"/>
        </w:rPr>
        <w:t>№</w:t>
      </w:r>
      <w:r w:rsidRPr="00A41BEA">
        <w:rPr>
          <w:rFonts w:eastAsiaTheme="minorHAnsi"/>
          <w:sz w:val="28"/>
          <w:szCs w:val="28"/>
          <w:lang w:eastAsia="en-US"/>
        </w:rPr>
        <w:t xml:space="preserve"> 14-ст (далее - ОКВЭД), отнесенные к группам </w:t>
      </w:r>
      <w:hyperlink r:id="rId12" w:history="1">
        <w:r w:rsidRPr="00A41BEA">
          <w:rPr>
            <w:rFonts w:eastAsiaTheme="minorHAnsi"/>
            <w:sz w:val="28"/>
            <w:szCs w:val="28"/>
            <w:lang w:eastAsia="en-US"/>
          </w:rPr>
          <w:t>62.01</w:t>
        </w:r>
      </w:hyperlink>
      <w:r w:rsidRPr="00A41BEA">
        <w:rPr>
          <w:rFonts w:eastAsiaTheme="minorHAnsi"/>
          <w:sz w:val="28"/>
          <w:szCs w:val="28"/>
          <w:lang w:eastAsia="en-US"/>
        </w:rPr>
        <w:t xml:space="preserve">, </w:t>
      </w:r>
      <w:hyperlink r:id="rId13" w:history="1">
        <w:r w:rsidRPr="00A41BEA">
          <w:rPr>
            <w:rFonts w:eastAsiaTheme="minorHAnsi"/>
            <w:sz w:val="28"/>
            <w:szCs w:val="28"/>
            <w:lang w:eastAsia="en-US"/>
          </w:rPr>
          <w:t>62.02</w:t>
        </w:r>
      </w:hyperlink>
      <w:r w:rsidRPr="00A41BEA">
        <w:rPr>
          <w:rFonts w:eastAsiaTheme="minorHAnsi"/>
          <w:sz w:val="28"/>
          <w:szCs w:val="28"/>
          <w:lang w:eastAsia="en-US"/>
        </w:rPr>
        <w:t xml:space="preserve">, </w:t>
      </w:r>
      <w:hyperlink r:id="rId14" w:history="1">
        <w:r w:rsidRPr="00A41BEA">
          <w:rPr>
            <w:rFonts w:eastAsiaTheme="minorHAnsi"/>
            <w:sz w:val="28"/>
            <w:szCs w:val="28"/>
            <w:lang w:eastAsia="en-US"/>
          </w:rPr>
          <w:t>62.09 раздела J</w:t>
        </w:r>
      </w:hyperlink>
      <w:r w:rsidRPr="00A41BEA">
        <w:rPr>
          <w:rFonts w:eastAsiaTheme="minorHAnsi"/>
          <w:sz w:val="28"/>
          <w:szCs w:val="28"/>
          <w:lang w:eastAsia="en-US"/>
        </w:rPr>
        <w:t xml:space="preserve">, подгруппе </w:t>
      </w:r>
      <w:hyperlink r:id="rId15" w:history="1">
        <w:r w:rsidRPr="00A41BEA">
          <w:rPr>
            <w:rFonts w:eastAsiaTheme="minorHAnsi"/>
            <w:sz w:val="28"/>
            <w:szCs w:val="28"/>
            <w:lang w:eastAsia="en-US"/>
          </w:rPr>
          <w:t>63.11.1 раздела J</w:t>
        </w:r>
      </w:hyperlink>
      <w:r w:rsidRPr="00A41BEA">
        <w:rPr>
          <w:rFonts w:eastAsiaTheme="minorHAnsi"/>
          <w:sz w:val="28"/>
          <w:szCs w:val="28"/>
          <w:lang w:eastAsia="en-US"/>
        </w:rPr>
        <w:t xml:space="preserve">, </w:t>
      </w:r>
      <w:r>
        <w:rPr>
          <w:rFonts w:eastAsiaTheme="minorHAnsi"/>
          <w:sz w:val="28"/>
          <w:szCs w:val="28"/>
          <w:lang w:eastAsia="en-US"/>
        </w:rP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w:t>
      </w:r>
      <w:proofErr w:type="gramStart"/>
      <w:r>
        <w:rPr>
          <w:rFonts w:eastAsiaTheme="minorHAnsi"/>
          <w:sz w:val="28"/>
          <w:szCs w:val="28"/>
          <w:lang w:eastAsia="en-US"/>
        </w:rPr>
        <w:t>реестре</w:t>
      </w:r>
      <w:proofErr w:type="gramEnd"/>
      <w:r>
        <w:rPr>
          <w:rFonts w:eastAsiaTheme="minorHAnsi"/>
          <w:sz w:val="28"/>
          <w:szCs w:val="28"/>
          <w:lang w:eastAsia="en-US"/>
        </w:rPr>
        <w:t xml:space="preserve"> индивидуальных предпринимателей по состоянию на дату подачи заявки субъектом малого и среднего предпринимательства;</w:t>
      </w:r>
    </w:p>
    <w:p w:rsidR="00BB6F00" w:rsidRDefault="00BB6F0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креативные индустрии - виды экономической деятельности в соответствии с ОКВЭД, отнесенные к </w:t>
      </w:r>
      <w:r w:rsidRPr="00A41BEA">
        <w:rPr>
          <w:rFonts w:eastAsiaTheme="minorHAnsi"/>
          <w:sz w:val="28"/>
          <w:szCs w:val="28"/>
          <w:lang w:eastAsia="en-US"/>
        </w:rPr>
        <w:t xml:space="preserve">классам </w:t>
      </w:r>
      <w:hyperlink r:id="rId16" w:history="1">
        <w:r w:rsidRPr="00A41BEA">
          <w:rPr>
            <w:rFonts w:eastAsiaTheme="minorHAnsi"/>
            <w:sz w:val="28"/>
            <w:szCs w:val="28"/>
            <w:lang w:eastAsia="en-US"/>
          </w:rPr>
          <w:t>13</w:t>
        </w:r>
      </w:hyperlink>
      <w:r w:rsidRPr="00A41BEA">
        <w:rPr>
          <w:rFonts w:eastAsiaTheme="minorHAnsi"/>
          <w:sz w:val="28"/>
          <w:szCs w:val="28"/>
          <w:lang w:eastAsia="en-US"/>
        </w:rPr>
        <w:t xml:space="preserve"> - </w:t>
      </w:r>
      <w:hyperlink r:id="rId17" w:history="1">
        <w:r w:rsidRPr="00A41BEA">
          <w:rPr>
            <w:rFonts w:eastAsiaTheme="minorHAnsi"/>
            <w:sz w:val="28"/>
            <w:szCs w:val="28"/>
            <w:lang w:eastAsia="en-US"/>
          </w:rPr>
          <w:t>15 раздела</w:t>
        </w:r>
        <w:proofErr w:type="gramStart"/>
        <w:r w:rsidRPr="00A41BEA">
          <w:rPr>
            <w:rFonts w:eastAsiaTheme="minorHAnsi"/>
            <w:sz w:val="28"/>
            <w:szCs w:val="28"/>
            <w:lang w:eastAsia="en-US"/>
          </w:rPr>
          <w:t xml:space="preserve"> С</w:t>
        </w:r>
        <w:proofErr w:type="gramEnd"/>
      </w:hyperlink>
      <w:r w:rsidRPr="00A41BEA">
        <w:rPr>
          <w:rFonts w:eastAsiaTheme="minorHAnsi"/>
          <w:sz w:val="28"/>
          <w:szCs w:val="28"/>
          <w:lang w:eastAsia="en-US"/>
        </w:rPr>
        <w:t xml:space="preserve">; группам </w:t>
      </w:r>
      <w:hyperlink r:id="rId18" w:history="1">
        <w:r w:rsidRPr="00A41BEA">
          <w:rPr>
            <w:rFonts w:eastAsiaTheme="minorHAnsi"/>
            <w:sz w:val="28"/>
            <w:szCs w:val="28"/>
            <w:lang w:eastAsia="en-US"/>
          </w:rPr>
          <w:t>32.12</w:t>
        </w:r>
      </w:hyperlink>
      <w:r w:rsidRPr="00A41BEA">
        <w:rPr>
          <w:rFonts w:eastAsiaTheme="minorHAnsi"/>
          <w:sz w:val="28"/>
          <w:szCs w:val="28"/>
          <w:lang w:eastAsia="en-US"/>
        </w:rPr>
        <w:t xml:space="preserve"> - </w:t>
      </w:r>
      <w:hyperlink r:id="rId19" w:history="1">
        <w:r w:rsidRPr="00A41BEA">
          <w:rPr>
            <w:rFonts w:eastAsiaTheme="minorHAnsi"/>
            <w:sz w:val="28"/>
            <w:szCs w:val="28"/>
            <w:lang w:eastAsia="en-US"/>
          </w:rPr>
          <w:t>32.13 раздела С</w:t>
        </w:r>
      </w:hyperlink>
      <w:r w:rsidRPr="00A41BEA">
        <w:rPr>
          <w:rFonts w:eastAsiaTheme="minorHAnsi"/>
          <w:sz w:val="28"/>
          <w:szCs w:val="28"/>
          <w:lang w:eastAsia="en-US"/>
        </w:rPr>
        <w:t xml:space="preserve">; подклассу </w:t>
      </w:r>
      <w:hyperlink r:id="rId20" w:history="1">
        <w:r w:rsidRPr="00A41BEA">
          <w:rPr>
            <w:rFonts w:eastAsiaTheme="minorHAnsi"/>
            <w:sz w:val="28"/>
            <w:szCs w:val="28"/>
            <w:lang w:eastAsia="en-US"/>
          </w:rPr>
          <w:t>32.2 раздела С</w:t>
        </w:r>
      </w:hyperlink>
      <w:r w:rsidRPr="00A41BEA">
        <w:rPr>
          <w:rFonts w:eastAsiaTheme="minorHAnsi"/>
          <w:sz w:val="28"/>
          <w:szCs w:val="28"/>
          <w:lang w:eastAsia="en-US"/>
        </w:rPr>
        <w:t xml:space="preserve">; подгруппе </w:t>
      </w:r>
      <w:hyperlink r:id="rId21" w:history="1">
        <w:r w:rsidRPr="00A41BEA">
          <w:rPr>
            <w:rFonts w:eastAsiaTheme="minorHAnsi"/>
            <w:sz w:val="28"/>
            <w:szCs w:val="28"/>
            <w:lang w:eastAsia="en-US"/>
          </w:rPr>
          <w:t>32.99.8 раздела С</w:t>
        </w:r>
      </w:hyperlink>
      <w:r w:rsidRPr="00A41BEA">
        <w:rPr>
          <w:rFonts w:eastAsiaTheme="minorHAnsi"/>
          <w:sz w:val="28"/>
          <w:szCs w:val="28"/>
          <w:lang w:eastAsia="en-US"/>
        </w:rPr>
        <w:t xml:space="preserve">; группам </w:t>
      </w:r>
      <w:hyperlink r:id="rId22" w:history="1">
        <w:r w:rsidRPr="00A41BEA">
          <w:rPr>
            <w:rFonts w:eastAsiaTheme="minorHAnsi"/>
            <w:sz w:val="28"/>
            <w:szCs w:val="28"/>
            <w:lang w:eastAsia="en-US"/>
          </w:rPr>
          <w:t>58.11</w:t>
        </w:r>
      </w:hyperlink>
      <w:r w:rsidRPr="00A41BEA">
        <w:rPr>
          <w:rFonts w:eastAsiaTheme="minorHAnsi"/>
          <w:sz w:val="28"/>
          <w:szCs w:val="28"/>
          <w:lang w:eastAsia="en-US"/>
        </w:rPr>
        <w:t xml:space="preserve">, </w:t>
      </w:r>
      <w:hyperlink r:id="rId23" w:history="1">
        <w:r w:rsidRPr="00A41BEA">
          <w:rPr>
            <w:rFonts w:eastAsiaTheme="minorHAnsi"/>
            <w:sz w:val="28"/>
            <w:szCs w:val="28"/>
            <w:lang w:eastAsia="en-US"/>
          </w:rPr>
          <w:t>58.13</w:t>
        </w:r>
      </w:hyperlink>
      <w:r w:rsidRPr="00A41BEA">
        <w:rPr>
          <w:rFonts w:eastAsiaTheme="minorHAnsi"/>
          <w:sz w:val="28"/>
          <w:szCs w:val="28"/>
          <w:lang w:eastAsia="en-US"/>
        </w:rPr>
        <w:t xml:space="preserve">, </w:t>
      </w:r>
      <w:hyperlink r:id="rId24" w:history="1">
        <w:r w:rsidRPr="00A41BEA">
          <w:rPr>
            <w:rFonts w:eastAsiaTheme="minorHAnsi"/>
            <w:sz w:val="28"/>
            <w:szCs w:val="28"/>
            <w:lang w:eastAsia="en-US"/>
          </w:rPr>
          <w:t>58.14</w:t>
        </w:r>
      </w:hyperlink>
      <w:r w:rsidRPr="00A41BEA">
        <w:rPr>
          <w:rFonts w:eastAsiaTheme="minorHAnsi"/>
          <w:sz w:val="28"/>
          <w:szCs w:val="28"/>
          <w:lang w:eastAsia="en-US"/>
        </w:rPr>
        <w:t xml:space="preserve">, </w:t>
      </w:r>
      <w:hyperlink r:id="rId25" w:history="1">
        <w:r w:rsidRPr="00A41BEA">
          <w:rPr>
            <w:rFonts w:eastAsiaTheme="minorHAnsi"/>
            <w:sz w:val="28"/>
            <w:szCs w:val="28"/>
            <w:lang w:eastAsia="en-US"/>
          </w:rPr>
          <w:t>58.19</w:t>
        </w:r>
      </w:hyperlink>
      <w:r w:rsidRPr="00A41BEA">
        <w:rPr>
          <w:rFonts w:eastAsiaTheme="minorHAnsi"/>
          <w:sz w:val="28"/>
          <w:szCs w:val="28"/>
          <w:lang w:eastAsia="en-US"/>
        </w:rPr>
        <w:t xml:space="preserve">, </w:t>
      </w:r>
      <w:hyperlink r:id="rId26" w:history="1">
        <w:r w:rsidRPr="00A41BEA">
          <w:rPr>
            <w:rFonts w:eastAsiaTheme="minorHAnsi"/>
            <w:sz w:val="28"/>
            <w:szCs w:val="28"/>
            <w:lang w:eastAsia="en-US"/>
          </w:rPr>
          <w:t>58.21</w:t>
        </w:r>
      </w:hyperlink>
      <w:r w:rsidRPr="00A41BEA">
        <w:rPr>
          <w:rFonts w:eastAsiaTheme="minorHAnsi"/>
          <w:sz w:val="28"/>
          <w:szCs w:val="28"/>
          <w:lang w:eastAsia="en-US"/>
        </w:rPr>
        <w:t xml:space="preserve">, </w:t>
      </w:r>
      <w:hyperlink r:id="rId27" w:history="1">
        <w:r w:rsidRPr="00A41BEA">
          <w:rPr>
            <w:rFonts w:eastAsiaTheme="minorHAnsi"/>
            <w:sz w:val="28"/>
            <w:szCs w:val="28"/>
            <w:lang w:eastAsia="en-US"/>
          </w:rPr>
          <w:t>58.29 раздела J</w:t>
        </w:r>
      </w:hyperlink>
      <w:r w:rsidRPr="00A41BEA">
        <w:rPr>
          <w:rFonts w:eastAsiaTheme="minorHAnsi"/>
          <w:sz w:val="28"/>
          <w:szCs w:val="28"/>
          <w:lang w:eastAsia="en-US"/>
        </w:rPr>
        <w:t xml:space="preserve">; группам </w:t>
      </w:r>
      <w:hyperlink r:id="rId28" w:history="1">
        <w:r w:rsidRPr="00A41BEA">
          <w:rPr>
            <w:rFonts w:eastAsiaTheme="minorHAnsi"/>
            <w:sz w:val="28"/>
            <w:szCs w:val="28"/>
            <w:lang w:eastAsia="en-US"/>
          </w:rPr>
          <w:t>59.11</w:t>
        </w:r>
      </w:hyperlink>
      <w:r w:rsidRPr="00A41BEA">
        <w:rPr>
          <w:rFonts w:eastAsiaTheme="minorHAnsi"/>
          <w:sz w:val="28"/>
          <w:szCs w:val="28"/>
          <w:lang w:eastAsia="en-US"/>
        </w:rPr>
        <w:t xml:space="preserve"> - </w:t>
      </w:r>
      <w:hyperlink r:id="rId29" w:history="1">
        <w:r w:rsidRPr="00A41BEA">
          <w:rPr>
            <w:rFonts w:eastAsiaTheme="minorHAnsi"/>
            <w:sz w:val="28"/>
            <w:szCs w:val="28"/>
            <w:lang w:eastAsia="en-US"/>
          </w:rPr>
          <w:t>59.14</w:t>
        </w:r>
      </w:hyperlink>
      <w:r w:rsidRPr="00A41BEA">
        <w:rPr>
          <w:rFonts w:eastAsiaTheme="minorHAnsi"/>
          <w:sz w:val="28"/>
          <w:szCs w:val="28"/>
          <w:lang w:eastAsia="en-US"/>
        </w:rPr>
        <w:t xml:space="preserve">, </w:t>
      </w:r>
      <w:hyperlink r:id="rId30" w:history="1">
        <w:r w:rsidRPr="00A41BEA">
          <w:rPr>
            <w:rFonts w:eastAsiaTheme="minorHAnsi"/>
            <w:sz w:val="28"/>
            <w:szCs w:val="28"/>
            <w:lang w:eastAsia="en-US"/>
          </w:rPr>
          <w:t>59.20 раздела J</w:t>
        </w:r>
      </w:hyperlink>
      <w:r w:rsidRPr="00A41BEA">
        <w:rPr>
          <w:rFonts w:eastAsiaTheme="minorHAnsi"/>
          <w:sz w:val="28"/>
          <w:szCs w:val="28"/>
          <w:lang w:eastAsia="en-US"/>
        </w:rPr>
        <w:t xml:space="preserve">; группам </w:t>
      </w:r>
      <w:hyperlink r:id="rId31" w:history="1">
        <w:r w:rsidRPr="00A41BEA">
          <w:rPr>
            <w:rFonts w:eastAsiaTheme="minorHAnsi"/>
            <w:sz w:val="28"/>
            <w:szCs w:val="28"/>
            <w:lang w:eastAsia="en-US"/>
          </w:rPr>
          <w:t>60.10</w:t>
        </w:r>
      </w:hyperlink>
      <w:r w:rsidRPr="00A41BEA">
        <w:rPr>
          <w:rFonts w:eastAsiaTheme="minorHAnsi"/>
          <w:sz w:val="28"/>
          <w:szCs w:val="28"/>
          <w:lang w:eastAsia="en-US"/>
        </w:rPr>
        <w:t xml:space="preserve">, </w:t>
      </w:r>
      <w:hyperlink r:id="rId32" w:history="1">
        <w:r w:rsidRPr="00A41BEA">
          <w:rPr>
            <w:rFonts w:eastAsiaTheme="minorHAnsi"/>
            <w:sz w:val="28"/>
            <w:szCs w:val="28"/>
            <w:lang w:eastAsia="en-US"/>
          </w:rPr>
          <w:t>60.20 раздела J</w:t>
        </w:r>
      </w:hyperlink>
      <w:r w:rsidRPr="00A41BEA">
        <w:rPr>
          <w:rFonts w:eastAsiaTheme="minorHAnsi"/>
          <w:sz w:val="28"/>
          <w:szCs w:val="28"/>
          <w:lang w:eastAsia="en-US"/>
        </w:rPr>
        <w:t xml:space="preserve">; группам </w:t>
      </w:r>
      <w:hyperlink r:id="rId33" w:history="1">
        <w:r w:rsidRPr="00A41BEA">
          <w:rPr>
            <w:rFonts w:eastAsiaTheme="minorHAnsi"/>
            <w:sz w:val="28"/>
            <w:szCs w:val="28"/>
            <w:lang w:eastAsia="en-US"/>
          </w:rPr>
          <w:t>62.01</w:t>
        </w:r>
      </w:hyperlink>
      <w:r w:rsidRPr="00A41BEA">
        <w:rPr>
          <w:rFonts w:eastAsiaTheme="minorHAnsi"/>
          <w:sz w:val="28"/>
          <w:szCs w:val="28"/>
          <w:lang w:eastAsia="en-US"/>
        </w:rPr>
        <w:t xml:space="preserve">, </w:t>
      </w:r>
      <w:hyperlink r:id="rId34" w:history="1">
        <w:r w:rsidRPr="00A41BEA">
          <w:rPr>
            <w:rFonts w:eastAsiaTheme="minorHAnsi"/>
            <w:sz w:val="28"/>
            <w:szCs w:val="28"/>
            <w:lang w:eastAsia="en-US"/>
          </w:rPr>
          <w:t>62.02 раздела J</w:t>
        </w:r>
      </w:hyperlink>
      <w:r w:rsidRPr="00A41BEA">
        <w:rPr>
          <w:rFonts w:eastAsiaTheme="minorHAnsi"/>
          <w:sz w:val="28"/>
          <w:szCs w:val="28"/>
          <w:lang w:eastAsia="en-US"/>
        </w:rPr>
        <w:t xml:space="preserve">; группам </w:t>
      </w:r>
      <w:hyperlink r:id="rId35" w:history="1">
        <w:r w:rsidRPr="00A41BEA">
          <w:rPr>
            <w:rFonts w:eastAsiaTheme="minorHAnsi"/>
            <w:sz w:val="28"/>
            <w:szCs w:val="28"/>
            <w:lang w:eastAsia="en-US"/>
          </w:rPr>
          <w:t>63.12</w:t>
        </w:r>
      </w:hyperlink>
      <w:r w:rsidRPr="00A41BEA">
        <w:rPr>
          <w:rFonts w:eastAsiaTheme="minorHAnsi"/>
          <w:sz w:val="28"/>
          <w:szCs w:val="28"/>
          <w:lang w:eastAsia="en-US"/>
        </w:rPr>
        <w:t xml:space="preserve">, </w:t>
      </w:r>
      <w:hyperlink r:id="rId36" w:history="1">
        <w:r w:rsidRPr="00A41BEA">
          <w:rPr>
            <w:rFonts w:eastAsiaTheme="minorHAnsi"/>
            <w:sz w:val="28"/>
            <w:szCs w:val="28"/>
            <w:lang w:eastAsia="en-US"/>
          </w:rPr>
          <w:t>63.91 раздела J</w:t>
        </w:r>
      </w:hyperlink>
      <w:r w:rsidRPr="00A41BEA">
        <w:rPr>
          <w:rFonts w:eastAsiaTheme="minorHAnsi"/>
          <w:sz w:val="28"/>
          <w:szCs w:val="28"/>
          <w:lang w:eastAsia="en-US"/>
        </w:rPr>
        <w:t xml:space="preserve">; группам </w:t>
      </w:r>
      <w:hyperlink r:id="rId37" w:history="1">
        <w:r w:rsidRPr="00A41BEA">
          <w:rPr>
            <w:rFonts w:eastAsiaTheme="minorHAnsi"/>
            <w:sz w:val="28"/>
            <w:szCs w:val="28"/>
            <w:lang w:eastAsia="en-US"/>
          </w:rPr>
          <w:t>70.21</w:t>
        </w:r>
      </w:hyperlink>
      <w:r w:rsidRPr="00A41BEA">
        <w:rPr>
          <w:rFonts w:eastAsiaTheme="minorHAnsi"/>
          <w:sz w:val="28"/>
          <w:szCs w:val="28"/>
          <w:lang w:eastAsia="en-US"/>
        </w:rPr>
        <w:t xml:space="preserve">, </w:t>
      </w:r>
      <w:hyperlink r:id="rId38" w:history="1">
        <w:r w:rsidRPr="00A41BEA">
          <w:rPr>
            <w:rFonts w:eastAsiaTheme="minorHAnsi"/>
            <w:sz w:val="28"/>
            <w:szCs w:val="28"/>
            <w:lang w:eastAsia="en-US"/>
          </w:rPr>
          <w:t>71.11</w:t>
        </w:r>
      </w:hyperlink>
      <w:r w:rsidRPr="00A41BEA">
        <w:rPr>
          <w:rFonts w:eastAsiaTheme="minorHAnsi"/>
          <w:sz w:val="28"/>
          <w:szCs w:val="28"/>
          <w:lang w:eastAsia="en-US"/>
        </w:rPr>
        <w:t xml:space="preserve">, </w:t>
      </w:r>
      <w:hyperlink r:id="rId39" w:history="1">
        <w:r w:rsidRPr="00A41BEA">
          <w:rPr>
            <w:rFonts w:eastAsiaTheme="minorHAnsi"/>
            <w:sz w:val="28"/>
            <w:szCs w:val="28"/>
            <w:lang w:eastAsia="en-US"/>
          </w:rPr>
          <w:t>73.11</w:t>
        </w:r>
      </w:hyperlink>
      <w:r w:rsidRPr="00A41BEA">
        <w:rPr>
          <w:rFonts w:eastAsiaTheme="minorHAnsi"/>
          <w:sz w:val="28"/>
          <w:szCs w:val="28"/>
          <w:lang w:eastAsia="en-US"/>
        </w:rPr>
        <w:t xml:space="preserve">, </w:t>
      </w:r>
      <w:hyperlink r:id="rId40" w:history="1">
        <w:r w:rsidRPr="00A41BEA">
          <w:rPr>
            <w:rFonts w:eastAsiaTheme="minorHAnsi"/>
            <w:sz w:val="28"/>
            <w:szCs w:val="28"/>
            <w:lang w:eastAsia="en-US"/>
          </w:rPr>
          <w:t>74.10</w:t>
        </w:r>
      </w:hyperlink>
      <w:r w:rsidRPr="00A41BEA">
        <w:rPr>
          <w:rFonts w:eastAsiaTheme="minorHAnsi"/>
          <w:sz w:val="28"/>
          <w:szCs w:val="28"/>
          <w:lang w:eastAsia="en-US"/>
        </w:rPr>
        <w:t xml:space="preserve"> - </w:t>
      </w:r>
      <w:hyperlink r:id="rId41" w:history="1">
        <w:r w:rsidRPr="00A41BEA">
          <w:rPr>
            <w:rFonts w:eastAsiaTheme="minorHAnsi"/>
            <w:sz w:val="28"/>
            <w:szCs w:val="28"/>
            <w:lang w:eastAsia="en-US"/>
          </w:rPr>
          <w:t>74.30 раздела М</w:t>
        </w:r>
      </w:hyperlink>
      <w:r w:rsidRPr="00A41BEA">
        <w:rPr>
          <w:rFonts w:eastAsiaTheme="minorHAnsi"/>
          <w:sz w:val="28"/>
          <w:szCs w:val="28"/>
          <w:lang w:eastAsia="en-US"/>
        </w:rPr>
        <w:t xml:space="preserve">; группе </w:t>
      </w:r>
      <w:hyperlink r:id="rId42" w:history="1">
        <w:r w:rsidRPr="00A41BEA">
          <w:rPr>
            <w:rFonts w:eastAsiaTheme="minorHAnsi"/>
            <w:sz w:val="28"/>
            <w:szCs w:val="28"/>
            <w:lang w:eastAsia="en-US"/>
          </w:rPr>
          <w:t>77.22 раздела N</w:t>
        </w:r>
      </w:hyperlink>
      <w:r w:rsidRPr="00A41BEA">
        <w:rPr>
          <w:rFonts w:eastAsiaTheme="minorHAnsi"/>
          <w:sz w:val="28"/>
          <w:szCs w:val="28"/>
          <w:lang w:eastAsia="en-US"/>
        </w:rPr>
        <w:t xml:space="preserve">; подгруппе </w:t>
      </w:r>
      <w:hyperlink r:id="rId43" w:history="1">
        <w:r w:rsidRPr="00A41BEA">
          <w:rPr>
            <w:rFonts w:eastAsiaTheme="minorHAnsi"/>
            <w:sz w:val="28"/>
            <w:szCs w:val="28"/>
            <w:lang w:eastAsia="en-US"/>
          </w:rPr>
          <w:t>85.41.2 раздела P</w:t>
        </w:r>
      </w:hyperlink>
      <w:r w:rsidRPr="00A41BEA">
        <w:rPr>
          <w:rFonts w:eastAsiaTheme="minorHAnsi"/>
          <w:sz w:val="28"/>
          <w:szCs w:val="28"/>
          <w:lang w:eastAsia="en-US"/>
        </w:rPr>
        <w:t xml:space="preserve">; группам </w:t>
      </w:r>
      <w:hyperlink r:id="rId44" w:history="1">
        <w:r w:rsidRPr="00A41BEA">
          <w:rPr>
            <w:rFonts w:eastAsiaTheme="minorHAnsi"/>
            <w:sz w:val="28"/>
            <w:szCs w:val="28"/>
            <w:lang w:eastAsia="en-US"/>
          </w:rPr>
          <w:t>90.01</w:t>
        </w:r>
      </w:hyperlink>
      <w:r w:rsidRPr="00A41BEA">
        <w:rPr>
          <w:rFonts w:eastAsiaTheme="minorHAnsi"/>
          <w:sz w:val="28"/>
          <w:szCs w:val="28"/>
          <w:lang w:eastAsia="en-US"/>
        </w:rPr>
        <w:t xml:space="preserve"> - </w:t>
      </w:r>
      <w:hyperlink r:id="rId45" w:history="1">
        <w:r w:rsidRPr="00A41BEA">
          <w:rPr>
            <w:rFonts w:eastAsiaTheme="minorHAnsi"/>
            <w:sz w:val="28"/>
            <w:szCs w:val="28"/>
            <w:lang w:eastAsia="en-US"/>
          </w:rPr>
          <w:t>90.04</w:t>
        </w:r>
      </w:hyperlink>
      <w:r w:rsidRPr="00A41BEA">
        <w:rPr>
          <w:rFonts w:eastAsiaTheme="minorHAnsi"/>
          <w:sz w:val="28"/>
          <w:szCs w:val="28"/>
          <w:lang w:eastAsia="en-US"/>
        </w:rPr>
        <w:t xml:space="preserve">, </w:t>
      </w:r>
      <w:hyperlink r:id="rId46" w:history="1">
        <w:r w:rsidRPr="00A41BEA">
          <w:rPr>
            <w:rFonts w:eastAsiaTheme="minorHAnsi"/>
            <w:sz w:val="28"/>
            <w:szCs w:val="28"/>
            <w:lang w:eastAsia="en-US"/>
          </w:rPr>
          <w:t>91.01</w:t>
        </w:r>
      </w:hyperlink>
      <w:r w:rsidRPr="00A41BEA">
        <w:rPr>
          <w:rFonts w:eastAsiaTheme="minorHAnsi"/>
          <w:sz w:val="28"/>
          <w:szCs w:val="28"/>
          <w:lang w:eastAsia="en-US"/>
        </w:rPr>
        <w:t xml:space="preserve"> - </w:t>
      </w:r>
      <w:hyperlink r:id="rId47" w:history="1">
        <w:r w:rsidRPr="00A41BEA">
          <w:rPr>
            <w:rFonts w:eastAsiaTheme="minorHAnsi"/>
            <w:sz w:val="28"/>
            <w:szCs w:val="28"/>
            <w:lang w:eastAsia="en-US"/>
          </w:rPr>
          <w:t>91.03 раздела R</w:t>
        </w:r>
      </w:hyperlink>
      <w:r w:rsidRPr="00A41BEA">
        <w:rPr>
          <w:rFonts w:eastAsiaTheme="minorHAnsi"/>
          <w:sz w:val="28"/>
          <w:szCs w:val="28"/>
          <w:lang w:eastAsia="en-US"/>
        </w:rPr>
        <w:t xml:space="preserve">, и являющиеся </w:t>
      </w:r>
      <w:r>
        <w:rPr>
          <w:rFonts w:eastAsiaTheme="minorHAnsi"/>
          <w:sz w:val="28"/>
          <w:szCs w:val="28"/>
          <w:lang w:eastAsia="en-US"/>
        </w:rPr>
        <w:t xml:space="preserve">основным видом экономической </w:t>
      </w:r>
      <w:r>
        <w:rPr>
          <w:rFonts w:eastAsiaTheme="minorHAnsi"/>
          <w:sz w:val="28"/>
          <w:szCs w:val="28"/>
          <w:lang w:eastAsia="en-US"/>
        </w:rPr>
        <w:lastRenderedPageBreak/>
        <w:t>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BB6F00" w:rsidRDefault="00BB6F0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обрабатывающие производства - виды экономической деятельности, отнесенные к </w:t>
      </w:r>
      <w:hyperlink r:id="rId48" w:history="1">
        <w:r w:rsidRPr="00A41BEA">
          <w:rPr>
            <w:rFonts w:eastAsiaTheme="minorHAnsi"/>
            <w:sz w:val="28"/>
            <w:szCs w:val="28"/>
            <w:lang w:eastAsia="en-US"/>
          </w:rPr>
          <w:t>разделу</w:t>
        </w:r>
        <w:proofErr w:type="gramStart"/>
        <w:r w:rsidRPr="00A41BEA">
          <w:rPr>
            <w:rFonts w:eastAsiaTheme="minorHAnsi"/>
            <w:sz w:val="28"/>
            <w:szCs w:val="28"/>
            <w:lang w:eastAsia="en-US"/>
          </w:rPr>
          <w:t xml:space="preserve"> С</w:t>
        </w:r>
        <w:proofErr w:type="gramEnd"/>
      </w:hyperlink>
      <w:r w:rsidRPr="00A41BEA">
        <w:rPr>
          <w:rFonts w:eastAsiaTheme="minorHAnsi"/>
          <w:sz w:val="28"/>
          <w:szCs w:val="28"/>
          <w:lang w:eastAsia="en-US"/>
        </w:rPr>
        <w:t xml:space="preserve"> ОКВЭД и являющиеся основным видом экономической деятельнос</w:t>
      </w:r>
      <w:r>
        <w:rPr>
          <w:rFonts w:eastAsiaTheme="minorHAnsi"/>
          <w:sz w:val="28"/>
          <w:szCs w:val="28"/>
          <w:lang w:eastAsia="en-US"/>
        </w:rPr>
        <w:t>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32824" w:rsidRDefault="00A41BEA"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туризм и </w:t>
      </w:r>
      <w:r w:rsidR="00BB6F00">
        <w:rPr>
          <w:rFonts w:eastAsiaTheme="minorHAnsi"/>
          <w:sz w:val="28"/>
          <w:szCs w:val="28"/>
          <w:lang w:eastAsia="en-US"/>
        </w:rPr>
        <w:t>индустрия гостеприимства – виды экономической деятельности в соответствии с ОКВЭД, отнесенные к классам 55</w:t>
      </w:r>
      <w:r w:rsidR="0093114C">
        <w:rPr>
          <w:rFonts w:eastAsiaTheme="minorHAnsi"/>
          <w:sz w:val="28"/>
          <w:szCs w:val="28"/>
          <w:lang w:eastAsia="en-US"/>
        </w:rPr>
        <w:t>,</w:t>
      </w:r>
      <w:r w:rsidR="00BB6F00">
        <w:rPr>
          <w:rFonts w:eastAsiaTheme="minorHAnsi"/>
          <w:sz w:val="28"/>
          <w:szCs w:val="28"/>
          <w:lang w:eastAsia="en-US"/>
        </w:rPr>
        <w:t xml:space="preserve"> 56 раздела </w:t>
      </w:r>
      <w:r w:rsidR="00BB6F00">
        <w:rPr>
          <w:rFonts w:eastAsiaTheme="minorHAnsi"/>
          <w:sz w:val="28"/>
          <w:szCs w:val="28"/>
          <w:lang w:val="en-US" w:eastAsia="en-US"/>
        </w:rPr>
        <w:t>I</w:t>
      </w:r>
      <w:r w:rsidR="00BB6F00">
        <w:rPr>
          <w:rFonts w:eastAsiaTheme="minorHAnsi"/>
          <w:sz w:val="28"/>
          <w:szCs w:val="28"/>
          <w:lang w:eastAsia="en-US"/>
        </w:rPr>
        <w:t xml:space="preserve">; группе 77.21, классу 79 раздела </w:t>
      </w:r>
      <w:r w:rsidR="00BB6F00">
        <w:rPr>
          <w:rFonts w:eastAsiaTheme="minorHAnsi"/>
          <w:sz w:val="28"/>
          <w:szCs w:val="28"/>
          <w:lang w:val="en-US" w:eastAsia="en-US"/>
        </w:rPr>
        <w:t>N</w:t>
      </w:r>
      <w:r w:rsidR="00BB6F00">
        <w:rPr>
          <w:rFonts w:eastAsiaTheme="minorHAnsi"/>
          <w:sz w:val="28"/>
          <w:szCs w:val="28"/>
          <w:lang w:eastAsia="en-US"/>
        </w:rPr>
        <w:t xml:space="preserve">; подклассам 91.02, 93.2 </w:t>
      </w:r>
      <w:r w:rsidR="00E32824">
        <w:rPr>
          <w:rFonts w:eastAsiaTheme="minorHAnsi"/>
          <w:sz w:val="28"/>
          <w:szCs w:val="28"/>
          <w:lang w:eastAsia="en-US"/>
        </w:rPr>
        <w:t xml:space="preserve">раздела </w:t>
      </w:r>
      <w:r w:rsidR="00E32824">
        <w:rPr>
          <w:rFonts w:eastAsiaTheme="minorHAnsi"/>
          <w:sz w:val="28"/>
          <w:szCs w:val="28"/>
          <w:lang w:val="en-US" w:eastAsia="en-US"/>
        </w:rPr>
        <w:t>R</w:t>
      </w:r>
      <w:r w:rsidR="00E32824" w:rsidRPr="00E32824">
        <w:rPr>
          <w:rFonts w:eastAsiaTheme="minorHAnsi"/>
          <w:sz w:val="28"/>
          <w:szCs w:val="28"/>
          <w:lang w:eastAsia="en-US"/>
        </w:rPr>
        <w:t xml:space="preserve"> </w:t>
      </w:r>
      <w:r w:rsidR="00E32824">
        <w:rPr>
          <w:rFonts w:eastAsiaTheme="minorHAnsi"/>
          <w:sz w:val="28"/>
          <w:szCs w:val="28"/>
          <w:lang w:eastAsia="en-US"/>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32824" w:rsidRDefault="00E32824"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бытовые услуги – виды экономической деятельности в соответствии с ОКВЭД, отнесенные к классу 95, группам 96.01, 96.02, 96.04 раздела </w:t>
      </w:r>
      <w:r>
        <w:rPr>
          <w:rFonts w:eastAsiaTheme="minorHAnsi"/>
          <w:sz w:val="28"/>
          <w:szCs w:val="28"/>
          <w:lang w:val="en-US" w:eastAsia="en-US"/>
        </w:rPr>
        <w:t>S</w:t>
      </w:r>
      <w:r w:rsidRPr="00E32824">
        <w:rPr>
          <w:rFonts w:eastAsiaTheme="minorHAnsi"/>
          <w:sz w:val="28"/>
          <w:szCs w:val="28"/>
          <w:lang w:eastAsia="en-US"/>
        </w:rPr>
        <w:t xml:space="preserve"> </w:t>
      </w:r>
      <w:r>
        <w:rPr>
          <w:rFonts w:eastAsiaTheme="minorHAnsi"/>
          <w:sz w:val="28"/>
          <w:szCs w:val="28"/>
          <w:lang w:eastAsia="en-US"/>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3060BA" w:rsidRDefault="003137B8"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дополнительное </w:t>
      </w:r>
      <w:r w:rsidR="00E32824">
        <w:rPr>
          <w:rFonts w:eastAsiaTheme="minorHAnsi"/>
          <w:sz w:val="28"/>
          <w:szCs w:val="28"/>
          <w:lang w:eastAsia="en-US"/>
        </w:rPr>
        <w:t>образование</w:t>
      </w:r>
      <w:r w:rsidR="00BA2794">
        <w:rPr>
          <w:rFonts w:eastAsiaTheme="minorHAnsi"/>
          <w:sz w:val="28"/>
          <w:szCs w:val="28"/>
          <w:lang w:eastAsia="en-US"/>
        </w:rPr>
        <w:t xml:space="preserve"> </w:t>
      </w:r>
      <w:r w:rsidR="00E32824">
        <w:rPr>
          <w:rFonts w:eastAsiaTheme="minorHAnsi"/>
          <w:sz w:val="28"/>
          <w:szCs w:val="28"/>
          <w:lang w:eastAsia="en-US"/>
        </w:rPr>
        <w:t xml:space="preserve"> детей и взрослых - виды экономической деятельности в соответствии с ОКВЭД, отнесенные к </w:t>
      </w:r>
      <w:r w:rsidR="003060BA">
        <w:rPr>
          <w:rFonts w:eastAsiaTheme="minorHAnsi"/>
          <w:sz w:val="28"/>
          <w:szCs w:val="28"/>
          <w:lang w:eastAsia="en-US"/>
        </w:rPr>
        <w:t xml:space="preserve">подгруппам 85.41.1, 85.41.9 раздела </w:t>
      </w:r>
      <w:proofErr w:type="gramStart"/>
      <w:r w:rsidR="003060BA">
        <w:rPr>
          <w:rFonts w:eastAsiaTheme="minorHAnsi"/>
          <w:sz w:val="28"/>
          <w:szCs w:val="28"/>
          <w:lang w:eastAsia="en-US"/>
        </w:rPr>
        <w:t>Р</w:t>
      </w:r>
      <w:proofErr w:type="gramEnd"/>
      <w:r w:rsidR="003060BA">
        <w:rPr>
          <w:rFonts w:eastAsiaTheme="minorHAnsi"/>
          <w:sz w:val="28"/>
          <w:szCs w:val="28"/>
          <w:lang w:eastAsia="en-US"/>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060BA" w:rsidRDefault="003060BA"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спорт - виды экономической деятельности в соответствии с ОКВЭД, отнесенные к группе 93.13</w:t>
      </w:r>
      <w:r w:rsidR="00BA2794">
        <w:rPr>
          <w:rFonts w:eastAsiaTheme="minorHAnsi"/>
          <w:sz w:val="28"/>
          <w:szCs w:val="28"/>
          <w:lang w:eastAsia="en-US"/>
        </w:rPr>
        <w:t xml:space="preserve">, 93.19 </w:t>
      </w:r>
      <w:r>
        <w:rPr>
          <w:rFonts w:eastAsiaTheme="minorHAnsi"/>
          <w:sz w:val="28"/>
          <w:szCs w:val="28"/>
          <w:lang w:eastAsia="en-US"/>
        </w:rPr>
        <w:t xml:space="preserve"> раздела </w:t>
      </w:r>
      <w:r>
        <w:rPr>
          <w:rFonts w:eastAsiaTheme="minorHAnsi"/>
          <w:sz w:val="28"/>
          <w:szCs w:val="28"/>
          <w:lang w:val="en-US" w:eastAsia="en-US"/>
        </w:rPr>
        <w:t>R</w:t>
      </w:r>
      <w:r w:rsidRPr="003060BA">
        <w:rPr>
          <w:rFonts w:eastAsiaTheme="minorHAnsi"/>
          <w:sz w:val="28"/>
          <w:szCs w:val="28"/>
          <w:lang w:eastAsia="en-US"/>
        </w:rPr>
        <w:t xml:space="preserve"> </w:t>
      </w:r>
      <w:r>
        <w:rPr>
          <w:rFonts w:eastAsiaTheme="minorHAnsi"/>
          <w:sz w:val="28"/>
          <w:szCs w:val="28"/>
          <w:lang w:eastAsia="en-US"/>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3060BA" w:rsidRDefault="003060BA" w:rsidP="00D114A6">
      <w:pPr>
        <w:widowControl/>
        <w:adjustRightInd w:val="0"/>
        <w:ind w:firstLine="540"/>
        <w:jc w:val="both"/>
        <w:rPr>
          <w:rFonts w:eastAsiaTheme="minorHAnsi"/>
          <w:sz w:val="28"/>
          <w:szCs w:val="28"/>
          <w:lang w:eastAsia="en-US"/>
        </w:rPr>
      </w:pPr>
      <w:r>
        <w:rPr>
          <w:rFonts w:eastAsiaTheme="minorHAnsi"/>
          <w:sz w:val="28"/>
          <w:szCs w:val="28"/>
          <w:lang w:eastAsia="en-US"/>
        </w:rPr>
        <w:t>сбор и переработка отходов - виды экономической деятельности в соответствии с ОКВЭД, отнесенные к классу 38 раздела</w:t>
      </w:r>
      <w:proofErr w:type="gramStart"/>
      <w:r>
        <w:rPr>
          <w:rFonts w:eastAsiaTheme="minorHAnsi"/>
          <w:sz w:val="28"/>
          <w:szCs w:val="28"/>
          <w:lang w:eastAsia="en-US"/>
        </w:rPr>
        <w:t xml:space="preserve"> Е</w:t>
      </w:r>
      <w:proofErr w:type="gramEnd"/>
      <w:r>
        <w:rPr>
          <w:rFonts w:eastAsiaTheme="minorHAnsi"/>
          <w:sz w:val="28"/>
          <w:szCs w:val="28"/>
          <w:lang w:eastAsia="en-US"/>
        </w:rPr>
        <w:t xml:space="preserve">  и являющиеся основным видом экономической деятельности субъекта малого и среднего </w:t>
      </w:r>
      <w:r>
        <w:rPr>
          <w:rFonts w:eastAsiaTheme="minorHAnsi"/>
          <w:sz w:val="28"/>
          <w:szCs w:val="28"/>
          <w:lang w:eastAsia="en-US"/>
        </w:rPr>
        <w:lastRenderedPageBreak/>
        <w:t>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060BA" w:rsidRDefault="003060BA"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ремонт автотранспортных средств - виды экономической деятельности в соответствии с ОКВЭД, отнесенные к группе 45.20 раздела </w:t>
      </w:r>
      <w:r>
        <w:rPr>
          <w:rFonts w:eastAsiaTheme="minorHAnsi"/>
          <w:sz w:val="28"/>
          <w:szCs w:val="28"/>
          <w:lang w:val="en-US" w:eastAsia="en-US"/>
        </w:rPr>
        <w:t>G</w:t>
      </w:r>
      <w:r w:rsidRPr="003060BA">
        <w:rPr>
          <w:rFonts w:eastAsiaTheme="minorHAnsi"/>
          <w:sz w:val="28"/>
          <w:szCs w:val="28"/>
          <w:lang w:eastAsia="en-US"/>
        </w:rPr>
        <w:t xml:space="preserve"> </w:t>
      </w:r>
      <w:r>
        <w:rPr>
          <w:rFonts w:eastAsiaTheme="minorHAnsi"/>
          <w:sz w:val="28"/>
          <w:szCs w:val="28"/>
          <w:lang w:eastAsia="en-US"/>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3060BA" w:rsidRDefault="003060BA"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строительные работы - виды экономической деятельности в соответствии с ОКВЭД, отнесенные к </w:t>
      </w:r>
      <w:r w:rsidR="00BA2794">
        <w:rPr>
          <w:rFonts w:eastAsiaTheme="minorHAnsi"/>
          <w:sz w:val="28"/>
          <w:szCs w:val="28"/>
          <w:lang w:eastAsia="en-US"/>
        </w:rPr>
        <w:t xml:space="preserve">подгруппе 42.22.2, </w:t>
      </w:r>
      <w:r>
        <w:rPr>
          <w:rFonts w:eastAsiaTheme="minorHAnsi"/>
          <w:sz w:val="28"/>
          <w:szCs w:val="28"/>
          <w:lang w:eastAsia="en-US"/>
        </w:rPr>
        <w:t xml:space="preserve">классу 43 раздела </w:t>
      </w:r>
      <w:r>
        <w:rPr>
          <w:rFonts w:eastAsiaTheme="minorHAnsi"/>
          <w:sz w:val="28"/>
          <w:szCs w:val="28"/>
          <w:lang w:val="en-US" w:eastAsia="en-US"/>
        </w:rPr>
        <w:t>F</w:t>
      </w:r>
      <w:r>
        <w:rPr>
          <w:rFonts w:eastAsiaTheme="minorHAnsi"/>
          <w:sz w:val="28"/>
          <w:szCs w:val="28"/>
          <w:lang w:eastAsia="en-US"/>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BA2794" w:rsidRDefault="00BA2794"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сбор и </w:t>
      </w:r>
      <w:r w:rsidR="003137B8">
        <w:rPr>
          <w:rFonts w:eastAsiaTheme="minorHAnsi"/>
          <w:sz w:val="28"/>
          <w:szCs w:val="28"/>
          <w:lang w:eastAsia="en-US"/>
        </w:rPr>
        <w:t>заготовка</w:t>
      </w:r>
      <w:r>
        <w:rPr>
          <w:rFonts w:eastAsiaTheme="minorHAnsi"/>
          <w:sz w:val="28"/>
          <w:szCs w:val="28"/>
          <w:lang w:eastAsia="en-US"/>
        </w:rPr>
        <w:t xml:space="preserve"> дикорастущих материалов - виды экономической деятельности в соответствии с ОКВЭД, отнесенные к группе 02.30 раздела</w:t>
      </w:r>
      <w:proofErr w:type="gramStart"/>
      <w:r>
        <w:rPr>
          <w:rFonts w:eastAsiaTheme="minorHAnsi"/>
          <w:sz w:val="28"/>
          <w:szCs w:val="28"/>
          <w:lang w:eastAsia="en-US"/>
        </w:rPr>
        <w:t xml:space="preserve"> А</w:t>
      </w:r>
      <w:proofErr w:type="gramEnd"/>
      <w:r>
        <w:rPr>
          <w:rFonts w:eastAsiaTheme="minorHAnsi"/>
          <w:sz w:val="28"/>
          <w:szCs w:val="28"/>
          <w:lang w:eastAsia="en-US"/>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BB6F00" w:rsidRDefault="00BB6F00"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49" w:history="1">
        <w:r w:rsidRPr="00BA2794">
          <w:rPr>
            <w:rFonts w:eastAsiaTheme="minorHAnsi"/>
            <w:sz w:val="28"/>
            <w:szCs w:val="28"/>
            <w:lang w:eastAsia="en-US"/>
          </w:rPr>
          <w:t>кодекса</w:t>
        </w:r>
      </w:hyperlink>
      <w:r>
        <w:rPr>
          <w:rFonts w:eastAsiaTheme="minorHAnsi"/>
          <w:sz w:val="28"/>
          <w:szCs w:val="28"/>
          <w:lang w:eastAsia="en-US"/>
        </w:rPr>
        <w:t xml:space="preserve"> Российской </w:t>
      </w:r>
      <w:r w:rsidR="00DC2FEB">
        <w:rPr>
          <w:rFonts w:eastAsiaTheme="minorHAnsi"/>
          <w:sz w:val="28"/>
          <w:szCs w:val="28"/>
          <w:lang w:eastAsia="en-US"/>
        </w:rPr>
        <w:t>Федерации;</w:t>
      </w:r>
      <w:proofErr w:type="gramEnd"/>
    </w:p>
    <w:p w:rsidR="00DC2FEB" w:rsidRDefault="00DC2FEB" w:rsidP="00D114A6">
      <w:pPr>
        <w:widowControl/>
        <w:adjustRightInd w:val="0"/>
        <w:ind w:firstLine="540"/>
        <w:jc w:val="both"/>
        <w:rPr>
          <w:rFonts w:eastAsiaTheme="minorHAnsi"/>
          <w:sz w:val="28"/>
          <w:szCs w:val="28"/>
          <w:lang w:eastAsia="en-US"/>
        </w:rPr>
      </w:pPr>
      <w:r>
        <w:rPr>
          <w:rFonts w:eastAsiaTheme="minorHAnsi"/>
          <w:sz w:val="28"/>
          <w:szCs w:val="28"/>
          <w:lang w:eastAsia="en-US"/>
        </w:rPr>
        <w:t>обучающая программа - комплекс обучающих мероприятий по вопросам осуществления предпринимательской деятельности, в том числе по вопросам начала осуществления предпринимательской деятельности, проводимых для субъектов малого и среднего предпринимательства и (или) физических лиц;</w:t>
      </w:r>
    </w:p>
    <w:p w:rsidR="00313FA8" w:rsidRDefault="00313FA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франшиза </w:t>
      </w:r>
      <w:r w:rsidR="00DC2FEB">
        <w:rPr>
          <w:rFonts w:ascii="Times New Roman" w:hAnsi="Times New Roman" w:cs="Times New Roman"/>
          <w:sz w:val="28"/>
          <w:szCs w:val="28"/>
        </w:rPr>
        <w:t>-</w:t>
      </w:r>
      <w:r>
        <w:rPr>
          <w:rFonts w:ascii="Times New Roman" w:hAnsi="Times New Roman" w:cs="Times New Roman"/>
          <w:sz w:val="28"/>
          <w:szCs w:val="28"/>
        </w:rPr>
        <w:t xml:space="preserve"> право вести бизнес под брендом другой компании и использовать ее бизнес-модель, оформляется договором коммерческой концессии (понятие договора закреплено статьей 1027  Гражданского Кодекса РФ);</w:t>
      </w:r>
    </w:p>
    <w:p w:rsidR="00313FA8" w:rsidRDefault="00313FA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паушальный взнос </w:t>
      </w:r>
      <w:r w:rsidR="00DC2FEB">
        <w:rPr>
          <w:rFonts w:ascii="Times New Roman" w:hAnsi="Times New Roman" w:cs="Times New Roman"/>
          <w:sz w:val="28"/>
          <w:szCs w:val="28"/>
        </w:rPr>
        <w:t>-</w:t>
      </w:r>
      <w:r>
        <w:rPr>
          <w:rFonts w:ascii="Times New Roman" w:hAnsi="Times New Roman" w:cs="Times New Roman"/>
          <w:sz w:val="28"/>
          <w:szCs w:val="28"/>
        </w:rPr>
        <w:t xml:space="preserve">  первоначальный платеж за франшизу</w:t>
      </w:r>
      <w:r w:rsidR="005A4270">
        <w:rPr>
          <w:rFonts w:ascii="Times New Roman" w:hAnsi="Times New Roman" w:cs="Times New Roman"/>
          <w:sz w:val="28"/>
          <w:szCs w:val="28"/>
        </w:rPr>
        <w:t>.</w:t>
      </w:r>
    </w:p>
    <w:p w:rsidR="00E53282" w:rsidRPr="00E53282" w:rsidRDefault="00D01A96" w:rsidP="00D114A6">
      <w:pPr>
        <w:pStyle w:val="ConsPlusNormal"/>
        <w:ind w:firstLine="540"/>
        <w:jc w:val="both"/>
        <w:rPr>
          <w:rFonts w:ascii="Times New Roman" w:eastAsiaTheme="minorHAnsi" w:hAnsi="Times New Roman" w:cs="Times New Roman"/>
          <w:sz w:val="28"/>
          <w:szCs w:val="28"/>
          <w:lang w:eastAsia="en-US"/>
        </w:rPr>
      </w:pPr>
      <w:r w:rsidRPr="00E53282">
        <w:rPr>
          <w:rFonts w:ascii="Times New Roman" w:hAnsi="Times New Roman" w:cs="Times New Roman"/>
          <w:sz w:val="28"/>
          <w:szCs w:val="28"/>
        </w:rPr>
        <w:t>1</w:t>
      </w:r>
      <w:r w:rsidR="006B5F81" w:rsidRPr="00E53282">
        <w:rPr>
          <w:rFonts w:ascii="Times New Roman" w:hAnsi="Times New Roman" w:cs="Times New Roman"/>
          <w:sz w:val="28"/>
          <w:szCs w:val="28"/>
        </w:rPr>
        <w:t xml:space="preserve">.3. </w:t>
      </w:r>
      <w:proofErr w:type="gramStart"/>
      <w:r w:rsidR="006B5F81" w:rsidRPr="00E53282">
        <w:rPr>
          <w:rFonts w:ascii="Times New Roman" w:hAnsi="Times New Roman" w:cs="Times New Roman"/>
          <w:sz w:val="28"/>
          <w:szCs w:val="28"/>
        </w:rPr>
        <w:t xml:space="preserve">Целью предоставления гранта является финансовое обеспечение расходов </w:t>
      </w:r>
      <w:r w:rsidR="00DC2FEB" w:rsidRPr="00E53282">
        <w:rPr>
          <w:rFonts w:ascii="Times New Roman" w:hAnsi="Times New Roman" w:cs="Times New Roman"/>
          <w:sz w:val="28"/>
          <w:szCs w:val="28"/>
        </w:rPr>
        <w:t xml:space="preserve">заявителей </w:t>
      </w:r>
      <w:r w:rsidR="00AC617B" w:rsidRPr="00E53282">
        <w:rPr>
          <w:rFonts w:ascii="Times New Roman" w:hAnsi="Times New Roman" w:cs="Times New Roman"/>
          <w:sz w:val="28"/>
          <w:szCs w:val="28"/>
        </w:rPr>
        <w:t>на начало ведения предпринимательской деятельности</w:t>
      </w:r>
      <w:r w:rsidR="006B5F81" w:rsidRPr="00E53282">
        <w:rPr>
          <w:rFonts w:ascii="Times New Roman" w:hAnsi="Times New Roman" w:cs="Times New Roman"/>
          <w:sz w:val="28"/>
          <w:szCs w:val="28"/>
        </w:rPr>
        <w:t>, связанных с реализацией проектов в сфер</w:t>
      </w:r>
      <w:r w:rsidR="00D377F2" w:rsidRPr="00E53282">
        <w:rPr>
          <w:rFonts w:ascii="Times New Roman" w:hAnsi="Times New Roman" w:cs="Times New Roman"/>
          <w:sz w:val="28"/>
          <w:szCs w:val="28"/>
        </w:rPr>
        <w:t>ах</w:t>
      </w:r>
      <w:r w:rsidR="004114DD" w:rsidRPr="00E53282">
        <w:rPr>
          <w:rFonts w:ascii="Times New Roman" w:hAnsi="Times New Roman" w:cs="Times New Roman"/>
          <w:sz w:val="28"/>
          <w:szCs w:val="28"/>
        </w:rPr>
        <w:t xml:space="preserve"> </w:t>
      </w:r>
      <w:r w:rsidR="004114DD" w:rsidRPr="00E53282">
        <w:rPr>
          <w:rFonts w:ascii="Times New Roman" w:eastAsiaTheme="minorHAnsi" w:hAnsi="Times New Roman" w:cs="Times New Roman"/>
          <w:sz w:val="28"/>
          <w:szCs w:val="28"/>
          <w:lang w:eastAsia="en-US"/>
        </w:rPr>
        <w:t>инновационной деятельности, информационных технологий, креативных индустрий</w:t>
      </w:r>
      <w:r w:rsidR="00BF7C3D" w:rsidRPr="00E53282">
        <w:rPr>
          <w:rFonts w:ascii="Times New Roman" w:eastAsiaTheme="minorHAnsi" w:hAnsi="Times New Roman" w:cs="Times New Roman"/>
          <w:sz w:val="28"/>
          <w:szCs w:val="28"/>
          <w:lang w:eastAsia="en-US"/>
        </w:rPr>
        <w:t>,</w:t>
      </w:r>
      <w:r w:rsidR="004114DD" w:rsidRPr="00E53282">
        <w:rPr>
          <w:rFonts w:ascii="Times New Roman" w:eastAsiaTheme="minorHAnsi" w:hAnsi="Times New Roman" w:cs="Times New Roman"/>
          <w:sz w:val="28"/>
          <w:szCs w:val="28"/>
          <w:lang w:eastAsia="en-US"/>
        </w:rPr>
        <w:t xml:space="preserve"> обрабатывающих производств, </w:t>
      </w:r>
      <w:r w:rsidR="00BF7C3D" w:rsidRPr="00E53282">
        <w:rPr>
          <w:rFonts w:ascii="Times New Roman" w:eastAsiaTheme="minorHAnsi" w:hAnsi="Times New Roman" w:cs="Times New Roman"/>
          <w:sz w:val="28"/>
          <w:szCs w:val="28"/>
          <w:lang w:eastAsia="en-US"/>
        </w:rPr>
        <w:t xml:space="preserve">туризма и </w:t>
      </w:r>
      <w:r w:rsidR="004114DD" w:rsidRPr="00E53282">
        <w:rPr>
          <w:rFonts w:ascii="Times New Roman" w:eastAsiaTheme="minorHAnsi" w:hAnsi="Times New Roman" w:cs="Times New Roman"/>
          <w:sz w:val="28"/>
          <w:szCs w:val="28"/>
          <w:lang w:eastAsia="en-US"/>
        </w:rPr>
        <w:t xml:space="preserve">индустрии гостеприимства, бытовых услуг, </w:t>
      </w:r>
      <w:r w:rsidR="004114DD" w:rsidRPr="00E53282">
        <w:rPr>
          <w:rFonts w:ascii="Times New Roman" w:eastAsiaTheme="minorHAnsi" w:hAnsi="Times New Roman" w:cs="Times New Roman"/>
          <w:sz w:val="28"/>
          <w:szCs w:val="28"/>
          <w:lang w:eastAsia="en-US"/>
        </w:rPr>
        <w:lastRenderedPageBreak/>
        <w:t>дополнительного образования детей и взрослых, спорта, сбора и переработки отходов, ремонта автотранспортных средств, строительных работ</w:t>
      </w:r>
      <w:r w:rsidR="00CA41E8" w:rsidRPr="00E53282">
        <w:rPr>
          <w:rFonts w:ascii="Times New Roman" w:eastAsiaTheme="minorHAnsi" w:hAnsi="Times New Roman" w:cs="Times New Roman"/>
          <w:sz w:val="28"/>
          <w:szCs w:val="28"/>
          <w:lang w:eastAsia="en-US"/>
        </w:rPr>
        <w:t>,</w:t>
      </w:r>
      <w:r w:rsidR="004114DD" w:rsidRPr="00E53282">
        <w:rPr>
          <w:rFonts w:ascii="Times New Roman" w:eastAsiaTheme="minorHAnsi" w:hAnsi="Times New Roman" w:cs="Times New Roman"/>
          <w:sz w:val="28"/>
          <w:szCs w:val="28"/>
          <w:lang w:eastAsia="en-US"/>
        </w:rPr>
        <w:t xml:space="preserve"> </w:t>
      </w:r>
      <w:r w:rsidR="00BF7C3D" w:rsidRPr="00E53282">
        <w:rPr>
          <w:rFonts w:ascii="Times New Roman" w:eastAsiaTheme="minorHAnsi" w:hAnsi="Times New Roman" w:cs="Times New Roman"/>
          <w:sz w:val="28"/>
          <w:szCs w:val="28"/>
          <w:lang w:eastAsia="en-US"/>
        </w:rPr>
        <w:t>сбора и заготовки  дикорастущих материалов</w:t>
      </w:r>
      <w:r w:rsidR="00E53282" w:rsidRPr="00E53282">
        <w:rPr>
          <w:rFonts w:ascii="Times New Roman" w:eastAsiaTheme="minorHAnsi" w:hAnsi="Times New Roman" w:cs="Times New Roman"/>
          <w:sz w:val="28"/>
          <w:szCs w:val="28"/>
          <w:lang w:eastAsia="en-US"/>
        </w:rPr>
        <w:t>, включая расходы:</w:t>
      </w:r>
      <w:proofErr w:type="gramEnd"/>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на приобретение оргтехники, оборудования, мебели, программного обеспечения, </w:t>
      </w:r>
      <w:proofErr w:type="gramStart"/>
      <w:r>
        <w:rPr>
          <w:rFonts w:eastAsiaTheme="minorHAnsi"/>
          <w:sz w:val="28"/>
          <w:szCs w:val="28"/>
          <w:lang w:eastAsia="en-US"/>
        </w:rPr>
        <w:t>используемых</w:t>
      </w:r>
      <w:proofErr w:type="gramEnd"/>
      <w:r>
        <w:rPr>
          <w:rFonts w:eastAsiaTheme="minorHAnsi"/>
          <w:sz w:val="28"/>
          <w:szCs w:val="28"/>
          <w:lang w:eastAsia="en-US"/>
        </w:rPr>
        <w:t xml:space="preserve"> для осуществления предпринимательской деятельности;</w:t>
      </w:r>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на оформление результатов интеллектуальной деятельности, полученных при осуществлении предпринимательской деятельности;</w:t>
      </w:r>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на обеспечение затрат на выплату  по передаче прав  на франшизу (паушальный взнос). </w:t>
      </w:r>
    </w:p>
    <w:p w:rsidR="00D377F2" w:rsidRDefault="00E87FB6" w:rsidP="00D114A6">
      <w:pPr>
        <w:widowControl/>
        <w:adjustRightInd w:val="0"/>
        <w:jc w:val="both"/>
        <w:rPr>
          <w:rFonts w:eastAsiaTheme="minorHAnsi"/>
          <w:sz w:val="28"/>
          <w:szCs w:val="28"/>
          <w:lang w:eastAsia="en-US"/>
        </w:rPr>
      </w:pPr>
      <w:r>
        <w:rPr>
          <w:sz w:val="28"/>
          <w:szCs w:val="28"/>
        </w:rPr>
        <w:t xml:space="preserve">        </w:t>
      </w:r>
      <w:bookmarkStart w:id="3" w:name="P57"/>
      <w:bookmarkEnd w:id="3"/>
      <w:r w:rsidR="00D377F2">
        <w:rPr>
          <w:rFonts w:eastAsiaTheme="minorHAnsi"/>
          <w:sz w:val="28"/>
          <w:szCs w:val="28"/>
          <w:lang w:eastAsia="en-US"/>
        </w:rPr>
        <w:t>1.</w:t>
      </w:r>
      <w:r w:rsidR="00917E5B">
        <w:rPr>
          <w:rFonts w:eastAsiaTheme="minorHAnsi"/>
          <w:sz w:val="28"/>
          <w:szCs w:val="28"/>
          <w:lang w:eastAsia="en-US"/>
        </w:rPr>
        <w:t>4</w:t>
      </w:r>
      <w:r w:rsidR="00D377F2">
        <w:rPr>
          <w:rFonts w:eastAsiaTheme="minorHAnsi"/>
          <w:sz w:val="28"/>
          <w:szCs w:val="28"/>
          <w:lang w:eastAsia="en-US"/>
        </w:rPr>
        <w:t xml:space="preserve">. Администрация Манского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w:t>
      </w:r>
      <w:proofErr w:type="spellStart"/>
      <w:r w:rsidR="00C2565B">
        <w:rPr>
          <w:rFonts w:eastAsiaTheme="minorHAnsi"/>
          <w:sz w:val="28"/>
          <w:szCs w:val="28"/>
          <w:lang w:eastAsia="en-US"/>
        </w:rPr>
        <w:t>грантовой</w:t>
      </w:r>
      <w:proofErr w:type="spellEnd"/>
      <w:r w:rsidR="00C2565B">
        <w:rPr>
          <w:rFonts w:eastAsiaTheme="minorHAnsi"/>
          <w:sz w:val="28"/>
          <w:szCs w:val="28"/>
          <w:lang w:eastAsia="en-US"/>
        </w:rPr>
        <w:t xml:space="preserve"> поддержки</w:t>
      </w:r>
      <w:r w:rsidR="00D377F2">
        <w:rPr>
          <w:rFonts w:eastAsiaTheme="minorHAnsi"/>
          <w:sz w:val="28"/>
          <w:szCs w:val="28"/>
          <w:lang w:eastAsia="en-US"/>
        </w:rPr>
        <w:t xml:space="preserve"> на соответствующий финансовый год и плановый период (далее – Главный распорядитель бюджетных средств).</w:t>
      </w:r>
    </w:p>
    <w:p w:rsidR="006B5F81" w:rsidRDefault="0009217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17E5B">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Грант предоставляется Главным распорядителем бюджетных средств </w:t>
      </w:r>
      <w:r w:rsidR="006B5F81" w:rsidRPr="006B5F81">
        <w:rPr>
          <w:rFonts w:ascii="Times New Roman" w:hAnsi="Times New Roman" w:cs="Times New Roman"/>
          <w:sz w:val="28"/>
          <w:szCs w:val="28"/>
        </w:rPr>
        <w:t xml:space="preserve"> в пределах бюджетных ассигнований, предусмотренных на указанные цели </w:t>
      </w:r>
      <w:r>
        <w:rPr>
          <w:rFonts w:ascii="Times New Roman" w:hAnsi="Times New Roman" w:cs="Times New Roman"/>
          <w:sz w:val="28"/>
          <w:szCs w:val="28"/>
        </w:rPr>
        <w:t>в</w:t>
      </w:r>
      <w:r w:rsidR="006B5F81" w:rsidRPr="006B5F81">
        <w:rPr>
          <w:rFonts w:ascii="Times New Roman" w:hAnsi="Times New Roman" w:cs="Times New Roman"/>
          <w:sz w:val="28"/>
          <w:szCs w:val="28"/>
        </w:rPr>
        <w:t xml:space="preserve"> бюджете</w:t>
      </w:r>
      <w:r>
        <w:rPr>
          <w:rFonts w:ascii="Times New Roman" w:hAnsi="Times New Roman" w:cs="Times New Roman"/>
          <w:sz w:val="28"/>
          <w:szCs w:val="28"/>
        </w:rPr>
        <w:t xml:space="preserve">  муниципального образования Манский район</w:t>
      </w:r>
      <w:r w:rsidR="006B5F81" w:rsidRPr="006B5F81">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 </w:t>
      </w:r>
      <w:r>
        <w:rPr>
          <w:rFonts w:ascii="Times New Roman" w:hAnsi="Times New Roman" w:cs="Times New Roman"/>
          <w:sz w:val="28"/>
          <w:szCs w:val="28"/>
        </w:rPr>
        <w:t>Г</w:t>
      </w:r>
      <w:r w:rsidR="006B5F81" w:rsidRPr="006B5F81">
        <w:rPr>
          <w:rFonts w:ascii="Times New Roman" w:hAnsi="Times New Roman" w:cs="Times New Roman"/>
          <w:sz w:val="28"/>
          <w:szCs w:val="28"/>
        </w:rPr>
        <w:t xml:space="preserve">лавному распорядителю </w:t>
      </w:r>
      <w:r>
        <w:rPr>
          <w:rFonts w:ascii="Times New Roman" w:hAnsi="Times New Roman" w:cs="Times New Roman"/>
          <w:sz w:val="28"/>
          <w:szCs w:val="28"/>
        </w:rPr>
        <w:t xml:space="preserve">бюджетных </w:t>
      </w:r>
      <w:r w:rsidR="006B5F81" w:rsidRPr="006B5F81">
        <w:rPr>
          <w:rFonts w:ascii="Times New Roman" w:hAnsi="Times New Roman" w:cs="Times New Roman"/>
          <w:sz w:val="28"/>
          <w:szCs w:val="28"/>
        </w:rPr>
        <w:t xml:space="preserve">средств за счет средств краевого </w:t>
      </w:r>
      <w:r w:rsidR="00E0706F">
        <w:rPr>
          <w:rFonts w:ascii="Times New Roman" w:hAnsi="Times New Roman" w:cs="Times New Roman"/>
          <w:sz w:val="28"/>
          <w:szCs w:val="28"/>
        </w:rPr>
        <w:t>и (или) федерального бюджетов.</w:t>
      </w:r>
      <w:proofErr w:type="gramEnd"/>
    </w:p>
    <w:p w:rsidR="006B5F81" w:rsidRDefault="006B5F81" w:rsidP="00D114A6">
      <w:pPr>
        <w:pStyle w:val="ConsPlusNormal"/>
        <w:ind w:firstLine="540"/>
        <w:jc w:val="both"/>
        <w:rPr>
          <w:rFonts w:ascii="Times New Roman" w:hAnsi="Times New Roman" w:cs="Times New Roman"/>
          <w:sz w:val="28"/>
          <w:szCs w:val="28"/>
        </w:rPr>
      </w:pPr>
      <w:bookmarkStart w:id="4" w:name="P58"/>
      <w:bookmarkEnd w:id="4"/>
      <w:r w:rsidRPr="006B5F81">
        <w:rPr>
          <w:rFonts w:ascii="Times New Roman" w:hAnsi="Times New Roman" w:cs="Times New Roman"/>
          <w:sz w:val="28"/>
          <w:szCs w:val="28"/>
        </w:rPr>
        <w:t>1.</w:t>
      </w:r>
      <w:r w:rsidR="00C2565B">
        <w:rPr>
          <w:rFonts w:ascii="Times New Roman" w:hAnsi="Times New Roman" w:cs="Times New Roman"/>
          <w:sz w:val="28"/>
          <w:szCs w:val="28"/>
        </w:rPr>
        <w:t>6</w:t>
      </w:r>
      <w:r w:rsidRPr="006B5F81">
        <w:rPr>
          <w:rFonts w:ascii="Times New Roman" w:hAnsi="Times New Roman" w:cs="Times New Roman"/>
          <w:sz w:val="28"/>
          <w:szCs w:val="28"/>
        </w:rPr>
        <w:t xml:space="preserve">. </w:t>
      </w:r>
      <w:proofErr w:type="gramStart"/>
      <w:r w:rsidRPr="006B5F81">
        <w:rPr>
          <w:rFonts w:ascii="Times New Roman" w:hAnsi="Times New Roman" w:cs="Times New Roman"/>
          <w:sz w:val="28"/>
          <w:szCs w:val="28"/>
        </w:rPr>
        <w:t xml:space="preserve">Сведения о </w:t>
      </w:r>
      <w:proofErr w:type="spellStart"/>
      <w:r w:rsidRPr="006B5F81">
        <w:rPr>
          <w:rFonts w:ascii="Times New Roman" w:hAnsi="Times New Roman" w:cs="Times New Roman"/>
          <w:sz w:val="28"/>
          <w:szCs w:val="28"/>
        </w:rPr>
        <w:t>грант</w:t>
      </w:r>
      <w:r w:rsidR="00DC2FEB">
        <w:rPr>
          <w:rFonts w:ascii="Times New Roman" w:hAnsi="Times New Roman" w:cs="Times New Roman"/>
          <w:sz w:val="28"/>
          <w:szCs w:val="28"/>
        </w:rPr>
        <w:t>овой</w:t>
      </w:r>
      <w:proofErr w:type="spellEnd"/>
      <w:r w:rsidR="00DC2FEB">
        <w:rPr>
          <w:rFonts w:ascii="Times New Roman" w:hAnsi="Times New Roman" w:cs="Times New Roman"/>
          <w:sz w:val="28"/>
          <w:szCs w:val="28"/>
        </w:rPr>
        <w:t xml:space="preserve"> поддержке </w:t>
      </w:r>
      <w:r w:rsidRPr="006B5F81">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"Бюджет" при формировании проекта </w:t>
      </w:r>
      <w:r w:rsidR="003E62F3">
        <w:rPr>
          <w:rFonts w:ascii="Times New Roman" w:hAnsi="Times New Roman" w:cs="Times New Roman"/>
          <w:sz w:val="28"/>
          <w:szCs w:val="28"/>
        </w:rPr>
        <w:t xml:space="preserve">решения о местном </w:t>
      </w:r>
      <w:r w:rsidRPr="006B5F81">
        <w:rPr>
          <w:rFonts w:ascii="Times New Roman" w:hAnsi="Times New Roman" w:cs="Times New Roman"/>
          <w:sz w:val="28"/>
          <w:szCs w:val="28"/>
        </w:rPr>
        <w:t xml:space="preserve">бюджете на очередной финансовый год и плановый период (проекта </w:t>
      </w:r>
      <w:r w:rsidR="003E62F3">
        <w:rPr>
          <w:rFonts w:ascii="Times New Roman" w:hAnsi="Times New Roman" w:cs="Times New Roman"/>
          <w:sz w:val="28"/>
          <w:szCs w:val="28"/>
        </w:rPr>
        <w:t>решения</w:t>
      </w:r>
      <w:r w:rsidRPr="006B5F81">
        <w:rPr>
          <w:rFonts w:ascii="Times New Roman" w:hAnsi="Times New Roman" w:cs="Times New Roman"/>
          <w:sz w:val="28"/>
          <w:szCs w:val="28"/>
        </w:rPr>
        <w:t xml:space="preserve"> о внесении изменений в </w:t>
      </w:r>
      <w:r w:rsidR="003E62F3">
        <w:rPr>
          <w:rFonts w:ascii="Times New Roman" w:hAnsi="Times New Roman" w:cs="Times New Roman"/>
          <w:sz w:val="28"/>
          <w:szCs w:val="28"/>
        </w:rPr>
        <w:t>решение о местном</w:t>
      </w:r>
      <w:r w:rsidRPr="006B5F81">
        <w:rPr>
          <w:rFonts w:ascii="Times New Roman" w:hAnsi="Times New Roman" w:cs="Times New Roman"/>
          <w:sz w:val="28"/>
          <w:szCs w:val="28"/>
        </w:rPr>
        <w:t xml:space="preserve"> бюджете на текущий фи</w:t>
      </w:r>
      <w:r w:rsidR="000E68C9">
        <w:rPr>
          <w:rFonts w:ascii="Times New Roman" w:hAnsi="Times New Roman" w:cs="Times New Roman"/>
          <w:sz w:val="28"/>
          <w:szCs w:val="28"/>
        </w:rPr>
        <w:t>нансовый год и плановый период) при наличии технической возможности.</w:t>
      </w:r>
      <w:proofErr w:type="gramEnd"/>
    </w:p>
    <w:p w:rsidR="00C218F3" w:rsidRDefault="00C218F3"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1.</w:t>
      </w:r>
      <w:r w:rsidR="00C2565B">
        <w:rPr>
          <w:rFonts w:ascii="Times New Roman" w:hAnsi="Times New Roman" w:cs="Times New Roman"/>
          <w:sz w:val="28"/>
          <w:szCs w:val="28"/>
        </w:rPr>
        <w:t>7</w:t>
      </w:r>
      <w:r w:rsidRPr="006B5F81">
        <w:rPr>
          <w:rFonts w:ascii="Times New Roman" w:hAnsi="Times New Roman" w:cs="Times New Roman"/>
          <w:sz w:val="28"/>
          <w:szCs w:val="28"/>
        </w:rPr>
        <w:t xml:space="preserve">.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proofErr w:type="gramStart"/>
      <w:r w:rsidRPr="006B5F81">
        <w:rPr>
          <w:rFonts w:ascii="Times New Roman" w:hAnsi="Times New Roman" w:cs="Times New Roman"/>
          <w:sz w:val="28"/>
          <w:szCs w:val="28"/>
        </w:rPr>
        <w:t>целях</w:t>
      </w:r>
      <w:proofErr w:type="gramEnd"/>
      <w:r w:rsidRPr="006B5F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5F81">
        <w:rPr>
          <w:rFonts w:ascii="Times New Roman" w:hAnsi="Times New Roman" w:cs="Times New Roman"/>
          <w:sz w:val="28"/>
          <w:szCs w:val="28"/>
        </w:rPr>
        <w:t>достижения которых предоставляется грант.</w:t>
      </w:r>
    </w:p>
    <w:p w:rsidR="00C218F3" w:rsidRPr="006B5F81" w:rsidRDefault="00C218F3" w:rsidP="00D114A6">
      <w:pPr>
        <w:pStyle w:val="ConsPlusNormal"/>
        <w:ind w:firstLine="540"/>
        <w:jc w:val="both"/>
        <w:rPr>
          <w:rFonts w:ascii="Times New Roman" w:hAnsi="Times New Roman" w:cs="Times New Roman"/>
          <w:sz w:val="28"/>
          <w:szCs w:val="28"/>
        </w:rPr>
      </w:pPr>
      <w:bookmarkStart w:id="5" w:name="P59"/>
      <w:bookmarkEnd w:id="5"/>
      <w:r w:rsidRPr="006B5F81">
        <w:rPr>
          <w:rFonts w:ascii="Times New Roman" w:hAnsi="Times New Roman" w:cs="Times New Roman"/>
          <w:sz w:val="28"/>
          <w:szCs w:val="28"/>
        </w:rPr>
        <w:t>1.</w:t>
      </w:r>
      <w:r w:rsidR="00C2565B">
        <w:rPr>
          <w:rFonts w:ascii="Times New Roman" w:hAnsi="Times New Roman" w:cs="Times New Roman"/>
          <w:sz w:val="28"/>
          <w:szCs w:val="28"/>
        </w:rPr>
        <w:t>8</w:t>
      </w:r>
      <w:r w:rsidRPr="006B5F81">
        <w:rPr>
          <w:rFonts w:ascii="Times New Roman" w:hAnsi="Times New Roman" w:cs="Times New Roman"/>
          <w:sz w:val="28"/>
          <w:szCs w:val="28"/>
        </w:rPr>
        <w:t>. Категория получателей гранта - субъект</w:t>
      </w:r>
      <w:r>
        <w:rPr>
          <w:rFonts w:ascii="Times New Roman" w:hAnsi="Times New Roman" w:cs="Times New Roman"/>
          <w:sz w:val="28"/>
          <w:szCs w:val="28"/>
        </w:rPr>
        <w:t>ы</w:t>
      </w:r>
      <w:r w:rsidRPr="006B5F81">
        <w:rPr>
          <w:rFonts w:ascii="Times New Roman" w:hAnsi="Times New Roman" w:cs="Times New Roman"/>
          <w:sz w:val="28"/>
          <w:szCs w:val="28"/>
        </w:rPr>
        <w:t xml:space="preserve"> малого и среднего предпринимательства, </w:t>
      </w:r>
      <w:r>
        <w:rPr>
          <w:rFonts w:ascii="Times New Roman" w:hAnsi="Times New Roman" w:cs="Times New Roman"/>
          <w:sz w:val="28"/>
          <w:szCs w:val="28"/>
        </w:rPr>
        <w:t xml:space="preserve">зарегистрированные </w:t>
      </w:r>
      <w:r w:rsidR="00306B68">
        <w:rPr>
          <w:rFonts w:ascii="Times New Roman" w:hAnsi="Times New Roman" w:cs="Times New Roman"/>
          <w:sz w:val="28"/>
          <w:szCs w:val="28"/>
        </w:rPr>
        <w:t xml:space="preserve">не ранее 1 мая года, предшествующего году </w:t>
      </w:r>
      <w:r>
        <w:rPr>
          <w:rFonts w:ascii="Times New Roman" w:hAnsi="Times New Roman" w:cs="Times New Roman"/>
          <w:sz w:val="28"/>
          <w:szCs w:val="28"/>
        </w:rPr>
        <w:t xml:space="preserve"> подачи заявки на получение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w:t>
      </w:r>
    </w:p>
    <w:p w:rsidR="003E62F3" w:rsidRDefault="003E62F3"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2565B">
        <w:rPr>
          <w:rFonts w:ascii="Times New Roman" w:hAnsi="Times New Roman" w:cs="Times New Roman"/>
          <w:sz w:val="28"/>
          <w:szCs w:val="28"/>
        </w:rPr>
        <w:t>9</w:t>
      </w:r>
      <w:r>
        <w:rPr>
          <w:rFonts w:ascii="Times New Roman" w:hAnsi="Times New Roman" w:cs="Times New Roman"/>
          <w:sz w:val="28"/>
          <w:szCs w:val="28"/>
        </w:rPr>
        <w:t>. Решение о предоставлении гранта принимается Координационным советом</w:t>
      </w:r>
      <w:r w:rsidR="00887EF8">
        <w:rPr>
          <w:rFonts w:ascii="Times New Roman" w:hAnsi="Times New Roman" w:cs="Times New Roman"/>
          <w:sz w:val="28"/>
          <w:szCs w:val="28"/>
        </w:rPr>
        <w:t xml:space="preserve"> в области развития малого и среднего предпринимательства</w:t>
      </w:r>
      <w:r>
        <w:rPr>
          <w:rFonts w:ascii="Times New Roman" w:hAnsi="Times New Roman" w:cs="Times New Roman"/>
          <w:sz w:val="28"/>
          <w:szCs w:val="28"/>
        </w:rPr>
        <w:t>.</w:t>
      </w:r>
    </w:p>
    <w:p w:rsidR="00684BDE" w:rsidRDefault="00684BDE" w:rsidP="00D114A6">
      <w:pPr>
        <w:pStyle w:val="ConsPlusNormal"/>
        <w:ind w:firstLine="540"/>
        <w:jc w:val="both"/>
        <w:rPr>
          <w:rFonts w:ascii="Times New Roman" w:hAnsi="Times New Roman" w:cs="Times New Roman"/>
          <w:sz w:val="28"/>
          <w:szCs w:val="28"/>
        </w:rPr>
      </w:pPr>
    </w:p>
    <w:p w:rsidR="00E53282" w:rsidRDefault="00E53282" w:rsidP="00D114A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2. Порядок проведения отбора получателей гранта </w:t>
      </w:r>
    </w:p>
    <w:p w:rsidR="00684BDE" w:rsidRPr="006B5F81" w:rsidRDefault="00E53282" w:rsidP="00D114A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для предоставления гранта</w:t>
      </w:r>
    </w:p>
    <w:p w:rsidR="00684BDE" w:rsidRDefault="00684BDE" w:rsidP="00D114A6">
      <w:pPr>
        <w:pStyle w:val="ConsPlusNormal"/>
        <w:ind w:firstLine="540"/>
        <w:jc w:val="both"/>
        <w:rPr>
          <w:rFonts w:ascii="Times New Roman" w:hAnsi="Times New Roman" w:cs="Times New Roman"/>
          <w:sz w:val="28"/>
          <w:szCs w:val="28"/>
        </w:rPr>
      </w:pPr>
      <w:bookmarkStart w:id="6" w:name="P61"/>
      <w:bookmarkEnd w:id="6"/>
    </w:p>
    <w:p w:rsidR="009A0CA3"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009A0CA3">
        <w:rPr>
          <w:rFonts w:ascii="Times New Roman" w:hAnsi="Times New Roman" w:cs="Times New Roman"/>
          <w:sz w:val="28"/>
          <w:szCs w:val="28"/>
        </w:rPr>
        <w:t>.1. Главный распорядитель бюджетных средств размещает</w:t>
      </w:r>
      <w:r w:rsidR="009A0CA3" w:rsidRPr="0088157F">
        <w:t xml:space="preserve"> </w:t>
      </w:r>
      <w:r w:rsidR="009A0CA3">
        <w:rPr>
          <w:rFonts w:ascii="Times New Roman" w:hAnsi="Times New Roman" w:cs="Times New Roman"/>
          <w:sz w:val="28"/>
          <w:szCs w:val="28"/>
        </w:rPr>
        <w:t>информацию</w:t>
      </w:r>
      <w:r w:rsidR="009A0CA3" w:rsidRPr="0088157F">
        <w:rPr>
          <w:rFonts w:ascii="Times New Roman" w:hAnsi="Times New Roman" w:cs="Times New Roman"/>
          <w:sz w:val="28"/>
          <w:szCs w:val="28"/>
        </w:rPr>
        <w:t xml:space="preserve"> о проведении </w:t>
      </w:r>
      <w:r w:rsidR="009A0CA3">
        <w:rPr>
          <w:rFonts w:ascii="Times New Roman" w:hAnsi="Times New Roman" w:cs="Times New Roman"/>
          <w:sz w:val="28"/>
          <w:szCs w:val="28"/>
        </w:rPr>
        <w:t>к</w:t>
      </w:r>
      <w:r w:rsidR="009A0CA3" w:rsidRPr="0088157F">
        <w:rPr>
          <w:rFonts w:ascii="Times New Roman" w:hAnsi="Times New Roman" w:cs="Times New Roman"/>
          <w:sz w:val="28"/>
          <w:szCs w:val="28"/>
        </w:rPr>
        <w:t>онкурс</w:t>
      </w:r>
      <w:r w:rsidR="009A0CA3">
        <w:rPr>
          <w:rFonts w:ascii="Times New Roman" w:hAnsi="Times New Roman" w:cs="Times New Roman"/>
          <w:sz w:val="28"/>
          <w:szCs w:val="28"/>
        </w:rPr>
        <w:t xml:space="preserve">ного отбора на </w:t>
      </w:r>
      <w:r w:rsidR="009A0CA3" w:rsidRPr="009861FA">
        <w:rPr>
          <w:rFonts w:ascii="Times New Roman" w:hAnsi="Times New Roman" w:cs="Times New Roman"/>
          <w:sz w:val="28"/>
          <w:szCs w:val="28"/>
        </w:rPr>
        <w:t xml:space="preserve">официальном сайте </w:t>
      </w:r>
      <w:r w:rsidR="009A0CA3">
        <w:rPr>
          <w:rFonts w:ascii="Times New Roman" w:hAnsi="Times New Roman" w:cs="Times New Roman"/>
          <w:sz w:val="28"/>
          <w:szCs w:val="28"/>
        </w:rPr>
        <w:t>Манского района</w:t>
      </w:r>
      <w:r w:rsidR="009A0CA3" w:rsidRPr="009861FA">
        <w:rPr>
          <w:rFonts w:ascii="Times New Roman" w:hAnsi="Times New Roman" w:cs="Times New Roman"/>
          <w:sz w:val="28"/>
          <w:szCs w:val="28"/>
        </w:rPr>
        <w:t xml:space="preserve"> в информационно-телекоммуникационной сети </w:t>
      </w:r>
      <w:r w:rsidR="009A0CA3">
        <w:rPr>
          <w:rFonts w:ascii="Times New Roman" w:hAnsi="Times New Roman" w:cs="Times New Roman"/>
          <w:sz w:val="28"/>
          <w:szCs w:val="28"/>
        </w:rPr>
        <w:t>«</w:t>
      </w:r>
      <w:r w:rsidR="009A0CA3" w:rsidRPr="009861FA">
        <w:rPr>
          <w:rFonts w:ascii="Times New Roman" w:hAnsi="Times New Roman" w:cs="Times New Roman"/>
          <w:sz w:val="28"/>
          <w:szCs w:val="28"/>
        </w:rPr>
        <w:t>Интернет</w:t>
      </w:r>
      <w:r w:rsidR="009A0CA3">
        <w:rPr>
          <w:rFonts w:ascii="Times New Roman" w:hAnsi="Times New Roman" w:cs="Times New Roman"/>
          <w:sz w:val="28"/>
          <w:szCs w:val="28"/>
        </w:rPr>
        <w:t xml:space="preserve">»  </w:t>
      </w:r>
      <w:hyperlink r:id="rId50" w:history="1">
        <w:r w:rsidR="009A0CA3" w:rsidRPr="00952309">
          <w:rPr>
            <w:rStyle w:val="aff0"/>
            <w:rFonts w:ascii="Times New Roman" w:hAnsi="Times New Roman" w:cs="Times New Roman"/>
            <w:sz w:val="28"/>
            <w:szCs w:val="28"/>
            <w:lang w:val="en-US"/>
          </w:rPr>
          <w:t>www</w:t>
        </w:r>
        <w:r w:rsidR="009A0CA3" w:rsidRPr="00952309">
          <w:rPr>
            <w:rStyle w:val="aff0"/>
            <w:rFonts w:ascii="Times New Roman" w:hAnsi="Times New Roman" w:cs="Times New Roman"/>
            <w:sz w:val="28"/>
            <w:szCs w:val="28"/>
          </w:rPr>
          <w:t>.</w:t>
        </w:r>
        <w:proofErr w:type="spellStart"/>
        <w:r w:rsidR="009A0CA3" w:rsidRPr="00952309">
          <w:rPr>
            <w:rStyle w:val="aff0"/>
            <w:rFonts w:ascii="Times New Roman" w:hAnsi="Times New Roman" w:cs="Times New Roman"/>
            <w:sz w:val="28"/>
            <w:szCs w:val="28"/>
            <w:lang w:val="en-US"/>
          </w:rPr>
          <w:t>manaadm</w:t>
        </w:r>
        <w:proofErr w:type="spellEnd"/>
        <w:r w:rsidR="009A0CA3" w:rsidRPr="00952309">
          <w:rPr>
            <w:rStyle w:val="aff0"/>
            <w:rFonts w:ascii="Times New Roman" w:hAnsi="Times New Roman" w:cs="Times New Roman"/>
            <w:sz w:val="28"/>
            <w:szCs w:val="28"/>
          </w:rPr>
          <w:t>.</w:t>
        </w:r>
        <w:proofErr w:type="spellStart"/>
        <w:r w:rsidR="009A0CA3" w:rsidRPr="00952309">
          <w:rPr>
            <w:rStyle w:val="aff0"/>
            <w:rFonts w:ascii="Times New Roman" w:hAnsi="Times New Roman" w:cs="Times New Roman"/>
            <w:sz w:val="28"/>
            <w:szCs w:val="28"/>
            <w:lang w:val="en-US"/>
          </w:rPr>
          <w:t>ru</w:t>
        </w:r>
        <w:proofErr w:type="spellEnd"/>
      </w:hyperlink>
      <w:r w:rsidR="009A0CA3" w:rsidRPr="00952309">
        <w:rPr>
          <w:rFonts w:ascii="Times New Roman" w:hAnsi="Times New Roman" w:cs="Times New Roman"/>
          <w:sz w:val="28"/>
          <w:szCs w:val="28"/>
        </w:rPr>
        <w:t>.</w:t>
      </w:r>
    </w:p>
    <w:p w:rsidR="009A0CA3" w:rsidRPr="0074246D" w:rsidRDefault="009A0CA3"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Pr="0074246D">
        <w:rPr>
          <w:rFonts w:ascii="Times New Roman" w:hAnsi="Times New Roman" w:cs="Times New Roman"/>
          <w:sz w:val="28"/>
          <w:szCs w:val="28"/>
        </w:rPr>
        <w:t xml:space="preserve">.2.  Объявление о проведении отбора включает в себя следующую информацию:   </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цели предоставления субсидий в соответствии с пункт</w:t>
      </w:r>
      <w:r>
        <w:rPr>
          <w:rFonts w:ascii="Times New Roman" w:hAnsi="Times New Roman" w:cs="Times New Roman"/>
          <w:sz w:val="28"/>
          <w:szCs w:val="28"/>
        </w:rPr>
        <w:t>ом</w:t>
      </w:r>
      <w:r w:rsidRPr="0074246D">
        <w:rPr>
          <w:rFonts w:ascii="Times New Roman" w:hAnsi="Times New Roman" w:cs="Times New Roman"/>
          <w:sz w:val="28"/>
          <w:szCs w:val="28"/>
        </w:rPr>
        <w:t xml:space="preserve"> </w:t>
      </w:r>
      <w:r>
        <w:rPr>
          <w:rFonts w:ascii="Times New Roman" w:hAnsi="Times New Roman" w:cs="Times New Roman"/>
          <w:sz w:val="28"/>
          <w:szCs w:val="28"/>
        </w:rPr>
        <w:t xml:space="preserve">1.3 </w:t>
      </w:r>
      <w:r w:rsidRPr="0074246D">
        <w:rPr>
          <w:rFonts w:ascii="Times New Roman" w:hAnsi="Times New Roman" w:cs="Times New Roman"/>
          <w:sz w:val="28"/>
          <w:szCs w:val="28"/>
        </w:rPr>
        <w:t>настоящего Порядка;</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сроки проведения отбора;</w:t>
      </w:r>
    </w:p>
    <w:p w:rsidR="009A0CA3" w:rsidRPr="0074246D" w:rsidRDefault="009A0CA3" w:rsidP="00D114A6">
      <w:pPr>
        <w:widowControl/>
        <w:adjustRightInd w:val="0"/>
        <w:jc w:val="both"/>
        <w:rPr>
          <w:sz w:val="28"/>
          <w:szCs w:val="28"/>
        </w:rPr>
      </w:pPr>
      <w:r w:rsidRPr="0074246D">
        <w:rPr>
          <w:sz w:val="28"/>
          <w:szCs w:val="28"/>
        </w:rPr>
        <w:t xml:space="preserve">        - дата начала подачи или окончания приема предложений (заявок) участников отбора, которая не может быть ранее  </w:t>
      </w:r>
      <w:r>
        <w:rPr>
          <w:sz w:val="28"/>
          <w:szCs w:val="28"/>
        </w:rPr>
        <w:t>3</w:t>
      </w:r>
      <w:r w:rsidRPr="0074246D">
        <w:rPr>
          <w:sz w:val="28"/>
          <w:szCs w:val="28"/>
        </w:rPr>
        <w:t xml:space="preserve">0-го календарного дня, следующего за днем размещения объявления о проведении отбора, в случае если получатель субсидии определяется по результатам </w:t>
      </w:r>
      <w:r>
        <w:rPr>
          <w:sz w:val="28"/>
          <w:szCs w:val="28"/>
        </w:rPr>
        <w:t>конкурса</w:t>
      </w:r>
      <w:r w:rsidRPr="0074246D">
        <w:rPr>
          <w:sz w:val="28"/>
          <w:szCs w:val="28"/>
        </w:rPr>
        <w:t>;</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наименование, место нахождения, почтовый адрес, адрес электронной почты  Главного распорядителя бюджетных средств;</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доменное имя и (или) указатель страниц системы «Электронный бюджет» или иной сайт в информационно-телекоммуникационной сети «Интернет», на котором обеспечивается проведение отбора (при технической возможности);</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требование к участникам отбора и перечень документов, представляемых участниками отбора для подтверждения их соответствия указанным требованиям;</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порядок подачи заявок участниками отбора и требования, предъявляемые к форме и содержанию заявок, подаваемых участниками отбора;</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порядок отзыва и возврата заявок участников отбора, определяющих, в том числе, основания для возврата заявок, порядок внесения изменений в заявки участников отбора;</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правила рассмотрения и оценки заявок участников отбора;</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xml:space="preserve">- 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срок, в течение которого победитель отбора должен подписать соглашение;</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xml:space="preserve">- условия признания победителя отбора </w:t>
      </w:r>
      <w:proofErr w:type="gramStart"/>
      <w:r w:rsidRPr="0074246D">
        <w:rPr>
          <w:rFonts w:ascii="Times New Roman" w:hAnsi="Times New Roman" w:cs="Times New Roman"/>
          <w:sz w:val="28"/>
          <w:szCs w:val="28"/>
        </w:rPr>
        <w:t>уклонившимся</w:t>
      </w:r>
      <w:proofErr w:type="gramEnd"/>
      <w:r w:rsidRPr="0074246D">
        <w:rPr>
          <w:rFonts w:ascii="Times New Roman" w:hAnsi="Times New Roman" w:cs="Times New Roman"/>
          <w:sz w:val="28"/>
          <w:szCs w:val="28"/>
        </w:rPr>
        <w:t xml:space="preserve"> от заключения соглашения; </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контакты лица, ответственного за прием заявок (фамилия, имя, отчество ответственного лица, телефон, электронный и почтовый адрес);</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дата размещения результатов отбора на официальном сайте Манского района, которая не может быть позднее 14-го календарного дня, следующего за днем определения победителей отбора.</w:t>
      </w:r>
    </w:p>
    <w:p w:rsidR="009A0CA3" w:rsidRPr="009A0CA3" w:rsidRDefault="009A0CA3" w:rsidP="00D114A6">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sz w:val="28"/>
          <w:szCs w:val="28"/>
        </w:rPr>
        <w:t xml:space="preserve">       </w:t>
      </w:r>
      <w:r w:rsidR="00917E5B">
        <w:rPr>
          <w:rFonts w:ascii="Times New Roman" w:hAnsi="Times New Roman" w:cs="Times New Roman"/>
          <w:b w:val="0"/>
          <w:sz w:val="28"/>
          <w:szCs w:val="28"/>
        </w:rPr>
        <w:t>2</w:t>
      </w:r>
      <w:r w:rsidRPr="009A0CA3">
        <w:rPr>
          <w:rFonts w:ascii="Times New Roman" w:hAnsi="Times New Roman" w:cs="Times New Roman"/>
          <w:b w:val="0"/>
          <w:sz w:val="28"/>
          <w:szCs w:val="28"/>
        </w:rPr>
        <w:t xml:space="preserve">.3. Отбор проводится </w:t>
      </w:r>
      <w:r>
        <w:rPr>
          <w:rFonts w:ascii="Times New Roman" w:hAnsi="Times New Roman" w:cs="Times New Roman"/>
          <w:b w:val="0"/>
          <w:sz w:val="28"/>
          <w:szCs w:val="28"/>
        </w:rPr>
        <w:t>Г</w:t>
      </w:r>
      <w:r w:rsidRPr="009A0CA3">
        <w:rPr>
          <w:rFonts w:ascii="Times New Roman" w:hAnsi="Times New Roman" w:cs="Times New Roman"/>
          <w:b w:val="0"/>
          <w:sz w:val="28"/>
          <w:szCs w:val="28"/>
        </w:rPr>
        <w:t>лавным распорядителем бюджетных сре</w:t>
      </w:r>
      <w:proofErr w:type="gramStart"/>
      <w:r w:rsidRPr="009A0CA3">
        <w:rPr>
          <w:rFonts w:ascii="Times New Roman" w:hAnsi="Times New Roman" w:cs="Times New Roman"/>
          <w:b w:val="0"/>
          <w:sz w:val="28"/>
          <w:szCs w:val="28"/>
        </w:rPr>
        <w:t>дств в т</w:t>
      </w:r>
      <w:proofErr w:type="gramEnd"/>
      <w:r w:rsidRPr="009A0CA3">
        <w:rPr>
          <w:rFonts w:ascii="Times New Roman" w:hAnsi="Times New Roman" w:cs="Times New Roman"/>
          <w:b w:val="0"/>
          <w:sz w:val="28"/>
          <w:szCs w:val="28"/>
        </w:rPr>
        <w:t>ечение текущего финансового года.</w:t>
      </w:r>
    </w:p>
    <w:p w:rsidR="00CE04A3" w:rsidRDefault="00CE04A3" w:rsidP="00D114A6">
      <w:pPr>
        <w:widowControl/>
        <w:adjustRightInd w:val="0"/>
        <w:jc w:val="both"/>
        <w:rPr>
          <w:rFonts w:eastAsiaTheme="minorHAnsi"/>
          <w:sz w:val="28"/>
          <w:szCs w:val="28"/>
          <w:lang w:eastAsia="en-US"/>
        </w:rPr>
      </w:pPr>
      <w:r>
        <w:rPr>
          <w:rFonts w:eastAsiaTheme="minorHAnsi"/>
          <w:sz w:val="28"/>
          <w:szCs w:val="28"/>
          <w:lang w:eastAsia="en-US"/>
        </w:rPr>
        <w:lastRenderedPageBreak/>
        <w:t xml:space="preserve">        2.</w:t>
      </w:r>
      <w:r w:rsidR="00387194">
        <w:rPr>
          <w:rFonts w:eastAsiaTheme="minorHAnsi"/>
          <w:sz w:val="28"/>
          <w:szCs w:val="28"/>
          <w:lang w:eastAsia="en-US"/>
        </w:rPr>
        <w:t>4</w:t>
      </w:r>
      <w:r>
        <w:rPr>
          <w:rFonts w:eastAsiaTheme="minorHAnsi"/>
          <w:sz w:val="28"/>
          <w:szCs w:val="28"/>
          <w:lang w:eastAsia="en-US"/>
        </w:rPr>
        <w:t>.  Заявител</w:t>
      </w:r>
      <w:r w:rsidR="00D04A3C">
        <w:rPr>
          <w:rFonts w:eastAsiaTheme="minorHAnsi"/>
          <w:sz w:val="28"/>
          <w:szCs w:val="28"/>
          <w:lang w:eastAsia="en-US"/>
        </w:rPr>
        <w:t>и</w:t>
      </w:r>
      <w:r>
        <w:rPr>
          <w:rFonts w:eastAsiaTheme="minorHAnsi"/>
          <w:sz w:val="28"/>
          <w:szCs w:val="28"/>
          <w:lang w:eastAsia="en-US"/>
        </w:rPr>
        <w:t xml:space="preserve"> на первое число месяца подачи заявки долж</w:t>
      </w:r>
      <w:r w:rsidR="00D04A3C">
        <w:rPr>
          <w:rFonts w:eastAsiaTheme="minorHAnsi"/>
          <w:sz w:val="28"/>
          <w:szCs w:val="28"/>
          <w:lang w:eastAsia="en-US"/>
        </w:rPr>
        <w:t>ны</w:t>
      </w:r>
      <w:r>
        <w:rPr>
          <w:rFonts w:eastAsiaTheme="minorHAnsi"/>
          <w:sz w:val="28"/>
          <w:szCs w:val="28"/>
          <w:lang w:eastAsia="en-US"/>
        </w:rPr>
        <w:t xml:space="preserve"> соответствовать следующим требованиям:</w:t>
      </w:r>
    </w:p>
    <w:p w:rsidR="00166E7A" w:rsidRPr="006B5F81" w:rsidRDefault="005A4270"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4A3C">
        <w:rPr>
          <w:rFonts w:ascii="Times New Roman" w:hAnsi="Times New Roman" w:cs="Times New Roman"/>
          <w:sz w:val="28"/>
          <w:szCs w:val="28"/>
        </w:rPr>
        <w:t>з</w:t>
      </w:r>
      <w:r w:rsidR="00166E7A">
        <w:rPr>
          <w:rFonts w:ascii="Times New Roman" w:hAnsi="Times New Roman" w:cs="Times New Roman"/>
          <w:sz w:val="28"/>
          <w:szCs w:val="28"/>
        </w:rPr>
        <w:t>арегистрирован</w:t>
      </w:r>
      <w:r w:rsidR="00D04A3C">
        <w:rPr>
          <w:rFonts w:ascii="Times New Roman" w:hAnsi="Times New Roman" w:cs="Times New Roman"/>
          <w:sz w:val="28"/>
          <w:szCs w:val="28"/>
        </w:rPr>
        <w:t xml:space="preserve">ы </w:t>
      </w:r>
      <w:r w:rsidR="00166E7A">
        <w:rPr>
          <w:rFonts w:ascii="Times New Roman" w:hAnsi="Times New Roman" w:cs="Times New Roman"/>
          <w:sz w:val="28"/>
          <w:szCs w:val="28"/>
        </w:rPr>
        <w:t xml:space="preserve"> не ранее 1 мая года, предшествующего году  подачи заявки на получение </w:t>
      </w:r>
      <w:proofErr w:type="spellStart"/>
      <w:r w:rsidR="00166E7A">
        <w:rPr>
          <w:rFonts w:ascii="Times New Roman" w:hAnsi="Times New Roman" w:cs="Times New Roman"/>
          <w:sz w:val="28"/>
          <w:szCs w:val="28"/>
        </w:rPr>
        <w:t>грантовой</w:t>
      </w:r>
      <w:proofErr w:type="spellEnd"/>
      <w:r w:rsidR="00166E7A">
        <w:rPr>
          <w:rFonts w:ascii="Times New Roman" w:hAnsi="Times New Roman" w:cs="Times New Roman"/>
          <w:sz w:val="28"/>
          <w:szCs w:val="28"/>
        </w:rPr>
        <w:t xml:space="preserve"> поддержки;</w:t>
      </w:r>
    </w:p>
    <w:p w:rsidR="00C7339D" w:rsidRDefault="00C7339D"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5A4270">
        <w:rPr>
          <w:rFonts w:eastAsiaTheme="minorHAnsi"/>
          <w:sz w:val="28"/>
          <w:szCs w:val="28"/>
          <w:lang w:eastAsia="en-US"/>
        </w:rPr>
        <w:t xml:space="preserve">- </w:t>
      </w:r>
      <w:r>
        <w:rPr>
          <w:rFonts w:eastAsiaTheme="minorHAnsi"/>
          <w:sz w:val="28"/>
          <w:szCs w:val="28"/>
          <w:lang w:eastAsia="en-US"/>
        </w:rPr>
        <w:t>прош</w:t>
      </w:r>
      <w:r w:rsidR="00D04A3C">
        <w:rPr>
          <w:rFonts w:eastAsiaTheme="minorHAnsi"/>
          <w:sz w:val="28"/>
          <w:szCs w:val="28"/>
          <w:lang w:eastAsia="en-US"/>
        </w:rPr>
        <w:t>ли</w:t>
      </w:r>
      <w:r>
        <w:rPr>
          <w:rFonts w:eastAsiaTheme="minorHAnsi"/>
          <w:sz w:val="28"/>
          <w:szCs w:val="28"/>
          <w:lang w:eastAsia="en-US"/>
        </w:rPr>
        <w:t xml:space="preserve"> обучение в сфере предпринимательства в течение 12 месяцев до даты подачи заявки на получение гранта;</w:t>
      </w:r>
    </w:p>
    <w:p w:rsidR="0048504C" w:rsidRDefault="00166E7A"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5A4270">
        <w:rPr>
          <w:rFonts w:eastAsiaTheme="minorHAnsi"/>
          <w:sz w:val="28"/>
          <w:szCs w:val="28"/>
          <w:lang w:eastAsia="en-US"/>
        </w:rPr>
        <w:t xml:space="preserve">- </w:t>
      </w:r>
      <w:r w:rsidR="0048504C">
        <w:rPr>
          <w:rFonts w:eastAsiaTheme="minorHAnsi"/>
          <w:sz w:val="28"/>
          <w:szCs w:val="28"/>
          <w:lang w:eastAsia="en-US"/>
        </w:rPr>
        <w:t>осуществля</w:t>
      </w:r>
      <w:r w:rsidR="00D04A3C">
        <w:rPr>
          <w:rFonts w:eastAsiaTheme="minorHAnsi"/>
          <w:sz w:val="28"/>
          <w:szCs w:val="28"/>
          <w:lang w:eastAsia="en-US"/>
        </w:rPr>
        <w:t>ю</w:t>
      </w:r>
      <w:r w:rsidR="0048504C">
        <w:rPr>
          <w:rFonts w:eastAsiaTheme="minorHAnsi"/>
          <w:sz w:val="28"/>
          <w:szCs w:val="28"/>
          <w:lang w:eastAsia="en-US"/>
        </w:rPr>
        <w:t>т вид</w:t>
      </w:r>
      <w:r w:rsidR="00327F1D">
        <w:rPr>
          <w:rFonts w:eastAsiaTheme="minorHAnsi"/>
          <w:sz w:val="28"/>
          <w:szCs w:val="28"/>
          <w:lang w:eastAsia="en-US"/>
        </w:rPr>
        <w:t>ы</w:t>
      </w:r>
      <w:r w:rsidR="0048504C">
        <w:rPr>
          <w:rFonts w:eastAsiaTheme="minorHAnsi"/>
          <w:sz w:val="28"/>
          <w:szCs w:val="28"/>
          <w:lang w:eastAsia="en-US"/>
        </w:rPr>
        <w:t xml:space="preserve"> экономической деятельности  в соответствии  с перечнем, установленным пунктом 1.2 Порядка;</w:t>
      </w:r>
    </w:p>
    <w:p w:rsidR="00CE04A3" w:rsidRDefault="00CE04A3"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5A4270">
        <w:rPr>
          <w:rFonts w:eastAsiaTheme="minorHAnsi"/>
          <w:sz w:val="28"/>
          <w:szCs w:val="28"/>
          <w:lang w:eastAsia="en-US"/>
        </w:rPr>
        <w:t xml:space="preserve">- </w:t>
      </w:r>
      <w:r>
        <w:rPr>
          <w:rFonts w:eastAsiaTheme="minorHAnsi"/>
          <w:sz w:val="28"/>
          <w:szCs w:val="28"/>
          <w:lang w:eastAsia="en-US"/>
        </w:rPr>
        <w:t>осуществл</w:t>
      </w:r>
      <w:r w:rsidR="005A4524">
        <w:rPr>
          <w:rFonts w:eastAsiaTheme="minorHAnsi"/>
          <w:sz w:val="28"/>
          <w:szCs w:val="28"/>
          <w:lang w:eastAsia="en-US"/>
        </w:rPr>
        <w:t>я</w:t>
      </w:r>
      <w:r w:rsidR="00D04A3C">
        <w:rPr>
          <w:rFonts w:eastAsiaTheme="minorHAnsi"/>
          <w:sz w:val="28"/>
          <w:szCs w:val="28"/>
          <w:lang w:eastAsia="en-US"/>
        </w:rPr>
        <w:t>ю</w:t>
      </w:r>
      <w:r w:rsidR="005A4524">
        <w:rPr>
          <w:rFonts w:eastAsiaTheme="minorHAnsi"/>
          <w:sz w:val="28"/>
          <w:szCs w:val="28"/>
          <w:lang w:eastAsia="en-US"/>
        </w:rPr>
        <w:t>т</w:t>
      </w:r>
      <w:r>
        <w:rPr>
          <w:rFonts w:eastAsiaTheme="minorHAnsi"/>
          <w:sz w:val="28"/>
          <w:szCs w:val="28"/>
          <w:lang w:eastAsia="en-US"/>
        </w:rPr>
        <w:t xml:space="preserve"> финансово-хозяйственн</w:t>
      </w:r>
      <w:r w:rsidR="0048504C">
        <w:rPr>
          <w:rFonts w:eastAsiaTheme="minorHAnsi"/>
          <w:sz w:val="28"/>
          <w:szCs w:val="28"/>
          <w:lang w:eastAsia="en-US"/>
        </w:rPr>
        <w:t>ую</w:t>
      </w:r>
      <w:r>
        <w:rPr>
          <w:rFonts w:eastAsiaTheme="minorHAnsi"/>
          <w:sz w:val="28"/>
          <w:szCs w:val="28"/>
          <w:lang w:eastAsia="en-US"/>
        </w:rPr>
        <w:t xml:space="preserve"> деятельност</w:t>
      </w:r>
      <w:r w:rsidR="0048504C">
        <w:rPr>
          <w:rFonts w:eastAsiaTheme="minorHAnsi"/>
          <w:sz w:val="28"/>
          <w:szCs w:val="28"/>
          <w:lang w:eastAsia="en-US"/>
        </w:rPr>
        <w:t>ь</w:t>
      </w:r>
      <w:r>
        <w:rPr>
          <w:rFonts w:eastAsiaTheme="minorHAnsi"/>
          <w:sz w:val="28"/>
          <w:szCs w:val="28"/>
          <w:lang w:eastAsia="en-US"/>
        </w:rPr>
        <w:t xml:space="preserve"> на территории Манского района;</w:t>
      </w:r>
    </w:p>
    <w:p w:rsidR="00897A9D" w:rsidRDefault="00CE04A3"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5A4270">
        <w:rPr>
          <w:rFonts w:eastAsiaTheme="minorHAnsi"/>
          <w:sz w:val="28"/>
          <w:szCs w:val="28"/>
          <w:lang w:eastAsia="en-US"/>
        </w:rPr>
        <w:t xml:space="preserve">- </w:t>
      </w:r>
      <w:r w:rsidR="00C7339D">
        <w:rPr>
          <w:rFonts w:eastAsiaTheme="minorHAnsi"/>
          <w:sz w:val="28"/>
          <w:szCs w:val="28"/>
          <w:lang w:eastAsia="en-US"/>
        </w:rPr>
        <w:t>отсутств</w:t>
      </w:r>
      <w:r w:rsidR="005A4524">
        <w:rPr>
          <w:rFonts w:eastAsiaTheme="minorHAnsi"/>
          <w:sz w:val="28"/>
          <w:szCs w:val="28"/>
          <w:lang w:eastAsia="en-US"/>
        </w:rPr>
        <w:t>ует</w:t>
      </w:r>
      <w:r w:rsidR="00C7339D">
        <w:rPr>
          <w:rFonts w:eastAsiaTheme="minorHAnsi"/>
          <w:sz w:val="28"/>
          <w:szCs w:val="28"/>
          <w:lang w:eastAsia="en-US"/>
        </w:rPr>
        <w:t xml:space="preserve"> неисполненн</w:t>
      </w:r>
      <w:r w:rsidR="00C86B98">
        <w:rPr>
          <w:rFonts w:eastAsiaTheme="minorHAnsi"/>
          <w:sz w:val="28"/>
          <w:szCs w:val="28"/>
          <w:lang w:eastAsia="en-US"/>
        </w:rPr>
        <w:t>ая</w:t>
      </w:r>
      <w:r w:rsidR="00C7339D">
        <w:rPr>
          <w:rFonts w:eastAsiaTheme="minorHAnsi"/>
          <w:sz w:val="28"/>
          <w:szCs w:val="28"/>
          <w:lang w:eastAsia="en-US"/>
        </w:rPr>
        <w:t xml:space="preserve"> обязанност</w:t>
      </w:r>
      <w:r w:rsidR="00C86B98">
        <w:rPr>
          <w:rFonts w:eastAsiaTheme="minorHAnsi"/>
          <w:sz w:val="28"/>
          <w:szCs w:val="28"/>
          <w:lang w:eastAsia="en-US"/>
        </w:rPr>
        <w:t>ь</w:t>
      </w:r>
      <w:r w:rsidR="00C7339D">
        <w:rPr>
          <w:rFonts w:eastAsiaTheme="minorHAnsi"/>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w:t>
      </w:r>
      <w:r w:rsidR="002F199D">
        <w:rPr>
          <w:rFonts w:eastAsiaTheme="minorHAnsi"/>
          <w:sz w:val="28"/>
          <w:szCs w:val="28"/>
          <w:lang w:eastAsia="en-US"/>
        </w:rPr>
        <w:t>ой Федерации о налогах и сборах</w:t>
      </w:r>
      <w:r w:rsidR="00897A9D">
        <w:rPr>
          <w:rFonts w:eastAsiaTheme="minorHAnsi"/>
          <w:sz w:val="28"/>
          <w:szCs w:val="28"/>
          <w:lang w:eastAsia="en-US"/>
        </w:rPr>
        <w:t>;</w:t>
      </w:r>
    </w:p>
    <w:p w:rsidR="00897A9D" w:rsidRDefault="00897A9D" w:rsidP="00D114A6">
      <w:pPr>
        <w:pStyle w:val="ConsPlusNormal"/>
        <w:jc w:val="both"/>
        <w:rPr>
          <w:rFonts w:ascii="Times New Roman" w:hAnsi="Times New Roman" w:cs="Times New Roman"/>
          <w:sz w:val="28"/>
          <w:szCs w:val="28"/>
        </w:rPr>
      </w:pPr>
      <w:r>
        <w:rPr>
          <w:rFonts w:eastAsiaTheme="minorHAnsi"/>
          <w:sz w:val="28"/>
          <w:szCs w:val="28"/>
          <w:lang w:eastAsia="en-US"/>
        </w:rPr>
        <w:t xml:space="preserve">       </w:t>
      </w:r>
      <w:proofErr w:type="gramStart"/>
      <w:r w:rsidR="005A4270">
        <w:rPr>
          <w:rFonts w:eastAsiaTheme="minorHAnsi"/>
          <w:sz w:val="28"/>
          <w:szCs w:val="28"/>
          <w:lang w:eastAsia="en-US"/>
        </w:rPr>
        <w:t xml:space="preserve">- </w:t>
      </w:r>
      <w:r w:rsidRPr="00FD7E67">
        <w:rPr>
          <w:rFonts w:ascii="Times New Roman" w:hAnsi="Times New Roman" w:cs="Times New Roman"/>
          <w:sz w:val="28"/>
          <w:szCs w:val="28"/>
        </w:rPr>
        <w:t>не явля</w:t>
      </w:r>
      <w:r w:rsidR="00D04A3C">
        <w:rPr>
          <w:rFonts w:ascii="Times New Roman" w:hAnsi="Times New Roman" w:cs="Times New Roman"/>
          <w:sz w:val="28"/>
          <w:szCs w:val="28"/>
        </w:rPr>
        <w:t>ю</w:t>
      </w:r>
      <w:r>
        <w:rPr>
          <w:rFonts w:ascii="Times New Roman" w:hAnsi="Times New Roman" w:cs="Times New Roman"/>
          <w:sz w:val="28"/>
          <w:szCs w:val="28"/>
        </w:rPr>
        <w:t>т</w:t>
      </w:r>
      <w:r w:rsidRPr="00FD7E67">
        <w:rPr>
          <w:rFonts w:ascii="Times New Roman" w:hAnsi="Times New Roman" w:cs="Times New Roman"/>
          <w:sz w:val="28"/>
          <w:szCs w:val="28"/>
        </w:rPr>
        <w:t>ся иностранным юридическим лиц</w:t>
      </w:r>
      <w:r>
        <w:rPr>
          <w:rFonts w:ascii="Times New Roman" w:hAnsi="Times New Roman" w:cs="Times New Roman"/>
          <w:sz w:val="28"/>
          <w:szCs w:val="28"/>
        </w:rPr>
        <w:t>ом</w:t>
      </w:r>
      <w:r w:rsidRPr="00FD7E67">
        <w:rPr>
          <w:rFonts w:ascii="Times New Roman" w:hAnsi="Times New Roman" w:cs="Times New Roman"/>
          <w:sz w:val="28"/>
          <w:szCs w:val="28"/>
        </w:rPr>
        <w:t>, а также российским юридическим лиц</w:t>
      </w:r>
      <w:r>
        <w:rPr>
          <w:rFonts w:ascii="Times New Roman" w:hAnsi="Times New Roman" w:cs="Times New Roman"/>
          <w:sz w:val="28"/>
          <w:szCs w:val="28"/>
        </w:rPr>
        <w:t>ом</w:t>
      </w:r>
      <w:r w:rsidRPr="00FD7E67">
        <w:rPr>
          <w:rFonts w:ascii="Times New Roman" w:hAnsi="Times New Roman" w:cs="Times New Roman"/>
          <w:sz w:val="28"/>
          <w:szCs w:val="28"/>
        </w:rPr>
        <w:t>, в уставном (складочном) капитале котор</w:t>
      </w:r>
      <w:r>
        <w:rPr>
          <w:rFonts w:ascii="Times New Roman" w:hAnsi="Times New Roman" w:cs="Times New Roman"/>
          <w:sz w:val="28"/>
          <w:szCs w:val="28"/>
        </w:rPr>
        <w:t xml:space="preserve">ого </w:t>
      </w:r>
      <w:r w:rsidRPr="00FD7E67">
        <w:rPr>
          <w:rFonts w:ascii="Times New Roman" w:hAnsi="Times New Roman" w:cs="Times New Roman"/>
          <w:sz w:val="28"/>
          <w:szCs w:val="28"/>
        </w:rPr>
        <w:t>доля участия иностранных юридических лиц, местом регистрации которых является государство или т</w:t>
      </w:r>
      <w:r>
        <w:rPr>
          <w:rFonts w:ascii="Times New Roman" w:hAnsi="Times New Roman" w:cs="Times New Roman"/>
          <w:sz w:val="28"/>
          <w:szCs w:val="28"/>
        </w:rPr>
        <w:t>ерритория, включенные в утверждаемы</w:t>
      </w:r>
      <w:r w:rsidRPr="00FD7E67">
        <w:rPr>
          <w:rFonts w:ascii="Times New Roman" w:hAnsi="Times New Roman" w:cs="Times New Roman"/>
          <w:sz w:val="28"/>
          <w:szCs w:val="28"/>
        </w:rPr>
        <w:t xml:space="preserve">й Министерством финансов Российской Федерации перечень государств </w:t>
      </w:r>
      <w:r>
        <w:rPr>
          <w:rFonts w:ascii="Times New Roman" w:hAnsi="Times New Roman" w:cs="Times New Roman"/>
          <w:sz w:val="28"/>
          <w:szCs w:val="28"/>
        </w:rPr>
        <w:br/>
      </w:r>
      <w:r w:rsidRPr="00FD7E67">
        <w:rPr>
          <w:rFonts w:ascii="Times New Roman" w:hAnsi="Times New Roman" w:cs="Times New Roman"/>
          <w:sz w:val="28"/>
          <w:szCs w:val="28"/>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Pr>
          <w:rFonts w:ascii="Times New Roman" w:hAnsi="Times New Roman" w:cs="Times New Roman"/>
          <w:sz w:val="28"/>
          <w:szCs w:val="28"/>
        </w:rPr>
        <w:t xml:space="preserve"> </w:t>
      </w:r>
      <w:r w:rsidRPr="00FD7E67">
        <w:rPr>
          <w:rFonts w:ascii="Times New Roman" w:hAnsi="Times New Roman" w:cs="Times New Roman"/>
          <w:sz w:val="28"/>
          <w:szCs w:val="28"/>
        </w:rPr>
        <w:t>зоны)</w:t>
      </w:r>
      <w:r>
        <w:rPr>
          <w:rFonts w:ascii="Times New Roman" w:hAnsi="Times New Roman" w:cs="Times New Roman"/>
          <w:sz w:val="28"/>
          <w:szCs w:val="28"/>
        </w:rPr>
        <w:t xml:space="preserve"> в отношении таких</w:t>
      </w:r>
      <w:proofErr w:type="gramEnd"/>
      <w:r>
        <w:rPr>
          <w:rFonts w:ascii="Times New Roman" w:hAnsi="Times New Roman" w:cs="Times New Roman"/>
          <w:sz w:val="28"/>
          <w:szCs w:val="28"/>
        </w:rPr>
        <w:t xml:space="preserve"> юридических лиц</w:t>
      </w:r>
      <w:r w:rsidRPr="00FD7E67">
        <w:rPr>
          <w:rFonts w:ascii="Times New Roman" w:hAnsi="Times New Roman" w:cs="Times New Roman"/>
          <w:sz w:val="28"/>
          <w:szCs w:val="28"/>
        </w:rPr>
        <w:t>, в совокупности превышает 50 процентов;</w:t>
      </w:r>
    </w:p>
    <w:p w:rsidR="009B40CF" w:rsidRDefault="009B40CF"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5123E">
        <w:rPr>
          <w:rFonts w:ascii="Times New Roman" w:hAnsi="Times New Roman" w:cs="Times New Roman"/>
          <w:sz w:val="28"/>
          <w:szCs w:val="28"/>
        </w:rPr>
        <w:t xml:space="preserve">- </w:t>
      </w:r>
      <w:r>
        <w:rPr>
          <w:rFonts w:ascii="Times New Roman" w:hAnsi="Times New Roman" w:cs="Times New Roman"/>
          <w:sz w:val="28"/>
          <w:szCs w:val="28"/>
        </w:rPr>
        <w:t>отсутств</w:t>
      </w:r>
      <w:r w:rsidR="00D04A3C">
        <w:rPr>
          <w:rFonts w:ascii="Times New Roman" w:hAnsi="Times New Roman" w:cs="Times New Roman"/>
          <w:sz w:val="28"/>
          <w:szCs w:val="28"/>
        </w:rPr>
        <w:t>ует</w:t>
      </w:r>
      <w:r>
        <w:rPr>
          <w:rFonts w:ascii="Times New Roman" w:hAnsi="Times New Roman" w:cs="Times New Roman"/>
          <w:sz w:val="28"/>
          <w:szCs w:val="28"/>
        </w:rPr>
        <w:t xml:space="preserve"> просроченн</w:t>
      </w:r>
      <w:r w:rsidR="00D04A3C">
        <w:rPr>
          <w:rFonts w:ascii="Times New Roman" w:hAnsi="Times New Roman" w:cs="Times New Roman"/>
          <w:sz w:val="28"/>
          <w:szCs w:val="28"/>
        </w:rPr>
        <w:t>ая</w:t>
      </w:r>
      <w:r>
        <w:rPr>
          <w:rFonts w:ascii="Times New Roman" w:hAnsi="Times New Roman" w:cs="Times New Roman"/>
          <w:sz w:val="28"/>
          <w:szCs w:val="28"/>
        </w:rPr>
        <w:t xml:space="preserve"> задолженност</w:t>
      </w:r>
      <w:r w:rsidR="00D04A3C">
        <w:rPr>
          <w:rFonts w:ascii="Times New Roman" w:hAnsi="Times New Roman" w:cs="Times New Roman"/>
          <w:sz w:val="28"/>
          <w:szCs w:val="28"/>
        </w:rPr>
        <w:t>ь</w:t>
      </w:r>
      <w:r>
        <w:rPr>
          <w:rFonts w:ascii="Times New Roman" w:hAnsi="Times New Roman" w:cs="Times New Roman"/>
          <w:sz w:val="28"/>
          <w:szCs w:val="28"/>
        </w:rPr>
        <w:t xml:space="preserve"> по возврату в бюджет района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Манский район;</w:t>
      </w:r>
    </w:p>
    <w:p w:rsidR="00897A9D" w:rsidRDefault="009B40CF"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5123E">
        <w:rPr>
          <w:rFonts w:ascii="Times New Roman" w:hAnsi="Times New Roman" w:cs="Times New Roman"/>
          <w:sz w:val="28"/>
          <w:szCs w:val="28"/>
        </w:rPr>
        <w:t xml:space="preserve">- </w:t>
      </w:r>
      <w:r w:rsidR="00897A9D" w:rsidRPr="000A47DF">
        <w:rPr>
          <w:rFonts w:ascii="Times New Roman" w:hAnsi="Times New Roman" w:cs="Times New Roman"/>
          <w:sz w:val="28"/>
          <w:szCs w:val="28"/>
        </w:rPr>
        <w:t>не долж</w:t>
      </w:r>
      <w:r w:rsidR="00D04A3C">
        <w:rPr>
          <w:rFonts w:ascii="Times New Roman" w:hAnsi="Times New Roman" w:cs="Times New Roman"/>
          <w:sz w:val="28"/>
          <w:szCs w:val="28"/>
        </w:rPr>
        <w:t>ны</w:t>
      </w:r>
      <w:r w:rsidR="00897A9D" w:rsidRPr="000A47DF">
        <w:rPr>
          <w:rFonts w:ascii="Times New Roman" w:hAnsi="Times New Roman" w:cs="Times New Roman"/>
          <w:sz w:val="28"/>
          <w:szCs w:val="28"/>
        </w:rPr>
        <w:t xml:space="preserve"> получать средства из </w:t>
      </w:r>
      <w:r w:rsidR="00897A9D">
        <w:rPr>
          <w:rFonts w:ascii="Times New Roman" w:hAnsi="Times New Roman" w:cs="Times New Roman"/>
          <w:sz w:val="28"/>
          <w:szCs w:val="28"/>
        </w:rPr>
        <w:t>местного</w:t>
      </w:r>
      <w:r w:rsidR="00897A9D" w:rsidRPr="000A47DF">
        <w:rPr>
          <w:rFonts w:ascii="Times New Roman" w:hAnsi="Times New Roman" w:cs="Times New Roman"/>
          <w:sz w:val="28"/>
          <w:szCs w:val="28"/>
        </w:rPr>
        <w:t xml:space="preserve"> бюджета на основании иных </w:t>
      </w:r>
      <w:r w:rsidR="00897A9D">
        <w:rPr>
          <w:rFonts w:ascii="Times New Roman" w:hAnsi="Times New Roman" w:cs="Times New Roman"/>
          <w:sz w:val="28"/>
          <w:szCs w:val="28"/>
        </w:rPr>
        <w:t>нормативных</w:t>
      </w:r>
      <w:r w:rsidR="00897A9D" w:rsidRPr="000A47DF">
        <w:rPr>
          <w:rFonts w:ascii="Times New Roman" w:hAnsi="Times New Roman" w:cs="Times New Roman"/>
          <w:sz w:val="28"/>
          <w:szCs w:val="28"/>
        </w:rPr>
        <w:t xml:space="preserve"> правовых актов </w:t>
      </w:r>
      <w:r w:rsidR="00892AD7">
        <w:rPr>
          <w:rFonts w:ascii="Times New Roman" w:hAnsi="Times New Roman" w:cs="Times New Roman"/>
          <w:sz w:val="28"/>
          <w:szCs w:val="28"/>
        </w:rPr>
        <w:t xml:space="preserve">администрации Манского района </w:t>
      </w:r>
      <w:r w:rsidR="00897A9D" w:rsidRPr="000A47DF">
        <w:rPr>
          <w:rFonts w:ascii="Times New Roman" w:hAnsi="Times New Roman" w:cs="Times New Roman"/>
          <w:sz w:val="28"/>
          <w:szCs w:val="28"/>
        </w:rPr>
        <w:t xml:space="preserve">на цели, указанные в пункте </w:t>
      </w:r>
      <w:r w:rsidR="00E87FB6">
        <w:rPr>
          <w:rFonts w:ascii="Times New Roman" w:hAnsi="Times New Roman" w:cs="Times New Roman"/>
          <w:sz w:val="28"/>
          <w:szCs w:val="28"/>
        </w:rPr>
        <w:t>1</w:t>
      </w:r>
      <w:r w:rsidR="00897A9D">
        <w:rPr>
          <w:rFonts w:ascii="Times New Roman" w:hAnsi="Times New Roman" w:cs="Times New Roman"/>
          <w:sz w:val="28"/>
          <w:szCs w:val="28"/>
        </w:rPr>
        <w:t>.</w:t>
      </w:r>
      <w:r w:rsidR="00E87FB6">
        <w:rPr>
          <w:rFonts w:ascii="Times New Roman" w:hAnsi="Times New Roman" w:cs="Times New Roman"/>
          <w:sz w:val="28"/>
          <w:szCs w:val="28"/>
        </w:rPr>
        <w:t>3</w:t>
      </w:r>
      <w:r w:rsidR="00897A9D">
        <w:rPr>
          <w:rFonts w:ascii="Times New Roman" w:hAnsi="Times New Roman" w:cs="Times New Roman"/>
          <w:sz w:val="28"/>
          <w:szCs w:val="28"/>
        </w:rPr>
        <w:t xml:space="preserve"> </w:t>
      </w:r>
      <w:r w:rsidR="00897A9D" w:rsidRPr="000A47DF">
        <w:rPr>
          <w:rFonts w:ascii="Times New Roman" w:hAnsi="Times New Roman" w:cs="Times New Roman"/>
          <w:sz w:val="28"/>
          <w:szCs w:val="28"/>
        </w:rPr>
        <w:t>Порядка;</w:t>
      </w:r>
    </w:p>
    <w:p w:rsidR="00C7339D" w:rsidRDefault="00897A9D"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C7339D">
        <w:rPr>
          <w:rFonts w:eastAsiaTheme="minorHAnsi"/>
          <w:sz w:val="28"/>
          <w:szCs w:val="28"/>
          <w:lang w:eastAsia="en-US"/>
        </w:rPr>
        <w:t xml:space="preserve">       </w:t>
      </w:r>
      <w:r w:rsidR="0075123E">
        <w:rPr>
          <w:rFonts w:eastAsiaTheme="minorHAnsi"/>
          <w:sz w:val="28"/>
          <w:szCs w:val="28"/>
          <w:lang w:eastAsia="en-US"/>
        </w:rPr>
        <w:t xml:space="preserve">- </w:t>
      </w:r>
      <w:r w:rsidR="00892AD7">
        <w:rPr>
          <w:rFonts w:eastAsiaTheme="minorHAnsi"/>
          <w:sz w:val="28"/>
          <w:szCs w:val="28"/>
          <w:lang w:eastAsia="en-US"/>
        </w:rPr>
        <w:t>не долж</w:t>
      </w:r>
      <w:r w:rsidR="00D04A3C">
        <w:rPr>
          <w:rFonts w:eastAsiaTheme="minorHAnsi"/>
          <w:sz w:val="28"/>
          <w:szCs w:val="28"/>
          <w:lang w:eastAsia="en-US"/>
        </w:rPr>
        <w:t>ны</w:t>
      </w:r>
      <w:r w:rsidR="00892AD7">
        <w:rPr>
          <w:rFonts w:eastAsiaTheme="minorHAnsi"/>
          <w:sz w:val="28"/>
          <w:szCs w:val="28"/>
          <w:lang w:eastAsia="en-US"/>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9B40CF">
        <w:rPr>
          <w:rFonts w:eastAsiaTheme="minorHAnsi"/>
          <w:sz w:val="28"/>
          <w:szCs w:val="28"/>
          <w:lang w:eastAsia="en-US"/>
        </w:rPr>
        <w:t>ию оружия массового уничтожения;</w:t>
      </w:r>
    </w:p>
    <w:p w:rsidR="00D04A3C" w:rsidRDefault="00D04A3C" w:rsidP="00D114A6">
      <w:pPr>
        <w:widowControl/>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75123E">
        <w:rPr>
          <w:rFonts w:eastAsiaTheme="minorHAnsi"/>
          <w:sz w:val="28"/>
          <w:szCs w:val="28"/>
          <w:lang w:eastAsia="en-US"/>
        </w:rPr>
        <w:t xml:space="preserve">- </w:t>
      </w:r>
      <w:r>
        <w:rPr>
          <w:rFonts w:eastAsiaTheme="minorHAnsi"/>
          <w:sz w:val="28"/>
          <w:szCs w:val="28"/>
          <w:lang w:eastAsia="en-US"/>
        </w:rPr>
        <w:t>юридические лица не должны находиться в процессе реорганизации (за исключением ре</w:t>
      </w:r>
      <w:r w:rsidR="00983AEC">
        <w:rPr>
          <w:rFonts w:eastAsiaTheme="minorHAnsi"/>
          <w:sz w:val="28"/>
          <w:szCs w:val="28"/>
          <w:lang w:eastAsia="en-US"/>
        </w:rPr>
        <w:t>о</w:t>
      </w:r>
      <w:r>
        <w:rPr>
          <w:rFonts w:eastAsiaTheme="minorHAnsi"/>
          <w:sz w:val="28"/>
          <w:szCs w:val="28"/>
          <w:lang w:eastAsia="en-US"/>
        </w:rPr>
        <w:t>рганизации в форме присоединения к юридическому лицу, являющемуся участником отбора</w:t>
      </w:r>
      <w:r w:rsidR="00983AEC">
        <w:rPr>
          <w:rFonts w:eastAsiaTheme="minorHAnsi"/>
          <w:sz w:val="28"/>
          <w:szCs w:val="28"/>
          <w:lang w:eastAsia="en-US"/>
        </w:rPr>
        <w:t>, другого юридического лица), ликвидации, в отношении них не введена процедура банкротства, деятельность участника отбора</w:t>
      </w:r>
      <w:r w:rsidR="00505E94">
        <w:rPr>
          <w:rFonts w:eastAsiaTheme="minorHAnsi"/>
          <w:sz w:val="28"/>
          <w:szCs w:val="28"/>
          <w:lang w:eastAsia="en-US"/>
        </w:rPr>
        <w:t xml:space="preserve">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w:t>
      </w:r>
      <w:r w:rsidR="002A68D0">
        <w:rPr>
          <w:rFonts w:eastAsiaTheme="minorHAnsi"/>
          <w:sz w:val="28"/>
          <w:szCs w:val="28"/>
          <w:lang w:eastAsia="en-US"/>
        </w:rPr>
        <w:t>честве индивидуального предпринимателя;</w:t>
      </w:r>
      <w:proofErr w:type="gramEnd"/>
    </w:p>
    <w:p w:rsidR="002A68D0" w:rsidRDefault="002A68D0" w:rsidP="00D114A6">
      <w:pPr>
        <w:widowControl/>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75123E">
        <w:rPr>
          <w:rFonts w:eastAsiaTheme="minorHAnsi"/>
          <w:sz w:val="28"/>
          <w:szCs w:val="28"/>
          <w:lang w:eastAsia="en-US"/>
        </w:rPr>
        <w:t xml:space="preserve">- </w:t>
      </w:r>
      <w:r>
        <w:rPr>
          <w:rFonts w:eastAsiaTheme="minorHAnsi"/>
          <w:sz w:val="28"/>
          <w:szCs w:val="28"/>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w:t>
      </w:r>
      <w:r w:rsidR="00A2716F">
        <w:rPr>
          <w:rFonts w:eastAsiaTheme="minorHAnsi"/>
          <w:sz w:val="28"/>
          <w:szCs w:val="28"/>
          <w:lang w:eastAsia="en-US"/>
        </w:rPr>
        <w:t xml:space="preserve">лице,  исполняющем функции единоличного </w:t>
      </w:r>
      <w:r w:rsidR="00A2716F">
        <w:rPr>
          <w:rFonts w:eastAsiaTheme="minorHAnsi"/>
          <w:sz w:val="28"/>
          <w:szCs w:val="28"/>
          <w:lang w:eastAsia="en-US"/>
        </w:rPr>
        <w:lastRenderedPageBreak/>
        <w:t>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D8241B" w:rsidRPr="007A79C6" w:rsidRDefault="00CE04A3" w:rsidP="00D114A6">
      <w:pPr>
        <w:pStyle w:val="ConsPlusNormal"/>
        <w:ind w:firstLine="540"/>
        <w:jc w:val="both"/>
        <w:rPr>
          <w:rFonts w:ascii="Times New Roman" w:eastAsiaTheme="minorHAnsi" w:hAnsi="Times New Roman" w:cs="Times New Roman"/>
          <w:sz w:val="28"/>
          <w:szCs w:val="28"/>
          <w:lang w:eastAsia="en-US"/>
        </w:rPr>
      </w:pPr>
      <w:r w:rsidRPr="007A79C6">
        <w:rPr>
          <w:rFonts w:ascii="Times New Roman" w:eastAsiaTheme="minorHAnsi" w:hAnsi="Times New Roman" w:cs="Times New Roman"/>
          <w:sz w:val="28"/>
          <w:szCs w:val="28"/>
          <w:lang w:eastAsia="en-US"/>
        </w:rPr>
        <w:t>2.</w:t>
      </w:r>
      <w:r w:rsidR="00424893" w:rsidRPr="007A79C6">
        <w:rPr>
          <w:rFonts w:ascii="Times New Roman" w:eastAsiaTheme="minorHAnsi" w:hAnsi="Times New Roman" w:cs="Times New Roman"/>
          <w:sz w:val="28"/>
          <w:szCs w:val="28"/>
          <w:lang w:eastAsia="en-US"/>
        </w:rPr>
        <w:t>5</w:t>
      </w:r>
      <w:r w:rsidR="00D8241B" w:rsidRPr="007A79C6">
        <w:rPr>
          <w:rFonts w:ascii="Times New Roman" w:eastAsiaTheme="minorHAnsi" w:hAnsi="Times New Roman" w:cs="Times New Roman"/>
          <w:sz w:val="28"/>
          <w:szCs w:val="28"/>
          <w:lang w:eastAsia="en-US"/>
        </w:rPr>
        <w:t xml:space="preserve">. </w:t>
      </w:r>
      <w:proofErr w:type="spellStart"/>
      <w:r w:rsidRPr="007A79C6">
        <w:rPr>
          <w:rFonts w:ascii="Times New Roman" w:eastAsiaTheme="minorHAnsi" w:hAnsi="Times New Roman" w:cs="Times New Roman"/>
          <w:sz w:val="28"/>
          <w:szCs w:val="28"/>
          <w:lang w:eastAsia="en-US"/>
        </w:rPr>
        <w:t>Грантовая</w:t>
      </w:r>
      <w:proofErr w:type="spellEnd"/>
      <w:r w:rsidR="00D8241B" w:rsidRPr="007A79C6">
        <w:rPr>
          <w:rFonts w:ascii="Times New Roman" w:eastAsiaTheme="minorHAnsi" w:hAnsi="Times New Roman" w:cs="Times New Roman"/>
          <w:sz w:val="28"/>
          <w:szCs w:val="28"/>
          <w:lang w:eastAsia="en-US"/>
        </w:rPr>
        <w:t xml:space="preserve"> поддержка не оказывается субъектам малого и среднего предпринимательства:</w:t>
      </w:r>
    </w:p>
    <w:p w:rsidR="00D8241B" w:rsidRDefault="0075123E"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D8241B">
        <w:rPr>
          <w:rFonts w:eastAsiaTheme="minorHAnsi"/>
          <w:sz w:val="28"/>
          <w:szCs w:val="28"/>
          <w:lang w:eastAsia="en-US"/>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D8241B" w:rsidRDefault="0075123E"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D8241B">
        <w:rPr>
          <w:rFonts w:eastAsiaTheme="minorHAnsi"/>
          <w:sz w:val="28"/>
          <w:szCs w:val="28"/>
          <w:lang w:eastAsia="en-US"/>
        </w:rPr>
        <w:t xml:space="preserve">не </w:t>
      </w:r>
      <w:proofErr w:type="gramStart"/>
      <w:r w:rsidR="00D8241B">
        <w:rPr>
          <w:rFonts w:eastAsiaTheme="minorHAnsi"/>
          <w:sz w:val="28"/>
          <w:szCs w:val="28"/>
          <w:lang w:eastAsia="en-US"/>
        </w:rPr>
        <w:t>включенным</w:t>
      </w:r>
      <w:proofErr w:type="gramEnd"/>
      <w:r w:rsidR="00D8241B">
        <w:rPr>
          <w:rFonts w:eastAsiaTheme="minorHAnsi"/>
          <w:sz w:val="28"/>
          <w:szCs w:val="28"/>
          <w:lang w:eastAsia="en-US"/>
        </w:rPr>
        <w:t xml:space="preserve"> в </w:t>
      </w:r>
      <w:r w:rsidR="00CE04A3">
        <w:rPr>
          <w:rFonts w:eastAsiaTheme="minorHAnsi"/>
          <w:sz w:val="28"/>
          <w:szCs w:val="28"/>
          <w:lang w:eastAsia="en-US"/>
        </w:rPr>
        <w:t>Е</w:t>
      </w:r>
      <w:r w:rsidR="00D8241B">
        <w:rPr>
          <w:rFonts w:eastAsiaTheme="minorHAnsi"/>
          <w:sz w:val="28"/>
          <w:szCs w:val="28"/>
          <w:lang w:eastAsia="en-US"/>
        </w:rPr>
        <w:t>диный реестр субъектов малого и среднего предпринимательства;</w:t>
      </w:r>
    </w:p>
    <w:p w:rsidR="00D8241B" w:rsidRDefault="0075123E"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sidR="00D8241B">
        <w:rPr>
          <w:rFonts w:eastAsiaTheme="minorHAnsi"/>
          <w:sz w:val="28"/>
          <w:szCs w:val="28"/>
          <w:lang w:eastAsia="en-US"/>
        </w:rPr>
        <w:t>имеющим</w:t>
      </w:r>
      <w:proofErr w:type="gramEnd"/>
      <w:r w:rsidR="00D8241B">
        <w:rPr>
          <w:rFonts w:eastAsiaTheme="minorHAnsi"/>
          <w:sz w:val="28"/>
          <w:szCs w:val="28"/>
          <w:lang w:eastAsia="en-US"/>
        </w:rPr>
        <w:t xml:space="preserve"> задолженность по уплате налогов, сборов, пеней, штрафов</w:t>
      </w:r>
      <w:r w:rsidR="00E91AA9">
        <w:rPr>
          <w:rFonts w:eastAsiaTheme="minorHAnsi"/>
          <w:sz w:val="28"/>
          <w:szCs w:val="28"/>
          <w:lang w:eastAsia="en-US"/>
        </w:rPr>
        <w:t>;</w:t>
      </w:r>
    </w:p>
    <w:p w:rsidR="00D8241B" w:rsidRDefault="0075123E"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D8241B">
        <w:rPr>
          <w:rFonts w:eastAsiaTheme="minorHAnsi"/>
          <w:sz w:val="28"/>
          <w:szCs w:val="28"/>
          <w:lang w:eastAsia="en-US"/>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w:t>
      </w:r>
      <w:hyperlink r:id="rId51" w:history="1">
        <w:r w:rsidR="00D8241B" w:rsidRPr="00D04A3C">
          <w:rPr>
            <w:rFonts w:eastAsiaTheme="minorHAnsi"/>
            <w:sz w:val="28"/>
            <w:szCs w:val="28"/>
            <w:shd w:val="clear" w:color="auto" w:fill="FFFFFF" w:themeFill="background1"/>
            <w:lang w:eastAsia="en-US"/>
          </w:rPr>
          <w:t>Постановлением</w:t>
        </w:r>
      </w:hyperlink>
      <w:r w:rsidR="00D8241B" w:rsidRPr="00D04A3C">
        <w:rPr>
          <w:rFonts w:eastAsiaTheme="minorHAnsi"/>
          <w:sz w:val="28"/>
          <w:szCs w:val="28"/>
          <w:shd w:val="clear" w:color="auto" w:fill="FFFFFF" w:themeFill="background1"/>
          <w:lang w:eastAsia="en-US"/>
        </w:rPr>
        <w:t xml:space="preserve"> </w:t>
      </w:r>
      <w:r w:rsidR="00D8241B">
        <w:rPr>
          <w:rFonts w:eastAsiaTheme="minorHAnsi"/>
          <w:sz w:val="28"/>
          <w:szCs w:val="28"/>
          <w:lang w:eastAsia="en-US"/>
        </w:rPr>
        <w:t>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00D8241B">
        <w:rPr>
          <w:rFonts w:eastAsiaTheme="minorHAnsi"/>
          <w:sz w:val="28"/>
          <w:szCs w:val="28"/>
          <w:lang w:eastAsia="en-US"/>
        </w:rPr>
        <w:t xml:space="preserve"> </w:t>
      </w:r>
      <w:proofErr w:type="gramStart"/>
      <w:r w:rsidR="00D8241B">
        <w:rPr>
          <w:rFonts w:eastAsiaTheme="minorHAnsi"/>
          <w:sz w:val="28"/>
          <w:szCs w:val="28"/>
          <w:lang w:eastAsia="en-US"/>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00D8241B">
        <w:rPr>
          <w:rFonts w:eastAsiaTheme="minorHAnsi"/>
          <w:sz w:val="28"/>
          <w:szCs w:val="28"/>
          <w:lang w:eastAsia="en-US"/>
        </w:rPr>
        <w:t xml:space="preserve"> </w:t>
      </w:r>
      <w:proofErr w:type="gramStart"/>
      <w:r w:rsidR="00D8241B">
        <w:rPr>
          <w:rFonts w:eastAsiaTheme="minorHAnsi"/>
          <w:sz w:val="28"/>
          <w:szCs w:val="28"/>
          <w:lang w:eastAsia="en-US"/>
        </w:rPr>
        <w:t xml:space="preserve">условий, установленных при ее предоставлении", а также </w:t>
      </w:r>
      <w:hyperlink r:id="rId52" w:history="1">
        <w:r w:rsidR="00D8241B" w:rsidRPr="001E2910">
          <w:rPr>
            <w:rFonts w:eastAsiaTheme="minorHAnsi"/>
            <w:sz w:val="28"/>
            <w:szCs w:val="28"/>
            <w:lang w:eastAsia="en-US"/>
          </w:rPr>
          <w:t>Порядком</w:t>
        </w:r>
      </w:hyperlink>
      <w:r w:rsidR="00D8241B">
        <w:rPr>
          <w:rFonts w:eastAsiaTheme="minorHAnsi"/>
          <w:sz w:val="28"/>
          <w:szCs w:val="28"/>
          <w:lang w:eastAsia="en-US"/>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w:t>
      </w:r>
      <w:proofErr w:type="gramEnd"/>
      <w:r w:rsidR="00D8241B">
        <w:rPr>
          <w:rFonts w:eastAsiaTheme="minorHAnsi"/>
          <w:sz w:val="28"/>
          <w:szCs w:val="28"/>
          <w:lang w:eastAsia="en-US"/>
        </w:rPr>
        <w:t xml:space="preserve"> даты по</w:t>
      </w:r>
      <w:r w:rsidR="00CE04A3">
        <w:rPr>
          <w:rFonts w:eastAsiaTheme="minorHAnsi"/>
          <w:sz w:val="28"/>
          <w:szCs w:val="28"/>
          <w:lang w:eastAsia="en-US"/>
        </w:rPr>
        <w:t>дачи заявки на получение гранта.</w:t>
      </w:r>
    </w:p>
    <w:p w:rsidR="00C2565B" w:rsidRDefault="008B7052"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565B">
        <w:rPr>
          <w:rFonts w:ascii="Times New Roman" w:hAnsi="Times New Roman" w:cs="Times New Roman"/>
          <w:sz w:val="28"/>
          <w:szCs w:val="28"/>
        </w:rPr>
        <w:t xml:space="preserve">.6. </w:t>
      </w:r>
      <w:r w:rsidR="00C2565B" w:rsidRPr="006B5F81">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C2565B" w:rsidRPr="006B5F81">
        <w:rPr>
          <w:rFonts w:ascii="Times New Roman" w:hAnsi="Times New Roman" w:cs="Times New Roman"/>
          <w:sz w:val="28"/>
          <w:szCs w:val="28"/>
        </w:rPr>
        <w:t>микрофинансовыми</w:t>
      </w:r>
      <w:proofErr w:type="spellEnd"/>
      <w:r w:rsidR="00C2565B" w:rsidRPr="006B5F81">
        <w:rPr>
          <w:rFonts w:ascii="Times New Roman" w:hAnsi="Times New Roman" w:cs="Times New Roman"/>
          <w:sz w:val="28"/>
          <w:szCs w:val="28"/>
        </w:rPr>
        <w:t xml:space="preserve"> организациями, а также по кредитам, привлеченным в кредитных организациях.</w:t>
      </w:r>
    </w:p>
    <w:p w:rsidR="00015125" w:rsidRDefault="008B7052" w:rsidP="00D114A6">
      <w:pPr>
        <w:widowControl/>
        <w:adjustRightInd w:val="0"/>
        <w:ind w:firstLine="540"/>
        <w:jc w:val="both"/>
        <w:rPr>
          <w:rFonts w:eastAsiaTheme="minorHAnsi"/>
          <w:sz w:val="28"/>
          <w:szCs w:val="28"/>
          <w:lang w:eastAsia="en-US"/>
        </w:rPr>
      </w:pPr>
      <w:r>
        <w:rPr>
          <w:rFonts w:eastAsiaTheme="minorHAnsi"/>
          <w:sz w:val="28"/>
          <w:szCs w:val="28"/>
          <w:lang w:eastAsia="en-US"/>
        </w:rPr>
        <w:lastRenderedPageBreak/>
        <w:t>2.7</w:t>
      </w:r>
      <w:r w:rsidR="00015125">
        <w:rPr>
          <w:rFonts w:eastAsiaTheme="minorHAnsi"/>
          <w:sz w:val="28"/>
          <w:szCs w:val="28"/>
          <w:lang w:eastAsia="en-US"/>
        </w:rPr>
        <w:t>. Грант предоставляется при наличии на расчетном счете заявителя собственных сре</w:t>
      </w:r>
      <w:proofErr w:type="gramStart"/>
      <w:r w:rsidR="00015125">
        <w:rPr>
          <w:rFonts w:eastAsiaTheme="minorHAnsi"/>
          <w:sz w:val="28"/>
          <w:szCs w:val="28"/>
          <w:lang w:eastAsia="en-US"/>
        </w:rPr>
        <w:t>дств</w:t>
      </w:r>
      <w:r w:rsidR="00692A0B">
        <w:rPr>
          <w:rFonts w:eastAsiaTheme="minorHAnsi"/>
          <w:sz w:val="28"/>
          <w:szCs w:val="28"/>
          <w:lang w:eastAsia="en-US"/>
        </w:rPr>
        <w:t xml:space="preserve"> </w:t>
      </w:r>
      <w:r w:rsidR="007E1CDE">
        <w:rPr>
          <w:rFonts w:eastAsiaTheme="minorHAnsi"/>
          <w:sz w:val="28"/>
          <w:szCs w:val="28"/>
          <w:lang w:eastAsia="en-US"/>
        </w:rPr>
        <w:t xml:space="preserve"> в р</w:t>
      </w:r>
      <w:proofErr w:type="gramEnd"/>
      <w:r w:rsidR="007E1CDE">
        <w:rPr>
          <w:rFonts w:eastAsiaTheme="minorHAnsi"/>
          <w:sz w:val="28"/>
          <w:szCs w:val="28"/>
          <w:lang w:eastAsia="en-US"/>
        </w:rPr>
        <w:t>азмере не менее 30 процентов  от размера расходов на начало ведения предпринимательской деятельности.</w:t>
      </w:r>
    </w:p>
    <w:p w:rsidR="00D8241B" w:rsidRDefault="00D8241B"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F199D">
        <w:rPr>
          <w:rFonts w:eastAsiaTheme="minorHAnsi"/>
          <w:sz w:val="28"/>
          <w:szCs w:val="28"/>
          <w:lang w:eastAsia="en-US"/>
        </w:rPr>
        <w:t xml:space="preserve">      </w:t>
      </w:r>
      <w:r w:rsidR="007E1CDE">
        <w:rPr>
          <w:rFonts w:eastAsiaTheme="minorHAnsi"/>
          <w:sz w:val="28"/>
          <w:szCs w:val="28"/>
          <w:lang w:eastAsia="en-US"/>
        </w:rPr>
        <w:t xml:space="preserve"> </w:t>
      </w:r>
      <w:r w:rsidR="002F199D">
        <w:rPr>
          <w:rFonts w:eastAsiaTheme="minorHAnsi"/>
          <w:sz w:val="28"/>
          <w:szCs w:val="28"/>
          <w:lang w:eastAsia="en-US"/>
        </w:rPr>
        <w:t>2.</w:t>
      </w:r>
      <w:r w:rsidR="008B7052">
        <w:rPr>
          <w:rFonts w:eastAsiaTheme="minorHAnsi"/>
          <w:sz w:val="28"/>
          <w:szCs w:val="28"/>
          <w:lang w:eastAsia="en-US"/>
        </w:rPr>
        <w:t>8</w:t>
      </w:r>
      <w:r w:rsidR="002F199D">
        <w:rPr>
          <w:rFonts w:eastAsiaTheme="minorHAnsi"/>
          <w:sz w:val="28"/>
          <w:szCs w:val="28"/>
          <w:lang w:eastAsia="en-US"/>
        </w:rPr>
        <w:t>. Субъект малого и среднего предпринимательства  обязуется не прекращать деятельность в течени</w:t>
      </w:r>
      <w:r w:rsidR="00887EF8">
        <w:rPr>
          <w:rFonts w:eastAsiaTheme="minorHAnsi"/>
          <w:sz w:val="28"/>
          <w:szCs w:val="28"/>
          <w:lang w:eastAsia="en-US"/>
        </w:rPr>
        <w:t>е</w:t>
      </w:r>
      <w:r w:rsidR="002F199D">
        <w:rPr>
          <w:rFonts w:eastAsiaTheme="minorHAnsi"/>
          <w:sz w:val="28"/>
          <w:szCs w:val="28"/>
          <w:lang w:eastAsia="en-US"/>
        </w:rPr>
        <w:t xml:space="preserve"> 12 месяцев после получения гранта.</w:t>
      </w:r>
    </w:p>
    <w:p w:rsidR="00C86B98" w:rsidRPr="000B79CA" w:rsidRDefault="00C86B98" w:rsidP="00D114A6">
      <w:pPr>
        <w:widowControl/>
        <w:adjustRightInd w:val="0"/>
        <w:jc w:val="both"/>
        <w:rPr>
          <w:color w:val="000000"/>
          <w:sz w:val="28"/>
          <w:szCs w:val="28"/>
        </w:rPr>
      </w:pPr>
      <w:r>
        <w:rPr>
          <w:color w:val="000000"/>
          <w:sz w:val="28"/>
          <w:szCs w:val="28"/>
        </w:rPr>
        <w:t xml:space="preserve">        </w:t>
      </w:r>
      <w:r w:rsidRPr="000B79CA">
        <w:rPr>
          <w:color w:val="000000"/>
          <w:sz w:val="28"/>
          <w:szCs w:val="28"/>
        </w:rPr>
        <w:t>2.</w:t>
      </w:r>
      <w:r w:rsidR="008B7052">
        <w:rPr>
          <w:color w:val="000000"/>
          <w:sz w:val="28"/>
          <w:szCs w:val="28"/>
        </w:rPr>
        <w:t>9</w:t>
      </w:r>
      <w:r w:rsidRPr="000B79CA">
        <w:rPr>
          <w:color w:val="000000"/>
          <w:sz w:val="28"/>
          <w:szCs w:val="28"/>
        </w:rPr>
        <w:t xml:space="preserve">. </w:t>
      </w:r>
      <w:proofErr w:type="gramStart"/>
      <w:r w:rsidRPr="000B79CA">
        <w:rPr>
          <w:color w:val="000000"/>
          <w:sz w:val="28"/>
          <w:szCs w:val="28"/>
        </w:rPr>
        <w:t xml:space="preserve">Обязательным условием предоставления </w:t>
      </w:r>
      <w:r>
        <w:rPr>
          <w:color w:val="000000"/>
          <w:sz w:val="28"/>
          <w:szCs w:val="28"/>
        </w:rPr>
        <w:t>гранта</w:t>
      </w:r>
      <w:r w:rsidRPr="000B79CA">
        <w:rPr>
          <w:color w:val="000000"/>
          <w:sz w:val="28"/>
          <w:szCs w:val="28"/>
        </w:rPr>
        <w:t xml:space="preserve"> является согласие получателя субсидии на осуществление проверок Главным распорядителем бюджетных средств соблюдения условий и порядка предоставления </w:t>
      </w:r>
      <w:proofErr w:type="spellStart"/>
      <w:r>
        <w:rPr>
          <w:color w:val="000000"/>
          <w:sz w:val="28"/>
          <w:szCs w:val="28"/>
        </w:rPr>
        <w:t>грантовой</w:t>
      </w:r>
      <w:proofErr w:type="spellEnd"/>
      <w:r>
        <w:rPr>
          <w:color w:val="000000"/>
          <w:sz w:val="28"/>
          <w:szCs w:val="28"/>
        </w:rPr>
        <w:t xml:space="preserve"> поддержки</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53" w:history="1">
        <w:r w:rsidRPr="000B79CA">
          <w:rPr>
            <w:bCs/>
            <w:sz w:val="28"/>
            <w:szCs w:val="28"/>
          </w:rPr>
          <w:t>статьями 268.1</w:t>
        </w:r>
      </w:hyperlink>
      <w:r w:rsidRPr="000B79CA">
        <w:rPr>
          <w:bCs/>
          <w:sz w:val="28"/>
          <w:szCs w:val="28"/>
        </w:rPr>
        <w:t xml:space="preserve"> и </w:t>
      </w:r>
      <w:hyperlink r:id="rId54" w:history="1">
        <w:r w:rsidRPr="000B79CA">
          <w:rPr>
            <w:bCs/>
            <w:sz w:val="28"/>
            <w:szCs w:val="28"/>
          </w:rPr>
          <w:t>269.2</w:t>
        </w:r>
      </w:hyperlink>
      <w:r w:rsidRPr="000B79CA">
        <w:rPr>
          <w:bCs/>
          <w:sz w:val="28"/>
          <w:szCs w:val="28"/>
        </w:rPr>
        <w:t xml:space="preserve"> Бюджетного кодекса Российской Федерации.</w:t>
      </w:r>
      <w:proofErr w:type="gramEnd"/>
    </w:p>
    <w:p w:rsidR="00704457" w:rsidRDefault="00E97183" w:rsidP="00D114A6">
      <w:pPr>
        <w:widowControl/>
        <w:adjustRightInd w:val="0"/>
        <w:jc w:val="both"/>
        <w:rPr>
          <w:sz w:val="28"/>
          <w:szCs w:val="28"/>
        </w:rPr>
      </w:pPr>
      <w:r>
        <w:rPr>
          <w:rFonts w:eastAsiaTheme="minorHAnsi"/>
          <w:sz w:val="28"/>
          <w:szCs w:val="28"/>
          <w:lang w:eastAsia="en-US"/>
        </w:rPr>
        <w:t xml:space="preserve">        </w:t>
      </w:r>
      <w:r w:rsidR="00917E5B">
        <w:rPr>
          <w:rFonts w:eastAsiaTheme="minorHAnsi"/>
          <w:sz w:val="28"/>
          <w:szCs w:val="28"/>
          <w:lang w:eastAsia="en-US"/>
        </w:rPr>
        <w:t>2</w:t>
      </w:r>
      <w:r w:rsidR="00704457" w:rsidRPr="00414513">
        <w:rPr>
          <w:color w:val="000000"/>
          <w:sz w:val="28"/>
          <w:szCs w:val="28"/>
        </w:rPr>
        <w:t>.</w:t>
      </w:r>
      <w:r w:rsidR="008B7052">
        <w:rPr>
          <w:color w:val="000000"/>
          <w:sz w:val="28"/>
          <w:szCs w:val="28"/>
        </w:rPr>
        <w:t>10</w:t>
      </w:r>
      <w:r w:rsidR="00704457" w:rsidRPr="00414513">
        <w:rPr>
          <w:color w:val="000000"/>
          <w:sz w:val="28"/>
          <w:szCs w:val="28"/>
        </w:rPr>
        <w:t xml:space="preserve">. Для участия в конкурсном отборе в целях получения </w:t>
      </w:r>
      <w:r w:rsidR="00416E34">
        <w:rPr>
          <w:color w:val="000000"/>
          <w:sz w:val="28"/>
          <w:szCs w:val="28"/>
        </w:rPr>
        <w:t xml:space="preserve">гранта </w:t>
      </w:r>
      <w:r w:rsidR="00704457" w:rsidRPr="00414513">
        <w:rPr>
          <w:color w:val="000000"/>
          <w:sz w:val="28"/>
          <w:szCs w:val="28"/>
        </w:rPr>
        <w:t xml:space="preserve"> заявитель </w:t>
      </w:r>
      <w:r w:rsidR="00416E34">
        <w:rPr>
          <w:color w:val="000000"/>
          <w:sz w:val="28"/>
          <w:szCs w:val="28"/>
        </w:rPr>
        <w:t>в течени</w:t>
      </w:r>
      <w:r w:rsidR="00191FC4">
        <w:rPr>
          <w:color w:val="000000"/>
          <w:sz w:val="28"/>
          <w:szCs w:val="28"/>
        </w:rPr>
        <w:t xml:space="preserve">е </w:t>
      </w:r>
      <w:r w:rsidR="00416E34">
        <w:rPr>
          <w:color w:val="000000"/>
          <w:sz w:val="28"/>
          <w:szCs w:val="28"/>
        </w:rPr>
        <w:t xml:space="preserve"> срока, указанного в объявлении об отборе, </w:t>
      </w:r>
      <w:r w:rsidR="00704457" w:rsidRPr="00414513">
        <w:rPr>
          <w:color w:val="000000"/>
          <w:sz w:val="28"/>
          <w:szCs w:val="28"/>
        </w:rPr>
        <w:t xml:space="preserve">представляет в администрацию Манского района </w:t>
      </w:r>
      <w:r w:rsidR="00704457" w:rsidRPr="005F477F">
        <w:rPr>
          <w:sz w:val="28"/>
          <w:szCs w:val="28"/>
        </w:rPr>
        <w:t>на бумажном носителе нарочным или посредством почто</w:t>
      </w:r>
      <w:r w:rsidR="00704457">
        <w:rPr>
          <w:sz w:val="28"/>
          <w:szCs w:val="28"/>
        </w:rPr>
        <w:t>в</w:t>
      </w:r>
      <w:r w:rsidR="00416E34">
        <w:rPr>
          <w:sz w:val="28"/>
          <w:szCs w:val="28"/>
        </w:rPr>
        <w:t xml:space="preserve">ой связи </w:t>
      </w:r>
      <w:r w:rsidR="00704457" w:rsidRPr="005F477F">
        <w:rPr>
          <w:sz w:val="28"/>
          <w:szCs w:val="28"/>
        </w:rPr>
        <w:t xml:space="preserve"> по адресу:</w:t>
      </w:r>
      <w:r w:rsidR="00704457">
        <w:rPr>
          <w:sz w:val="28"/>
          <w:szCs w:val="28"/>
        </w:rPr>
        <w:t xml:space="preserve"> 663510, Красноярский край, Манский район, с. Шалинское,</w:t>
      </w:r>
      <w:r w:rsidR="00704457" w:rsidRPr="00414513">
        <w:rPr>
          <w:color w:val="000000"/>
          <w:sz w:val="28"/>
          <w:szCs w:val="28"/>
        </w:rPr>
        <w:t xml:space="preserve"> </w:t>
      </w:r>
      <w:r w:rsidR="00704457">
        <w:rPr>
          <w:sz w:val="28"/>
          <w:szCs w:val="28"/>
        </w:rPr>
        <w:t>ул. Ленина, 28а</w:t>
      </w:r>
      <w:r w:rsidR="00704457" w:rsidRPr="00226BF1">
        <w:rPr>
          <w:sz w:val="28"/>
          <w:szCs w:val="28"/>
        </w:rPr>
        <w:t>, заявку, содержащую следующие документы:</w:t>
      </w:r>
    </w:p>
    <w:p w:rsidR="002A4FBC"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w:t>
      </w:r>
      <w:r w:rsidR="002A4FBC" w:rsidRPr="00FB5F7C">
        <w:rPr>
          <w:rFonts w:ascii="Times New Roman" w:hAnsi="Times New Roman" w:cs="Times New Roman"/>
          <w:sz w:val="28"/>
          <w:szCs w:val="28"/>
        </w:rPr>
        <w:t xml:space="preserve"> </w:t>
      </w:r>
      <w:hyperlink w:anchor="P371" w:history="1">
        <w:r w:rsidR="002A4FBC" w:rsidRPr="008C130D">
          <w:rPr>
            <w:rFonts w:ascii="Times New Roman" w:hAnsi="Times New Roman" w:cs="Times New Roman"/>
            <w:sz w:val="28"/>
            <w:szCs w:val="28"/>
          </w:rPr>
          <w:t>заявление</w:t>
        </w:r>
      </w:hyperlink>
      <w:r w:rsidR="002A4FBC">
        <w:rPr>
          <w:rFonts w:ascii="Times New Roman" w:hAnsi="Times New Roman" w:cs="Times New Roman"/>
          <w:sz w:val="28"/>
          <w:szCs w:val="28"/>
        </w:rPr>
        <w:t xml:space="preserve"> на предоставление </w:t>
      </w:r>
      <w:proofErr w:type="spellStart"/>
      <w:r w:rsidR="002A4FBC">
        <w:rPr>
          <w:rFonts w:ascii="Times New Roman" w:hAnsi="Times New Roman" w:cs="Times New Roman"/>
          <w:sz w:val="28"/>
          <w:szCs w:val="28"/>
        </w:rPr>
        <w:t>грантовой</w:t>
      </w:r>
      <w:proofErr w:type="spellEnd"/>
      <w:r w:rsidR="002A4FBC">
        <w:rPr>
          <w:rFonts w:ascii="Times New Roman" w:hAnsi="Times New Roman" w:cs="Times New Roman"/>
          <w:sz w:val="28"/>
          <w:szCs w:val="28"/>
        </w:rPr>
        <w:t xml:space="preserve"> поддержки</w:t>
      </w:r>
      <w:r w:rsidR="002A4FBC" w:rsidRPr="00FB5F7C">
        <w:rPr>
          <w:rFonts w:ascii="Times New Roman" w:hAnsi="Times New Roman" w:cs="Times New Roman"/>
          <w:sz w:val="28"/>
          <w:szCs w:val="28"/>
        </w:rPr>
        <w:t xml:space="preserve"> по форме</w:t>
      </w:r>
      <w:r w:rsidR="002A4FBC">
        <w:rPr>
          <w:rFonts w:ascii="Times New Roman" w:hAnsi="Times New Roman" w:cs="Times New Roman"/>
          <w:sz w:val="28"/>
          <w:szCs w:val="28"/>
        </w:rPr>
        <w:t xml:space="preserve"> согласно</w:t>
      </w:r>
      <w:r w:rsidR="002A4FBC" w:rsidRPr="00FB5F7C">
        <w:rPr>
          <w:rFonts w:ascii="Times New Roman" w:hAnsi="Times New Roman" w:cs="Times New Roman"/>
          <w:sz w:val="28"/>
          <w:szCs w:val="28"/>
        </w:rPr>
        <w:t xml:space="preserve"> </w:t>
      </w:r>
      <w:r w:rsidR="002A4FBC" w:rsidRPr="00D41726">
        <w:rPr>
          <w:rFonts w:ascii="Times New Roman" w:hAnsi="Times New Roman" w:cs="Times New Roman"/>
          <w:sz w:val="28"/>
          <w:szCs w:val="28"/>
        </w:rPr>
        <w:t xml:space="preserve">приложению № </w:t>
      </w:r>
      <w:r w:rsidR="002A4FBC">
        <w:rPr>
          <w:rFonts w:ascii="Times New Roman" w:hAnsi="Times New Roman" w:cs="Times New Roman"/>
          <w:sz w:val="28"/>
          <w:szCs w:val="28"/>
        </w:rPr>
        <w:t>1</w:t>
      </w:r>
      <w:r w:rsidR="002A4FBC">
        <w:rPr>
          <w:rFonts w:ascii="Times New Roman" w:hAnsi="Times New Roman" w:cs="Times New Roman"/>
          <w:i/>
          <w:sz w:val="28"/>
          <w:szCs w:val="28"/>
        </w:rPr>
        <w:t xml:space="preserve"> </w:t>
      </w:r>
      <w:r w:rsidR="002A4FBC" w:rsidRPr="00FB5F7C">
        <w:rPr>
          <w:rFonts w:ascii="Times New Roman" w:hAnsi="Times New Roman" w:cs="Times New Roman"/>
          <w:sz w:val="28"/>
          <w:szCs w:val="28"/>
        </w:rPr>
        <w:t xml:space="preserve">к </w:t>
      </w:r>
      <w:r w:rsidR="002A4FBC" w:rsidRPr="00EC3E6B">
        <w:rPr>
          <w:rFonts w:ascii="Times New Roman" w:hAnsi="Times New Roman" w:cs="Times New Roman"/>
          <w:sz w:val="28"/>
          <w:szCs w:val="28"/>
        </w:rPr>
        <w:t>настоящему</w:t>
      </w:r>
      <w:r w:rsidR="002A4FBC" w:rsidRPr="00FB5F7C">
        <w:rPr>
          <w:rFonts w:ascii="Times New Roman" w:hAnsi="Times New Roman" w:cs="Times New Roman"/>
          <w:sz w:val="28"/>
          <w:szCs w:val="28"/>
        </w:rPr>
        <w:t xml:space="preserve"> Порядку</w:t>
      </w:r>
      <w:r w:rsidR="002A4FBC">
        <w:rPr>
          <w:rFonts w:ascii="Times New Roman" w:hAnsi="Times New Roman" w:cs="Times New Roman"/>
          <w:sz w:val="28"/>
          <w:szCs w:val="28"/>
        </w:rPr>
        <w:t>;</w:t>
      </w:r>
    </w:p>
    <w:p w:rsidR="007019F5"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19F5">
        <w:rPr>
          <w:rFonts w:ascii="Times New Roman" w:hAnsi="Times New Roman" w:cs="Times New Roman"/>
          <w:sz w:val="28"/>
          <w:szCs w:val="28"/>
        </w:rPr>
        <w:t xml:space="preserve">- </w:t>
      </w:r>
      <w:r w:rsidR="007019F5" w:rsidRPr="00411474">
        <w:rPr>
          <w:rFonts w:ascii="Times New Roman" w:hAnsi="Times New Roman" w:cs="Times New Roman"/>
          <w:sz w:val="28"/>
          <w:szCs w:val="28"/>
        </w:rPr>
        <w:t>копию паспорта или иного документа, удостоверяющего личность заявителя</w:t>
      </w:r>
      <w:r w:rsidR="00C14E1C">
        <w:rPr>
          <w:rFonts w:ascii="Times New Roman" w:hAnsi="Times New Roman" w:cs="Times New Roman"/>
          <w:sz w:val="28"/>
          <w:szCs w:val="28"/>
        </w:rPr>
        <w:t xml:space="preserve"> - индивидуального предпринимателя</w:t>
      </w:r>
      <w:r w:rsidR="007019F5" w:rsidRPr="00411474">
        <w:rPr>
          <w:rFonts w:ascii="Times New Roman" w:hAnsi="Times New Roman" w:cs="Times New Roman"/>
          <w:sz w:val="28"/>
          <w:szCs w:val="28"/>
        </w:rPr>
        <w:t>;</w:t>
      </w:r>
    </w:p>
    <w:p w:rsidR="007019F5"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19F5">
        <w:rPr>
          <w:rFonts w:ascii="Times New Roman" w:hAnsi="Times New Roman" w:cs="Times New Roman"/>
          <w:sz w:val="28"/>
          <w:szCs w:val="28"/>
        </w:rPr>
        <w:t>-</w:t>
      </w:r>
      <w:r w:rsidR="007019F5" w:rsidRPr="00717A07">
        <w:rPr>
          <w:rFonts w:ascii="Times New Roman" w:hAnsi="Times New Roman" w:cs="Times New Roman"/>
          <w:sz w:val="28"/>
          <w:szCs w:val="28"/>
        </w:rPr>
        <w:t xml:space="preserve"> </w:t>
      </w:r>
      <w:r w:rsidR="007019F5">
        <w:rPr>
          <w:rFonts w:ascii="Times New Roman" w:hAnsi="Times New Roman" w:cs="Times New Roman"/>
          <w:sz w:val="28"/>
          <w:szCs w:val="28"/>
        </w:rPr>
        <w:t>копию документа</w:t>
      </w:r>
      <w:r w:rsidR="007019F5" w:rsidRPr="00411474">
        <w:rPr>
          <w:rFonts w:ascii="Times New Roman" w:hAnsi="Times New Roman" w:cs="Times New Roman"/>
          <w:sz w:val="28"/>
          <w:szCs w:val="28"/>
        </w:rPr>
        <w:t>, подтверждающ</w:t>
      </w:r>
      <w:r w:rsidR="007019F5">
        <w:rPr>
          <w:rFonts w:ascii="Times New Roman" w:hAnsi="Times New Roman" w:cs="Times New Roman"/>
          <w:sz w:val="28"/>
          <w:szCs w:val="28"/>
        </w:rPr>
        <w:t>его</w:t>
      </w:r>
      <w:r w:rsidR="007019F5" w:rsidRPr="00411474">
        <w:rPr>
          <w:rFonts w:ascii="Times New Roman" w:hAnsi="Times New Roman" w:cs="Times New Roman"/>
          <w:sz w:val="28"/>
          <w:szCs w:val="28"/>
        </w:rPr>
        <w:t xml:space="preserve"> полномочия представителя заявителя, копию паспорта или иного документа, удостоверяющего личность представителя заявителя</w:t>
      </w:r>
      <w:r w:rsidR="00C14E1C">
        <w:rPr>
          <w:rFonts w:ascii="Times New Roman" w:hAnsi="Times New Roman" w:cs="Times New Roman"/>
          <w:sz w:val="28"/>
          <w:szCs w:val="28"/>
        </w:rPr>
        <w:t>;</w:t>
      </w:r>
    </w:p>
    <w:p w:rsidR="002A4FBC" w:rsidRPr="00685D7F" w:rsidRDefault="00685D7F" w:rsidP="00D114A6">
      <w:pPr>
        <w:pStyle w:val="aff3"/>
        <w:spacing w:line="13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 xml:space="preserve"> </w:t>
      </w:r>
      <w:r w:rsidR="00C14E1C" w:rsidRPr="00411474">
        <w:rPr>
          <w:rFonts w:ascii="Times New Roman" w:hAnsi="Times New Roman" w:cs="Times New Roman"/>
          <w:sz w:val="28"/>
          <w:szCs w:val="28"/>
        </w:rPr>
        <w:t xml:space="preserve">письменное согласие </w:t>
      </w:r>
      <w:r w:rsidR="00A85EDD" w:rsidRPr="00685D7F">
        <w:rPr>
          <w:rFonts w:ascii="Times New Roman" w:hAnsi="Times New Roman" w:cs="Times New Roman"/>
          <w:sz w:val="28"/>
          <w:szCs w:val="28"/>
        </w:rPr>
        <w:t>по форме согласно приложению № 2 к настоящему Порядку</w:t>
      </w:r>
      <w:r w:rsidR="00A85EDD" w:rsidRPr="00411474">
        <w:rPr>
          <w:rFonts w:ascii="Times New Roman" w:hAnsi="Times New Roman" w:cs="Times New Roman"/>
          <w:sz w:val="28"/>
          <w:szCs w:val="28"/>
        </w:rPr>
        <w:t xml:space="preserve"> </w:t>
      </w:r>
      <w:r w:rsidR="00C14E1C" w:rsidRPr="00411474">
        <w:rPr>
          <w:rFonts w:ascii="Times New Roman" w:hAnsi="Times New Roman" w:cs="Times New Roman"/>
          <w:sz w:val="28"/>
          <w:szCs w:val="28"/>
        </w:rPr>
        <w:t xml:space="preserve">на обработку персональных данных в соответствии с </w:t>
      </w:r>
      <w:r w:rsidR="00C14E1C" w:rsidRPr="00685D7F">
        <w:rPr>
          <w:rFonts w:ascii="Times New Roman" w:hAnsi="Times New Roman" w:cs="Times New Roman"/>
          <w:sz w:val="28"/>
          <w:szCs w:val="28"/>
        </w:rPr>
        <w:t xml:space="preserve">Федеральным законом от 27.07.2006 № 152-ФЗ «О персональных данных» </w:t>
      </w:r>
      <w:r w:rsidR="00A85EDD">
        <w:rPr>
          <w:rFonts w:ascii="Times New Roman" w:hAnsi="Times New Roman" w:cs="Times New Roman"/>
          <w:sz w:val="28"/>
          <w:szCs w:val="28"/>
        </w:rPr>
        <w:t xml:space="preserve"> </w:t>
      </w:r>
      <w:r w:rsidR="00C14E1C" w:rsidRPr="00685D7F">
        <w:rPr>
          <w:rFonts w:ascii="Times New Roman" w:hAnsi="Times New Roman" w:cs="Times New Roman"/>
          <w:sz w:val="28"/>
          <w:szCs w:val="28"/>
        </w:rPr>
        <w:t xml:space="preserve">и </w:t>
      </w:r>
      <w:r w:rsidR="002A4FBC" w:rsidRPr="00685D7F">
        <w:rPr>
          <w:rFonts w:ascii="Times New Roman" w:hAnsi="Times New Roman" w:cs="Times New Roman"/>
          <w:sz w:val="28"/>
          <w:szCs w:val="28"/>
        </w:rPr>
        <w:t xml:space="preserve"> </w:t>
      </w:r>
      <w:r w:rsidRPr="00685D7F">
        <w:rPr>
          <w:rFonts w:ascii="Times New Roman" w:hAnsi="Times New Roman" w:cs="Times New Roman"/>
          <w:sz w:val="28"/>
          <w:szCs w:val="28"/>
        </w:rPr>
        <w:t xml:space="preserve">на публикацию (размещение) в информационно-телекоммуникационной </w:t>
      </w:r>
      <w:r w:rsidR="00A85EDD">
        <w:rPr>
          <w:rFonts w:ascii="Times New Roman" w:hAnsi="Times New Roman" w:cs="Times New Roman"/>
          <w:sz w:val="28"/>
          <w:szCs w:val="28"/>
        </w:rPr>
        <w:t xml:space="preserve"> </w:t>
      </w:r>
      <w:r w:rsidRPr="00685D7F">
        <w:rPr>
          <w:rFonts w:ascii="Times New Roman" w:hAnsi="Times New Roman" w:cs="Times New Roman"/>
          <w:sz w:val="28"/>
          <w:szCs w:val="28"/>
        </w:rPr>
        <w:t>сети Интернет информации о заявителе, о подаваемой заявителем заявке, иной информации о заявителе, связанной с соответствующим отбором</w:t>
      </w:r>
      <w:r w:rsidR="002A4FBC" w:rsidRPr="00685D7F">
        <w:rPr>
          <w:rFonts w:ascii="Times New Roman" w:hAnsi="Times New Roman" w:cs="Times New Roman"/>
          <w:sz w:val="28"/>
          <w:szCs w:val="28"/>
        </w:rPr>
        <w:t>;</w:t>
      </w:r>
    </w:p>
    <w:p w:rsidR="002A4FBC" w:rsidRPr="00F72821"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w:t>
      </w:r>
      <w:r w:rsidR="002A4FBC" w:rsidRPr="00717A07">
        <w:rPr>
          <w:rFonts w:ascii="Times New Roman" w:hAnsi="Times New Roman" w:cs="Times New Roman"/>
          <w:sz w:val="28"/>
          <w:szCs w:val="28"/>
        </w:rPr>
        <w:t xml:space="preserve"> </w:t>
      </w:r>
      <w:r w:rsidR="00C14E1C">
        <w:rPr>
          <w:rFonts w:ascii="Times New Roman" w:hAnsi="Times New Roman" w:cs="Times New Roman"/>
          <w:sz w:val="28"/>
          <w:szCs w:val="28"/>
        </w:rPr>
        <w:t xml:space="preserve"> </w:t>
      </w:r>
      <w:r w:rsidR="002A4FBC" w:rsidRPr="00F72821">
        <w:rPr>
          <w:rFonts w:ascii="Times New Roman" w:hAnsi="Times New Roman" w:cs="Times New Roman"/>
          <w:sz w:val="28"/>
          <w:szCs w:val="28"/>
        </w:rPr>
        <w:t>копию Устава заявителя и изменений в него (при наличии);</w:t>
      </w:r>
    </w:p>
    <w:p w:rsidR="002A4FBC"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 xml:space="preserve">- </w:t>
      </w:r>
      <w:r w:rsidR="002A4FBC" w:rsidRPr="00717A07">
        <w:rPr>
          <w:rFonts w:ascii="Times New Roman" w:hAnsi="Times New Roman" w:cs="Times New Roman"/>
          <w:sz w:val="28"/>
          <w:szCs w:val="28"/>
        </w:rPr>
        <w:t xml:space="preserve">выписку из единого государственного реестра юридических лиц или </w:t>
      </w:r>
      <w:r w:rsidR="002A4FBC">
        <w:rPr>
          <w:rFonts w:ascii="Times New Roman" w:hAnsi="Times New Roman" w:cs="Times New Roman"/>
          <w:sz w:val="28"/>
          <w:szCs w:val="28"/>
        </w:rPr>
        <w:t>индивидуальных предпринимателей</w:t>
      </w:r>
      <w:r w:rsidR="00EE36D6">
        <w:rPr>
          <w:rFonts w:ascii="Times New Roman" w:hAnsi="Times New Roman" w:cs="Times New Roman"/>
          <w:sz w:val="28"/>
          <w:szCs w:val="28"/>
        </w:rPr>
        <w:t xml:space="preserve">, полученную заявителем  </w:t>
      </w:r>
      <w:r w:rsidR="00301B99">
        <w:rPr>
          <w:rFonts w:ascii="Times New Roman" w:hAnsi="Times New Roman" w:cs="Times New Roman"/>
          <w:sz w:val="28"/>
          <w:szCs w:val="28"/>
        </w:rPr>
        <w:t xml:space="preserve">на первое число месяца подачи заявки </w:t>
      </w:r>
      <w:r w:rsidR="00EE36D6">
        <w:rPr>
          <w:rFonts w:ascii="Times New Roman" w:hAnsi="Times New Roman" w:cs="Times New Roman"/>
          <w:sz w:val="28"/>
          <w:szCs w:val="28"/>
        </w:rPr>
        <w:t xml:space="preserve"> (представляется по собственной инициативе)</w:t>
      </w:r>
      <w:r w:rsidR="002A4FBC" w:rsidRPr="00717A07">
        <w:rPr>
          <w:rFonts w:ascii="Times New Roman" w:hAnsi="Times New Roman" w:cs="Times New Roman"/>
          <w:sz w:val="28"/>
          <w:szCs w:val="28"/>
        </w:rPr>
        <w:t>;</w:t>
      </w:r>
    </w:p>
    <w:p w:rsidR="002A4FBC"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w:t>
      </w:r>
      <w:r w:rsidR="002A4FBC" w:rsidRPr="00717A07">
        <w:rPr>
          <w:rFonts w:ascii="Times New Roman" w:hAnsi="Times New Roman" w:cs="Times New Roman"/>
          <w:sz w:val="28"/>
          <w:szCs w:val="28"/>
        </w:rPr>
        <w:t xml:space="preserve"> </w:t>
      </w:r>
      <w:r w:rsidR="002A4FBC" w:rsidRPr="00F72821">
        <w:rPr>
          <w:rFonts w:ascii="Times New Roman" w:hAnsi="Times New Roman" w:cs="Times New Roman"/>
          <w:sz w:val="28"/>
          <w:szCs w:val="28"/>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w:t>
      </w:r>
      <w:r w:rsidR="00301B99">
        <w:rPr>
          <w:rFonts w:ascii="Times New Roman" w:hAnsi="Times New Roman" w:cs="Times New Roman"/>
          <w:sz w:val="28"/>
          <w:szCs w:val="28"/>
        </w:rPr>
        <w:t xml:space="preserve">на первое число месяца подачи заявки </w:t>
      </w:r>
      <w:r w:rsidR="00EE36D6">
        <w:rPr>
          <w:rFonts w:ascii="Times New Roman" w:hAnsi="Times New Roman" w:cs="Times New Roman"/>
          <w:sz w:val="28"/>
          <w:szCs w:val="28"/>
        </w:rPr>
        <w:t>(представляется по собственной инициативе)</w:t>
      </w:r>
      <w:r w:rsidR="002A4FBC" w:rsidRPr="00717A07">
        <w:rPr>
          <w:rFonts w:ascii="Times New Roman" w:hAnsi="Times New Roman" w:cs="Times New Roman"/>
          <w:sz w:val="28"/>
          <w:szCs w:val="28"/>
        </w:rPr>
        <w:t>;</w:t>
      </w:r>
    </w:p>
    <w:p w:rsidR="002A4FBC" w:rsidRDefault="00612C18" w:rsidP="00D114A6">
      <w:pPr>
        <w:pStyle w:val="ConsPlusNorma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 т</w:t>
      </w:r>
      <w:r w:rsidR="002A4FBC" w:rsidRPr="00EC3E6B">
        <w:rPr>
          <w:rFonts w:ascii="Times New Roman" w:hAnsi="Times New Roman" w:cs="Times New Roman"/>
          <w:sz w:val="28"/>
          <w:szCs w:val="28"/>
        </w:rPr>
        <w:t xml:space="preserve">ехнико-экономическое обоснование </w:t>
      </w:r>
      <w:r w:rsidR="001E2910">
        <w:rPr>
          <w:rFonts w:ascii="Times New Roman" w:hAnsi="Times New Roman" w:cs="Times New Roman"/>
          <w:sz w:val="28"/>
          <w:szCs w:val="28"/>
        </w:rPr>
        <w:t>расходов</w:t>
      </w:r>
      <w:r w:rsidR="007B3511">
        <w:rPr>
          <w:rFonts w:ascii="Times New Roman" w:hAnsi="Times New Roman" w:cs="Times New Roman"/>
          <w:sz w:val="28"/>
          <w:szCs w:val="28"/>
        </w:rPr>
        <w:t>, установленных пунктом</w:t>
      </w:r>
      <w:r w:rsidR="00F87BF5">
        <w:rPr>
          <w:rFonts w:ascii="Times New Roman" w:hAnsi="Times New Roman" w:cs="Times New Roman"/>
          <w:sz w:val="28"/>
          <w:szCs w:val="28"/>
        </w:rPr>
        <w:t xml:space="preserve"> 1.3 </w:t>
      </w:r>
      <w:r w:rsidR="007B3511">
        <w:rPr>
          <w:rFonts w:ascii="Times New Roman" w:hAnsi="Times New Roman" w:cs="Times New Roman"/>
          <w:sz w:val="28"/>
          <w:szCs w:val="28"/>
        </w:rPr>
        <w:t>Порядка,</w:t>
      </w:r>
      <w:r w:rsidR="001E2910">
        <w:rPr>
          <w:rFonts w:ascii="Times New Roman" w:hAnsi="Times New Roman" w:cs="Times New Roman"/>
          <w:sz w:val="28"/>
          <w:szCs w:val="28"/>
        </w:rPr>
        <w:t xml:space="preserve"> на начало ведения предпринимательской </w:t>
      </w:r>
      <w:r w:rsidR="002A4FBC" w:rsidRPr="00EC3E6B">
        <w:rPr>
          <w:rFonts w:ascii="Times New Roman" w:hAnsi="Times New Roman" w:cs="Times New Roman"/>
          <w:sz w:val="28"/>
          <w:szCs w:val="28"/>
        </w:rPr>
        <w:t xml:space="preserve">деятельности (далее – ТЭО) по форме согласно </w:t>
      </w:r>
      <w:r w:rsidR="002A4FBC">
        <w:rPr>
          <w:rFonts w:ascii="Times New Roman" w:hAnsi="Times New Roman" w:cs="Times New Roman"/>
          <w:sz w:val="28"/>
          <w:szCs w:val="28"/>
        </w:rPr>
        <w:t>п</w:t>
      </w:r>
      <w:r w:rsidR="002A4FBC" w:rsidRPr="00EC3E6B">
        <w:rPr>
          <w:rFonts w:ascii="Times New Roman" w:hAnsi="Times New Roman" w:cs="Times New Roman"/>
          <w:sz w:val="28"/>
          <w:szCs w:val="28"/>
        </w:rPr>
        <w:t xml:space="preserve">риложению № </w:t>
      </w:r>
      <w:r w:rsidR="00A85EDD">
        <w:rPr>
          <w:rFonts w:ascii="Times New Roman" w:hAnsi="Times New Roman" w:cs="Times New Roman"/>
          <w:sz w:val="28"/>
          <w:szCs w:val="28"/>
        </w:rPr>
        <w:t>3</w:t>
      </w:r>
      <w:r w:rsidR="002A4FBC" w:rsidRPr="00EC3E6B">
        <w:rPr>
          <w:rFonts w:ascii="Times New Roman" w:hAnsi="Times New Roman" w:cs="Times New Roman"/>
          <w:sz w:val="28"/>
          <w:szCs w:val="28"/>
        </w:rPr>
        <w:t xml:space="preserve"> к настоящему Порядку</w:t>
      </w:r>
      <w:r w:rsidR="001E2910">
        <w:rPr>
          <w:rFonts w:ascii="Times New Roman" w:hAnsi="Times New Roman" w:cs="Times New Roman"/>
          <w:sz w:val="28"/>
          <w:szCs w:val="28"/>
        </w:rPr>
        <w:t>;</w:t>
      </w:r>
    </w:p>
    <w:p w:rsidR="002A4FBC" w:rsidRDefault="002A4FBC" w:rsidP="00D114A6">
      <w:pPr>
        <w:adjustRightInd w:val="0"/>
        <w:ind w:firstLine="567"/>
        <w:jc w:val="both"/>
        <w:rPr>
          <w:sz w:val="28"/>
          <w:szCs w:val="28"/>
        </w:rPr>
      </w:pPr>
      <w:r>
        <w:rPr>
          <w:sz w:val="28"/>
          <w:szCs w:val="28"/>
        </w:rPr>
        <w:t xml:space="preserve">- </w:t>
      </w:r>
      <w:r w:rsidR="001E2910">
        <w:rPr>
          <w:sz w:val="28"/>
          <w:szCs w:val="28"/>
        </w:rPr>
        <w:t xml:space="preserve"> </w:t>
      </w:r>
      <w:r>
        <w:rPr>
          <w:sz w:val="28"/>
          <w:szCs w:val="28"/>
        </w:rPr>
        <w:t>к</w:t>
      </w:r>
      <w:r w:rsidRPr="00451D73">
        <w:rPr>
          <w:sz w:val="28"/>
          <w:szCs w:val="28"/>
        </w:rPr>
        <w:t xml:space="preserve">опию документа, подтверждающего прохождение субъектом малого и </w:t>
      </w:r>
      <w:r w:rsidRPr="00451D73">
        <w:rPr>
          <w:sz w:val="28"/>
          <w:szCs w:val="28"/>
        </w:rPr>
        <w:lastRenderedPageBreak/>
        <w:t>среднего предпринимательс</w:t>
      </w:r>
      <w:r>
        <w:rPr>
          <w:sz w:val="28"/>
          <w:szCs w:val="28"/>
        </w:rPr>
        <w:t xml:space="preserve">тва </w:t>
      </w:r>
      <w:proofErr w:type="gramStart"/>
      <w:r>
        <w:rPr>
          <w:sz w:val="28"/>
          <w:szCs w:val="28"/>
        </w:rPr>
        <w:t>обучения</w:t>
      </w:r>
      <w:r w:rsidRPr="003C464B">
        <w:rPr>
          <w:sz w:val="28"/>
          <w:szCs w:val="28"/>
        </w:rPr>
        <w:t xml:space="preserve"> </w:t>
      </w:r>
      <w:r w:rsidR="00FC33C5">
        <w:rPr>
          <w:sz w:val="28"/>
          <w:szCs w:val="28"/>
        </w:rPr>
        <w:t>по направлению</w:t>
      </w:r>
      <w:proofErr w:type="gramEnd"/>
      <w:r w:rsidR="00FC33C5">
        <w:rPr>
          <w:sz w:val="28"/>
          <w:szCs w:val="28"/>
        </w:rPr>
        <w:t xml:space="preserve"> осуществления деятельности </w:t>
      </w:r>
      <w:r w:rsidRPr="003C464B">
        <w:rPr>
          <w:sz w:val="28"/>
          <w:szCs w:val="28"/>
        </w:rPr>
        <w:t xml:space="preserve">в сфере предпринимательства в течение 12 месяцев до даты подачи заявки на получение </w:t>
      </w:r>
      <w:proofErr w:type="spellStart"/>
      <w:r w:rsidRPr="003C464B">
        <w:rPr>
          <w:sz w:val="28"/>
          <w:szCs w:val="28"/>
        </w:rPr>
        <w:t>грант</w:t>
      </w:r>
      <w:r w:rsidR="001E2910">
        <w:rPr>
          <w:sz w:val="28"/>
          <w:szCs w:val="28"/>
        </w:rPr>
        <w:t>овой</w:t>
      </w:r>
      <w:proofErr w:type="spellEnd"/>
      <w:r w:rsidR="001E2910">
        <w:rPr>
          <w:sz w:val="28"/>
          <w:szCs w:val="28"/>
        </w:rPr>
        <w:t xml:space="preserve"> поддержки;</w:t>
      </w:r>
    </w:p>
    <w:p w:rsidR="001E2910" w:rsidRDefault="00612C18" w:rsidP="00D114A6">
      <w:pPr>
        <w:adjustRightInd w:val="0"/>
        <w:jc w:val="both"/>
        <w:rPr>
          <w:sz w:val="28"/>
          <w:szCs w:val="28"/>
        </w:rPr>
      </w:pPr>
      <w:r>
        <w:rPr>
          <w:sz w:val="28"/>
          <w:szCs w:val="28"/>
        </w:rPr>
        <w:t xml:space="preserve">        </w:t>
      </w:r>
      <w:r w:rsidR="001E2910">
        <w:rPr>
          <w:sz w:val="28"/>
          <w:szCs w:val="28"/>
        </w:rPr>
        <w:t xml:space="preserve">- копию выписки </w:t>
      </w:r>
      <w:r w:rsidR="00831050">
        <w:rPr>
          <w:sz w:val="28"/>
          <w:szCs w:val="28"/>
        </w:rPr>
        <w:t>по</w:t>
      </w:r>
      <w:r w:rsidR="001E2910">
        <w:rPr>
          <w:sz w:val="28"/>
          <w:szCs w:val="28"/>
        </w:rPr>
        <w:t xml:space="preserve"> расчетно</w:t>
      </w:r>
      <w:r w:rsidR="00831050">
        <w:rPr>
          <w:sz w:val="28"/>
          <w:szCs w:val="28"/>
        </w:rPr>
        <w:t>му счету</w:t>
      </w:r>
      <w:r w:rsidR="001E2910">
        <w:rPr>
          <w:sz w:val="28"/>
          <w:szCs w:val="28"/>
        </w:rPr>
        <w:t xml:space="preserve"> заявителя, подтверждающей наличие денежных средств </w:t>
      </w:r>
      <w:r w:rsidR="005E48C1">
        <w:rPr>
          <w:sz w:val="28"/>
          <w:szCs w:val="28"/>
        </w:rPr>
        <w:t xml:space="preserve">на дату подачи заявки для </w:t>
      </w:r>
      <w:proofErr w:type="spellStart"/>
      <w:r w:rsidR="005E48C1">
        <w:rPr>
          <w:sz w:val="28"/>
          <w:szCs w:val="28"/>
        </w:rPr>
        <w:t>софинансирования</w:t>
      </w:r>
      <w:proofErr w:type="spellEnd"/>
      <w:r w:rsidR="005E48C1">
        <w:rPr>
          <w:sz w:val="28"/>
          <w:szCs w:val="28"/>
        </w:rPr>
        <w:t xml:space="preserve"> расходов на начало  ведения предпринимательской деятельности, или копию выписки решения  кредитной организации о принятии положительного решения по предоставлению финансирования заявителю, действующего на дату подачи заявки</w:t>
      </w:r>
      <w:r w:rsidR="00FC33C5">
        <w:rPr>
          <w:sz w:val="28"/>
          <w:szCs w:val="28"/>
        </w:rPr>
        <w:t>;</w:t>
      </w:r>
    </w:p>
    <w:p w:rsidR="007865C0" w:rsidRDefault="00612C18" w:rsidP="00D114A6">
      <w:pPr>
        <w:adjustRightInd w:val="0"/>
        <w:jc w:val="both"/>
        <w:rPr>
          <w:sz w:val="28"/>
          <w:szCs w:val="28"/>
        </w:rPr>
      </w:pPr>
      <w:r>
        <w:rPr>
          <w:sz w:val="28"/>
          <w:szCs w:val="28"/>
        </w:rPr>
        <w:t xml:space="preserve">        </w:t>
      </w:r>
      <w:r w:rsidR="00790A71">
        <w:rPr>
          <w:sz w:val="28"/>
          <w:szCs w:val="28"/>
        </w:rPr>
        <w:t>- к</w:t>
      </w:r>
      <w:r w:rsidR="007865C0">
        <w:rPr>
          <w:sz w:val="28"/>
          <w:szCs w:val="28"/>
        </w:rPr>
        <w:t>опию штатного расписания, действующего  на момент подачи заявления (при наличии работников)</w:t>
      </w:r>
      <w:r w:rsidR="00FC33C5">
        <w:rPr>
          <w:sz w:val="28"/>
          <w:szCs w:val="28"/>
        </w:rPr>
        <w:t>;</w:t>
      </w:r>
    </w:p>
    <w:p w:rsidR="00BA0C7A" w:rsidRPr="00FC33C5" w:rsidRDefault="00FC33C5" w:rsidP="00D114A6">
      <w:pPr>
        <w:jc w:val="both"/>
        <w:rPr>
          <w:sz w:val="28"/>
          <w:szCs w:val="28"/>
        </w:rPr>
      </w:pPr>
      <w:bookmarkStart w:id="7" w:name="P125"/>
      <w:bookmarkEnd w:id="7"/>
      <w:r>
        <w:rPr>
          <w:sz w:val="28"/>
          <w:szCs w:val="28"/>
        </w:rPr>
        <w:t xml:space="preserve">        - </w:t>
      </w:r>
      <w:r w:rsidR="00BA0C7A" w:rsidRPr="00FC33C5">
        <w:rPr>
          <w:sz w:val="28"/>
          <w:szCs w:val="28"/>
        </w:rPr>
        <w:t xml:space="preserve">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 имеющиеся в распоряжении заявителя (свидетельство о праве собственности, договор аренды) (при их наличии); </w:t>
      </w:r>
    </w:p>
    <w:p w:rsidR="00BA0C7A" w:rsidRPr="00FC33C5" w:rsidRDefault="00FC33C5" w:rsidP="00D114A6">
      <w:pPr>
        <w:jc w:val="both"/>
        <w:rPr>
          <w:sz w:val="28"/>
          <w:szCs w:val="28"/>
        </w:rPr>
      </w:pPr>
      <w:r>
        <w:rPr>
          <w:sz w:val="28"/>
          <w:szCs w:val="28"/>
        </w:rPr>
        <w:t xml:space="preserve">        - </w:t>
      </w:r>
      <w:r w:rsidR="00BA0C7A" w:rsidRPr="00FC33C5">
        <w:rPr>
          <w:sz w:val="28"/>
          <w:szCs w:val="28"/>
        </w:rPr>
        <w:t>документы, подтверждающие общую стоимость проекта (смета, выставленные счета на оплату, коммерческие предложения и др.)</w:t>
      </w:r>
      <w:r>
        <w:rPr>
          <w:sz w:val="28"/>
          <w:szCs w:val="28"/>
        </w:rPr>
        <w:t>.</w:t>
      </w:r>
    </w:p>
    <w:p w:rsidR="002A4FBC" w:rsidRPr="00226BF1"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00FC33C5">
        <w:rPr>
          <w:rFonts w:ascii="Times New Roman" w:hAnsi="Times New Roman" w:cs="Times New Roman"/>
          <w:sz w:val="28"/>
          <w:szCs w:val="28"/>
        </w:rPr>
        <w:t>.</w:t>
      </w:r>
      <w:r w:rsidR="00917E5B">
        <w:rPr>
          <w:rFonts w:ascii="Times New Roman" w:hAnsi="Times New Roman" w:cs="Times New Roman"/>
          <w:sz w:val="28"/>
          <w:szCs w:val="28"/>
        </w:rPr>
        <w:t>1</w:t>
      </w:r>
      <w:r w:rsidR="008B7052">
        <w:rPr>
          <w:rFonts w:ascii="Times New Roman" w:hAnsi="Times New Roman" w:cs="Times New Roman"/>
          <w:sz w:val="28"/>
          <w:szCs w:val="28"/>
        </w:rPr>
        <w:t>1</w:t>
      </w:r>
      <w:r w:rsidR="00B55B2A">
        <w:rPr>
          <w:rFonts w:ascii="Times New Roman" w:hAnsi="Times New Roman" w:cs="Times New Roman"/>
          <w:sz w:val="28"/>
          <w:szCs w:val="28"/>
        </w:rPr>
        <w:t xml:space="preserve">. Документы, перечисленные в пункте </w:t>
      </w:r>
      <w:r w:rsidR="00107CF7">
        <w:rPr>
          <w:rFonts w:ascii="Times New Roman" w:hAnsi="Times New Roman" w:cs="Times New Roman"/>
          <w:sz w:val="28"/>
          <w:szCs w:val="28"/>
        </w:rPr>
        <w:t>2.</w:t>
      </w:r>
      <w:r w:rsidR="00AB3107">
        <w:rPr>
          <w:rFonts w:ascii="Times New Roman" w:hAnsi="Times New Roman" w:cs="Times New Roman"/>
          <w:sz w:val="28"/>
          <w:szCs w:val="28"/>
        </w:rPr>
        <w:t>10</w:t>
      </w:r>
      <w:r w:rsidR="00B55B2A">
        <w:rPr>
          <w:rFonts w:ascii="Times New Roman" w:hAnsi="Times New Roman" w:cs="Times New Roman"/>
          <w:sz w:val="28"/>
          <w:szCs w:val="28"/>
        </w:rPr>
        <w:t xml:space="preserve"> Порядка, предоставляются следующим образом:</w:t>
      </w:r>
    </w:p>
    <w:p w:rsidR="00B55B2A" w:rsidRPr="00226BF1" w:rsidRDefault="00612C18" w:rsidP="00D114A6">
      <w:pPr>
        <w:pStyle w:val="ConsPlusNormal"/>
        <w:jc w:val="both"/>
        <w:rPr>
          <w:rFonts w:ascii="Times New Roman" w:hAnsi="Times New Roman" w:cs="Times New Roman"/>
          <w:sz w:val="28"/>
          <w:szCs w:val="28"/>
        </w:rPr>
      </w:pPr>
      <w:r>
        <w:t xml:space="preserve">         </w:t>
      </w:r>
      <w:r w:rsidR="00B55B2A">
        <w:t xml:space="preserve">- </w:t>
      </w:r>
      <w:hyperlink w:anchor="P371" w:history="1">
        <w:r w:rsidR="00B55B2A" w:rsidRPr="008C130D">
          <w:rPr>
            <w:rFonts w:ascii="Times New Roman" w:hAnsi="Times New Roman" w:cs="Times New Roman"/>
            <w:sz w:val="28"/>
            <w:szCs w:val="28"/>
          </w:rPr>
          <w:t>заявление</w:t>
        </w:r>
      </w:hyperlink>
      <w:r w:rsidR="00B55B2A">
        <w:rPr>
          <w:rFonts w:ascii="Times New Roman" w:hAnsi="Times New Roman" w:cs="Times New Roman"/>
          <w:sz w:val="28"/>
          <w:szCs w:val="28"/>
        </w:rPr>
        <w:t xml:space="preserve"> на предоставление </w:t>
      </w:r>
      <w:proofErr w:type="spellStart"/>
      <w:r w:rsidR="00B55B2A">
        <w:rPr>
          <w:rFonts w:ascii="Times New Roman" w:hAnsi="Times New Roman" w:cs="Times New Roman"/>
          <w:sz w:val="28"/>
          <w:szCs w:val="28"/>
        </w:rPr>
        <w:t>грантовой</w:t>
      </w:r>
      <w:proofErr w:type="spellEnd"/>
      <w:r w:rsidR="00B55B2A">
        <w:rPr>
          <w:rFonts w:ascii="Times New Roman" w:hAnsi="Times New Roman" w:cs="Times New Roman"/>
          <w:sz w:val="28"/>
          <w:szCs w:val="28"/>
        </w:rPr>
        <w:t xml:space="preserve"> поддержки</w:t>
      </w:r>
      <w:r w:rsidR="00B55B2A" w:rsidRPr="00FB5F7C">
        <w:rPr>
          <w:rFonts w:ascii="Times New Roman" w:hAnsi="Times New Roman" w:cs="Times New Roman"/>
          <w:sz w:val="28"/>
          <w:szCs w:val="28"/>
        </w:rPr>
        <w:t xml:space="preserve"> по форме</w:t>
      </w:r>
      <w:r w:rsidR="00B55B2A">
        <w:rPr>
          <w:rFonts w:ascii="Times New Roman" w:hAnsi="Times New Roman" w:cs="Times New Roman"/>
          <w:sz w:val="28"/>
          <w:szCs w:val="28"/>
        </w:rPr>
        <w:t xml:space="preserve"> согласно</w:t>
      </w:r>
      <w:r w:rsidR="00B55B2A" w:rsidRPr="00FB5F7C">
        <w:rPr>
          <w:rFonts w:ascii="Times New Roman" w:hAnsi="Times New Roman" w:cs="Times New Roman"/>
          <w:sz w:val="28"/>
          <w:szCs w:val="28"/>
        </w:rPr>
        <w:t xml:space="preserve"> </w:t>
      </w:r>
      <w:r w:rsidR="00B55B2A" w:rsidRPr="00D41726">
        <w:rPr>
          <w:rFonts w:ascii="Times New Roman" w:hAnsi="Times New Roman" w:cs="Times New Roman"/>
          <w:sz w:val="28"/>
          <w:szCs w:val="28"/>
        </w:rPr>
        <w:t xml:space="preserve">приложению № </w:t>
      </w:r>
      <w:r w:rsidR="00B55B2A">
        <w:rPr>
          <w:rFonts w:ascii="Times New Roman" w:hAnsi="Times New Roman" w:cs="Times New Roman"/>
          <w:sz w:val="28"/>
          <w:szCs w:val="28"/>
        </w:rPr>
        <w:t>1</w:t>
      </w:r>
      <w:r w:rsidR="00B55B2A">
        <w:rPr>
          <w:rFonts w:ascii="Times New Roman" w:hAnsi="Times New Roman" w:cs="Times New Roman"/>
          <w:i/>
          <w:sz w:val="28"/>
          <w:szCs w:val="28"/>
        </w:rPr>
        <w:t xml:space="preserve"> </w:t>
      </w:r>
      <w:r w:rsidR="00B55B2A" w:rsidRPr="00FB5F7C">
        <w:rPr>
          <w:rFonts w:ascii="Times New Roman" w:hAnsi="Times New Roman" w:cs="Times New Roman"/>
          <w:sz w:val="28"/>
          <w:szCs w:val="28"/>
        </w:rPr>
        <w:t xml:space="preserve">к </w:t>
      </w:r>
      <w:r w:rsidR="00B55B2A" w:rsidRPr="00EC3E6B">
        <w:rPr>
          <w:rFonts w:ascii="Times New Roman" w:hAnsi="Times New Roman" w:cs="Times New Roman"/>
          <w:sz w:val="28"/>
          <w:szCs w:val="28"/>
        </w:rPr>
        <w:t>настоящему</w:t>
      </w:r>
      <w:r w:rsidR="00B55B2A" w:rsidRPr="00FB5F7C">
        <w:rPr>
          <w:rFonts w:ascii="Times New Roman" w:hAnsi="Times New Roman" w:cs="Times New Roman"/>
          <w:sz w:val="28"/>
          <w:szCs w:val="28"/>
        </w:rPr>
        <w:t xml:space="preserve"> Порядку</w:t>
      </w:r>
      <w:r w:rsidR="00B55B2A">
        <w:rPr>
          <w:rFonts w:ascii="Times New Roman" w:hAnsi="Times New Roman" w:cs="Times New Roman"/>
          <w:sz w:val="28"/>
          <w:szCs w:val="28"/>
        </w:rPr>
        <w:t xml:space="preserve"> – в приемную  администрации Манского района для регистрации в день поступления</w:t>
      </w:r>
      <w:r w:rsidR="00B55B2A" w:rsidRPr="00226BF1">
        <w:rPr>
          <w:rFonts w:ascii="Times New Roman" w:hAnsi="Times New Roman" w:cs="Times New Roman"/>
          <w:sz w:val="28"/>
          <w:szCs w:val="28"/>
        </w:rPr>
        <w:t>;</w:t>
      </w:r>
    </w:p>
    <w:p w:rsidR="00B55B2A" w:rsidRPr="00414513" w:rsidRDefault="00612C18" w:rsidP="00D114A6">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w:t>
      </w:r>
      <w:r w:rsidR="00B55B2A">
        <w:rPr>
          <w:rFonts w:ascii="Times New Roman" w:hAnsi="Times New Roman" w:cs="Times New Roman"/>
          <w:sz w:val="28"/>
          <w:szCs w:val="28"/>
        </w:rPr>
        <w:t xml:space="preserve">- все остальные документы – в </w:t>
      </w:r>
      <w:r w:rsidR="00B55B2A" w:rsidRPr="00414513">
        <w:rPr>
          <w:rFonts w:ascii="Times New Roman" w:hAnsi="Times New Roman"/>
          <w:color w:val="000000"/>
          <w:sz w:val="28"/>
          <w:szCs w:val="28"/>
        </w:rPr>
        <w:t xml:space="preserve">отдел экономики для проверки и дальнейшей работы. </w:t>
      </w:r>
    </w:p>
    <w:p w:rsidR="002A4FBC" w:rsidRPr="00D4099A" w:rsidRDefault="00612C18" w:rsidP="00D114A6">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00B55B2A">
        <w:rPr>
          <w:rFonts w:ascii="Times New Roman" w:hAnsi="Times New Roman" w:cs="Times New Roman"/>
          <w:sz w:val="28"/>
          <w:szCs w:val="28"/>
        </w:rPr>
        <w:t>.</w:t>
      </w:r>
      <w:r w:rsidR="008B7052">
        <w:rPr>
          <w:rFonts w:ascii="Times New Roman" w:hAnsi="Times New Roman" w:cs="Times New Roman"/>
          <w:sz w:val="28"/>
          <w:szCs w:val="28"/>
        </w:rPr>
        <w:t>12</w:t>
      </w:r>
      <w:r w:rsidR="00B55B2A">
        <w:rPr>
          <w:rFonts w:ascii="Times New Roman" w:hAnsi="Times New Roman" w:cs="Times New Roman"/>
          <w:sz w:val="28"/>
          <w:szCs w:val="28"/>
        </w:rPr>
        <w:t xml:space="preserve">. Представляемые документы </w:t>
      </w:r>
      <w:r w:rsidR="002A4FBC" w:rsidRPr="00D4099A">
        <w:rPr>
          <w:rFonts w:ascii="Times New Roman" w:hAnsi="Times New Roman"/>
          <w:sz w:val="28"/>
          <w:szCs w:val="28"/>
        </w:rPr>
        <w:t>должны быть выполнены с использованием технических средств, без подчисток, исправлений, помарок, неустановленных сокращений</w:t>
      </w:r>
      <w:r w:rsidR="00B55B2A">
        <w:rPr>
          <w:rFonts w:ascii="Times New Roman" w:hAnsi="Times New Roman"/>
          <w:sz w:val="28"/>
          <w:szCs w:val="28"/>
        </w:rPr>
        <w:t>.</w:t>
      </w:r>
    </w:p>
    <w:p w:rsidR="0000131E" w:rsidRDefault="00612C18" w:rsidP="00D114A6">
      <w:pPr>
        <w:adjustRightInd w:val="0"/>
        <w:jc w:val="both"/>
        <w:rPr>
          <w:sz w:val="28"/>
          <w:szCs w:val="28"/>
        </w:rPr>
      </w:pPr>
      <w:r>
        <w:rPr>
          <w:sz w:val="28"/>
          <w:szCs w:val="28"/>
        </w:rPr>
        <w:t xml:space="preserve">        </w:t>
      </w:r>
      <w:r w:rsidR="00B55B2A">
        <w:rPr>
          <w:sz w:val="28"/>
          <w:szCs w:val="28"/>
        </w:rPr>
        <w:t>К</w:t>
      </w:r>
      <w:r w:rsidR="002A4FBC" w:rsidRPr="00D4099A">
        <w:rPr>
          <w:sz w:val="28"/>
          <w:szCs w:val="28"/>
        </w:rPr>
        <w:t xml:space="preserve">опии документов должны быть </w:t>
      </w:r>
      <w:r w:rsidR="002A4FBC" w:rsidRPr="00FB5F7C">
        <w:rPr>
          <w:sz w:val="28"/>
          <w:szCs w:val="28"/>
        </w:rPr>
        <w:t>прошнурованы, пронумерованы</w:t>
      </w:r>
      <w:r w:rsidR="002A4FBC">
        <w:rPr>
          <w:sz w:val="28"/>
          <w:szCs w:val="28"/>
        </w:rPr>
        <w:t xml:space="preserve"> </w:t>
      </w:r>
      <w:r w:rsidR="002A4FBC" w:rsidRPr="00FB5F7C">
        <w:rPr>
          <w:sz w:val="28"/>
          <w:szCs w:val="28"/>
        </w:rPr>
        <w:t>с указанием количества листов, подписаны и заверены печатью заявителя (при наличии).</w:t>
      </w:r>
      <w:r w:rsidR="0000131E">
        <w:rPr>
          <w:sz w:val="28"/>
          <w:szCs w:val="28"/>
        </w:rPr>
        <w:t xml:space="preserve"> </w:t>
      </w:r>
    </w:p>
    <w:p w:rsidR="00704457" w:rsidRPr="00414513" w:rsidRDefault="00612C18" w:rsidP="00D114A6">
      <w:pPr>
        <w:adjustRightInd w:val="0"/>
        <w:jc w:val="both"/>
        <w:rPr>
          <w:color w:val="000000"/>
          <w:sz w:val="28"/>
          <w:szCs w:val="28"/>
        </w:rPr>
      </w:pPr>
      <w:r>
        <w:rPr>
          <w:sz w:val="28"/>
          <w:szCs w:val="28"/>
        </w:rPr>
        <w:t xml:space="preserve">        </w:t>
      </w:r>
      <w:r w:rsidR="00704457" w:rsidRPr="00DB0DC5">
        <w:rPr>
          <w:sz w:val="28"/>
          <w:szCs w:val="28"/>
        </w:rPr>
        <w:t>Копии документов предоставляются с предъявлением их оригинал</w:t>
      </w:r>
      <w:r w:rsidR="00B55B2A">
        <w:rPr>
          <w:sz w:val="28"/>
          <w:szCs w:val="28"/>
        </w:rPr>
        <w:t>ов</w:t>
      </w:r>
      <w:r w:rsidR="00704457" w:rsidRPr="00DB0DC5">
        <w:rPr>
          <w:sz w:val="28"/>
          <w:szCs w:val="28"/>
        </w:rPr>
        <w:t xml:space="preserve">, после сверки подлинники документов возвращаются </w:t>
      </w:r>
      <w:r w:rsidR="00704457">
        <w:rPr>
          <w:sz w:val="28"/>
          <w:szCs w:val="28"/>
        </w:rPr>
        <w:t>з</w:t>
      </w:r>
      <w:r w:rsidR="00704457" w:rsidRPr="00DB0DC5">
        <w:rPr>
          <w:sz w:val="28"/>
          <w:szCs w:val="28"/>
        </w:rPr>
        <w:t xml:space="preserve">аявителю. </w:t>
      </w:r>
      <w:r w:rsidR="00704457">
        <w:rPr>
          <w:sz w:val="28"/>
          <w:szCs w:val="28"/>
        </w:rPr>
        <w:t>При необходимости заявителю выдается расписка  в получении документов.</w:t>
      </w:r>
    </w:p>
    <w:p w:rsidR="00416E34" w:rsidRPr="00414513"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B55B2A">
        <w:rPr>
          <w:color w:val="000000"/>
          <w:sz w:val="28"/>
          <w:szCs w:val="28"/>
        </w:rPr>
        <w:t>.</w:t>
      </w:r>
      <w:r w:rsidR="008B7052">
        <w:rPr>
          <w:color w:val="000000"/>
          <w:sz w:val="28"/>
          <w:szCs w:val="28"/>
        </w:rPr>
        <w:t>13</w:t>
      </w:r>
      <w:r w:rsidR="00B55B2A">
        <w:rPr>
          <w:color w:val="000000"/>
          <w:sz w:val="28"/>
          <w:szCs w:val="28"/>
        </w:rPr>
        <w:t xml:space="preserve">. </w:t>
      </w:r>
      <w:r w:rsidR="00416E34">
        <w:rPr>
          <w:color w:val="000000"/>
          <w:sz w:val="28"/>
          <w:szCs w:val="28"/>
        </w:rPr>
        <w:t>При подаче заявки заявитель соглашается  на публикацию (размещение) в информационно-телекоммуникационной сети Интернет</w:t>
      </w:r>
      <w:r w:rsidR="00191FC4">
        <w:rPr>
          <w:color w:val="000000"/>
          <w:sz w:val="28"/>
          <w:szCs w:val="28"/>
        </w:rPr>
        <w:t xml:space="preserve"> информации о заявителе, о подаваемой  заявителем заявке, иной информации о заявителе, связанной с соответствующим отбором.</w:t>
      </w:r>
    </w:p>
    <w:p w:rsidR="00DA0DBE"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704457" w:rsidRPr="00414513">
        <w:rPr>
          <w:color w:val="000000"/>
          <w:sz w:val="28"/>
          <w:szCs w:val="28"/>
        </w:rPr>
        <w:t>.</w:t>
      </w:r>
      <w:r w:rsidR="0000131E">
        <w:rPr>
          <w:color w:val="000000"/>
          <w:sz w:val="28"/>
          <w:szCs w:val="28"/>
        </w:rPr>
        <w:t>1</w:t>
      </w:r>
      <w:r w:rsidR="008B7052">
        <w:rPr>
          <w:color w:val="000000"/>
          <w:sz w:val="28"/>
          <w:szCs w:val="28"/>
        </w:rPr>
        <w:t>4</w:t>
      </w:r>
      <w:r w:rsidR="00704457" w:rsidRPr="00414513">
        <w:rPr>
          <w:color w:val="000000"/>
          <w:sz w:val="28"/>
          <w:szCs w:val="28"/>
        </w:rPr>
        <w:t xml:space="preserve">. Представляемые документы должны соответствовать действующему законодательству по форме и содержанию. </w:t>
      </w:r>
    </w:p>
    <w:p w:rsidR="00704457" w:rsidRDefault="00DB33F0" w:rsidP="00D114A6">
      <w:pPr>
        <w:adjustRightInd w:val="0"/>
        <w:jc w:val="both"/>
        <w:rPr>
          <w:sz w:val="28"/>
          <w:szCs w:val="28"/>
        </w:rPr>
      </w:pPr>
      <w:r>
        <w:rPr>
          <w:color w:val="000000"/>
          <w:sz w:val="28"/>
          <w:szCs w:val="28"/>
        </w:rPr>
        <w:t xml:space="preserve">        </w:t>
      </w:r>
      <w:r w:rsidR="00704457" w:rsidRPr="00414513">
        <w:rPr>
          <w:color w:val="000000"/>
          <w:sz w:val="28"/>
          <w:szCs w:val="28"/>
        </w:rPr>
        <w:t xml:space="preserve">Заявитель несет ответственность за достоверность представляемых документов для получения </w:t>
      </w:r>
      <w:r w:rsidR="00191FC4">
        <w:rPr>
          <w:color w:val="000000"/>
          <w:sz w:val="28"/>
          <w:szCs w:val="28"/>
        </w:rPr>
        <w:t>гранта</w:t>
      </w:r>
      <w:r w:rsidR="00704457" w:rsidRPr="00414513">
        <w:rPr>
          <w:color w:val="000000"/>
          <w:sz w:val="28"/>
          <w:szCs w:val="28"/>
        </w:rPr>
        <w:t xml:space="preserve"> в соответствии с действующим законодательством Российской Федерации. </w:t>
      </w:r>
      <w:r w:rsidR="00704457" w:rsidRPr="00DB0DC5">
        <w:rPr>
          <w:sz w:val="28"/>
          <w:szCs w:val="28"/>
        </w:rPr>
        <w:t>Разглашение информации, содержащейся в документации, не допускается.</w:t>
      </w:r>
      <w:r w:rsidR="00704457" w:rsidRPr="00913512">
        <w:rPr>
          <w:sz w:val="28"/>
          <w:szCs w:val="28"/>
        </w:rPr>
        <w:t xml:space="preserve"> </w:t>
      </w:r>
      <w:r w:rsidR="00704457" w:rsidRPr="0054362F">
        <w:rPr>
          <w:sz w:val="28"/>
          <w:szCs w:val="28"/>
        </w:rPr>
        <w:t xml:space="preserve"> </w:t>
      </w:r>
      <w:r w:rsidR="00704457">
        <w:rPr>
          <w:sz w:val="28"/>
          <w:szCs w:val="28"/>
        </w:rPr>
        <w:t xml:space="preserve"> </w:t>
      </w:r>
    </w:p>
    <w:p w:rsidR="008E55FB"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8E55FB">
        <w:rPr>
          <w:color w:val="000000"/>
          <w:sz w:val="28"/>
          <w:szCs w:val="28"/>
        </w:rPr>
        <w:t>.1</w:t>
      </w:r>
      <w:r w:rsidR="008B7052">
        <w:rPr>
          <w:color w:val="000000"/>
          <w:sz w:val="28"/>
          <w:szCs w:val="28"/>
        </w:rPr>
        <w:t>5</w:t>
      </w:r>
      <w:r w:rsidR="008E55FB">
        <w:rPr>
          <w:color w:val="000000"/>
          <w:sz w:val="28"/>
          <w:szCs w:val="28"/>
        </w:rPr>
        <w:t>. Одновременно заявителем  может быть подана  только одна заявка.</w:t>
      </w:r>
    </w:p>
    <w:p w:rsidR="00704457" w:rsidRPr="00414513"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704457" w:rsidRPr="00414513">
        <w:rPr>
          <w:color w:val="000000"/>
          <w:sz w:val="28"/>
          <w:szCs w:val="28"/>
        </w:rPr>
        <w:t>.</w:t>
      </w:r>
      <w:r w:rsidR="00B55B2A">
        <w:rPr>
          <w:color w:val="000000"/>
          <w:sz w:val="28"/>
          <w:szCs w:val="28"/>
        </w:rPr>
        <w:t>1</w:t>
      </w:r>
      <w:r w:rsidR="008B7052">
        <w:rPr>
          <w:color w:val="000000"/>
          <w:sz w:val="28"/>
          <w:szCs w:val="28"/>
        </w:rPr>
        <w:t>6</w:t>
      </w:r>
      <w:r w:rsidR="00704457" w:rsidRPr="00414513">
        <w:rPr>
          <w:color w:val="000000"/>
          <w:sz w:val="28"/>
          <w:szCs w:val="28"/>
        </w:rPr>
        <w:t xml:space="preserve">. Заявитель вправе отозвать заявку путем письменного обращения </w:t>
      </w:r>
      <w:r w:rsidR="00B55B2A">
        <w:rPr>
          <w:color w:val="000000"/>
          <w:sz w:val="28"/>
          <w:szCs w:val="28"/>
        </w:rPr>
        <w:t xml:space="preserve">в </w:t>
      </w:r>
      <w:r w:rsidR="00B55B2A">
        <w:rPr>
          <w:color w:val="000000"/>
          <w:sz w:val="28"/>
          <w:szCs w:val="28"/>
        </w:rPr>
        <w:lastRenderedPageBreak/>
        <w:t xml:space="preserve">произвольной форме </w:t>
      </w:r>
      <w:r w:rsidR="002028A1">
        <w:rPr>
          <w:color w:val="000000"/>
          <w:sz w:val="28"/>
          <w:szCs w:val="28"/>
        </w:rPr>
        <w:t xml:space="preserve"> в администрацию Манского района в любое время, но не позднее даты  подписания соглашения</w:t>
      </w:r>
      <w:r w:rsidR="000E1B81">
        <w:rPr>
          <w:color w:val="000000"/>
          <w:sz w:val="28"/>
          <w:szCs w:val="28"/>
        </w:rPr>
        <w:t xml:space="preserve"> о </w:t>
      </w:r>
      <w:r w:rsidR="000E1B81" w:rsidRPr="00414D93">
        <w:rPr>
          <w:sz w:val="28"/>
          <w:szCs w:val="28"/>
        </w:rPr>
        <w:t>предоставлени</w:t>
      </w:r>
      <w:r w:rsidR="000E1B81">
        <w:rPr>
          <w:sz w:val="28"/>
          <w:szCs w:val="28"/>
        </w:rPr>
        <w:t>и</w:t>
      </w:r>
      <w:r w:rsidR="000E1B81" w:rsidRPr="00414D93">
        <w:rPr>
          <w:sz w:val="28"/>
          <w:szCs w:val="28"/>
        </w:rPr>
        <w:t xml:space="preserve"> субсидий субъектам малого и среднего предпринимательства  в виде  </w:t>
      </w:r>
      <w:proofErr w:type="spellStart"/>
      <w:r w:rsidR="000E1B81" w:rsidRPr="00414D93">
        <w:rPr>
          <w:sz w:val="28"/>
          <w:szCs w:val="28"/>
        </w:rPr>
        <w:t>грантовой</w:t>
      </w:r>
      <w:proofErr w:type="spellEnd"/>
      <w:r w:rsidR="000E1B81" w:rsidRPr="00414D93">
        <w:rPr>
          <w:sz w:val="28"/>
          <w:szCs w:val="28"/>
        </w:rPr>
        <w:t xml:space="preserve"> поддержки  на  начало ведения предпринимательской деятельности</w:t>
      </w:r>
      <w:r w:rsidR="000E1B81">
        <w:rPr>
          <w:sz w:val="28"/>
          <w:szCs w:val="28"/>
        </w:rPr>
        <w:t>, заключаемого между администрацией Манского района и получателем гранта</w:t>
      </w:r>
      <w:r w:rsidR="002028A1">
        <w:rPr>
          <w:color w:val="000000"/>
          <w:sz w:val="28"/>
          <w:szCs w:val="28"/>
        </w:rPr>
        <w:t>.</w:t>
      </w:r>
    </w:p>
    <w:p w:rsidR="00704457"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704457" w:rsidRPr="00414513">
        <w:rPr>
          <w:color w:val="000000"/>
          <w:sz w:val="28"/>
          <w:szCs w:val="28"/>
        </w:rPr>
        <w:t>.</w:t>
      </w:r>
      <w:r w:rsidR="002028A1">
        <w:rPr>
          <w:color w:val="000000"/>
          <w:sz w:val="28"/>
          <w:szCs w:val="28"/>
        </w:rPr>
        <w:t>1</w:t>
      </w:r>
      <w:r w:rsidR="008B7052">
        <w:rPr>
          <w:color w:val="000000"/>
          <w:sz w:val="28"/>
          <w:szCs w:val="28"/>
        </w:rPr>
        <w:t>7</w:t>
      </w:r>
      <w:r w:rsidR="00704457" w:rsidRPr="00414513">
        <w:rPr>
          <w:color w:val="000000"/>
          <w:sz w:val="28"/>
          <w:szCs w:val="28"/>
        </w:rPr>
        <w:t xml:space="preserve">. Документы, представленные в отдел экономики для предоставления </w:t>
      </w:r>
      <w:r w:rsidR="00191FC4">
        <w:rPr>
          <w:color w:val="000000"/>
          <w:sz w:val="28"/>
          <w:szCs w:val="28"/>
        </w:rPr>
        <w:t>гранта</w:t>
      </w:r>
      <w:r w:rsidR="00704457" w:rsidRPr="00414513">
        <w:rPr>
          <w:color w:val="000000"/>
          <w:sz w:val="28"/>
          <w:szCs w:val="28"/>
        </w:rPr>
        <w:t>, возврату заявителю не подлежат.</w:t>
      </w:r>
    </w:p>
    <w:p w:rsidR="00704457"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704457" w:rsidRPr="00414513">
        <w:rPr>
          <w:color w:val="000000"/>
          <w:sz w:val="28"/>
          <w:szCs w:val="28"/>
        </w:rPr>
        <w:t>.</w:t>
      </w:r>
      <w:r w:rsidR="002028A1">
        <w:rPr>
          <w:color w:val="000000"/>
          <w:sz w:val="28"/>
          <w:szCs w:val="28"/>
        </w:rPr>
        <w:t>1</w:t>
      </w:r>
      <w:r w:rsidR="008B7052">
        <w:rPr>
          <w:color w:val="000000"/>
          <w:sz w:val="28"/>
          <w:szCs w:val="28"/>
        </w:rPr>
        <w:t>8</w:t>
      </w:r>
      <w:r w:rsidR="00704457" w:rsidRPr="00414513">
        <w:rPr>
          <w:color w:val="000000"/>
          <w:sz w:val="28"/>
          <w:szCs w:val="28"/>
        </w:rPr>
        <w:t xml:space="preserve">. Заявка регистрируется в отделе экономики в день поступления заявления </w:t>
      </w:r>
      <w:r w:rsidR="00704457" w:rsidRPr="00DB0DC5">
        <w:rPr>
          <w:color w:val="000000"/>
          <w:sz w:val="28"/>
          <w:szCs w:val="28"/>
        </w:rPr>
        <w:t xml:space="preserve">о предоставлении </w:t>
      </w:r>
      <w:r w:rsidR="00191FC4">
        <w:rPr>
          <w:color w:val="000000"/>
          <w:sz w:val="28"/>
          <w:szCs w:val="28"/>
        </w:rPr>
        <w:t>гранта</w:t>
      </w:r>
      <w:r w:rsidR="00704457" w:rsidRPr="00DB0DC5">
        <w:rPr>
          <w:color w:val="000000"/>
          <w:sz w:val="28"/>
          <w:szCs w:val="28"/>
        </w:rPr>
        <w:t xml:space="preserve"> </w:t>
      </w:r>
      <w:r w:rsidR="00704457" w:rsidRPr="00414513">
        <w:rPr>
          <w:color w:val="000000"/>
          <w:sz w:val="28"/>
          <w:szCs w:val="28"/>
        </w:rPr>
        <w:t>из приёмной администрации Манского района  в  журнале регистрации  с указанием номера регистрационной записи</w:t>
      </w:r>
      <w:r w:rsidR="000E1B81">
        <w:rPr>
          <w:color w:val="000000"/>
          <w:sz w:val="28"/>
          <w:szCs w:val="28"/>
        </w:rPr>
        <w:t xml:space="preserve">, </w:t>
      </w:r>
      <w:r w:rsidR="00704457" w:rsidRPr="00414513">
        <w:rPr>
          <w:color w:val="000000"/>
          <w:sz w:val="28"/>
          <w:szCs w:val="28"/>
        </w:rPr>
        <w:t xml:space="preserve"> даты</w:t>
      </w:r>
      <w:r w:rsidR="000E1B81">
        <w:rPr>
          <w:color w:val="000000"/>
          <w:sz w:val="28"/>
          <w:szCs w:val="28"/>
        </w:rPr>
        <w:t xml:space="preserve"> и времени </w:t>
      </w:r>
      <w:r w:rsidR="00704457" w:rsidRPr="00414513">
        <w:rPr>
          <w:color w:val="000000"/>
          <w:sz w:val="28"/>
          <w:szCs w:val="28"/>
        </w:rPr>
        <w:t xml:space="preserve"> поступления.</w:t>
      </w:r>
    </w:p>
    <w:p w:rsidR="00030D0E" w:rsidRPr="00CD1810" w:rsidRDefault="00DB33F0" w:rsidP="00D114A6">
      <w:pPr>
        <w:suppressAutoHyphens/>
        <w:adjustRightInd w:val="0"/>
        <w:jc w:val="both"/>
        <w:outlineLvl w:val="1"/>
        <w:rPr>
          <w:sz w:val="28"/>
          <w:szCs w:val="28"/>
        </w:rPr>
      </w:pPr>
      <w:r>
        <w:rPr>
          <w:sz w:val="28"/>
          <w:szCs w:val="28"/>
        </w:rPr>
        <w:t xml:space="preserve">        </w:t>
      </w:r>
      <w:r w:rsidR="00917E5B">
        <w:rPr>
          <w:sz w:val="28"/>
          <w:szCs w:val="28"/>
        </w:rPr>
        <w:t>2</w:t>
      </w:r>
      <w:r w:rsidR="00030D0E">
        <w:rPr>
          <w:sz w:val="28"/>
          <w:szCs w:val="28"/>
        </w:rPr>
        <w:t>.1</w:t>
      </w:r>
      <w:r w:rsidR="008B7052">
        <w:rPr>
          <w:sz w:val="28"/>
          <w:szCs w:val="28"/>
        </w:rPr>
        <w:t>9</w:t>
      </w:r>
      <w:r w:rsidR="00030D0E">
        <w:rPr>
          <w:sz w:val="28"/>
          <w:szCs w:val="28"/>
        </w:rPr>
        <w:t xml:space="preserve">. </w:t>
      </w:r>
      <w:r w:rsidR="00030D0E" w:rsidRPr="00B828A6">
        <w:rPr>
          <w:bCs/>
          <w:sz w:val="28"/>
          <w:szCs w:val="28"/>
        </w:rPr>
        <w:t>Заявитель</w:t>
      </w:r>
      <w:r w:rsidR="00030D0E" w:rsidRPr="00CD1810">
        <w:rPr>
          <w:sz w:val="28"/>
          <w:szCs w:val="28"/>
        </w:rPr>
        <w:t xml:space="preserve"> вправе изменить свою заявку до истечения срока подачи заявок</w:t>
      </w:r>
      <w:r w:rsidR="00192EC0">
        <w:rPr>
          <w:sz w:val="28"/>
          <w:szCs w:val="28"/>
        </w:rPr>
        <w:t>.</w:t>
      </w:r>
    </w:p>
    <w:p w:rsidR="00030D0E" w:rsidRPr="00CD1810" w:rsidRDefault="00DB33F0" w:rsidP="00D114A6">
      <w:pPr>
        <w:suppressAutoHyphens/>
        <w:adjustRightInd w:val="0"/>
        <w:jc w:val="both"/>
        <w:outlineLvl w:val="1"/>
        <w:rPr>
          <w:sz w:val="28"/>
          <w:szCs w:val="28"/>
        </w:rPr>
      </w:pPr>
      <w:r>
        <w:rPr>
          <w:sz w:val="28"/>
          <w:szCs w:val="28"/>
        </w:rPr>
        <w:t xml:space="preserve">        </w:t>
      </w:r>
      <w:r w:rsidR="00030D0E">
        <w:rPr>
          <w:sz w:val="28"/>
          <w:szCs w:val="28"/>
        </w:rPr>
        <w:t>Заявление об и</w:t>
      </w:r>
      <w:r w:rsidR="00030D0E" w:rsidRPr="00B278AE">
        <w:rPr>
          <w:sz w:val="28"/>
          <w:szCs w:val="28"/>
        </w:rPr>
        <w:t>зменени</w:t>
      </w:r>
      <w:r w:rsidR="00030D0E">
        <w:rPr>
          <w:sz w:val="28"/>
          <w:szCs w:val="28"/>
        </w:rPr>
        <w:t>и</w:t>
      </w:r>
      <w:r w:rsidR="00030D0E" w:rsidRPr="00B278AE">
        <w:rPr>
          <w:sz w:val="28"/>
          <w:szCs w:val="28"/>
        </w:rPr>
        <w:t xml:space="preserve"> заявки оформляется </w:t>
      </w:r>
      <w:r w:rsidR="00030D0E" w:rsidRPr="00B828A6">
        <w:rPr>
          <w:bCs/>
          <w:sz w:val="28"/>
          <w:szCs w:val="28"/>
        </w:rPr>
        <w:t xml:space="preserve">путем письменного обращения </w:t>
      </w:r>
      <w:r w:rsidR="00030D0E" w:rsidRPr="00CD1810">
        <w:rPr>
          <w:sz w:val="28"/>
          <w:szCs w:val="28"/>
        </w:rPr>
        <w:t>в произвольной форме</w:t>
      </w:r>
      <w:r w:rsidR="00030D0E" w:rsidRPr="00B828A6">
        <w:rPr>
          <w:bCs/>
          <w:sz w:val="28"/>
          <w:szCs w:val="28"/>
        </w:rPr>
        <w:t xml:space="preserve"> в </w:t>
      </w:r>
      <w:r w:rsidR="00192EC0">
        <w:rPr>
          <w:bCs/>
          <w:sz w:val="28"/>
          <w:szCs w:val="28"/>
        </w:rPr>
        <w:t>администрацию Манского района</w:t>
      </w:r>
      <w:r w:rsidR="00030D0E">
        <w:rPr>
          <w:bCs/>
          <w:sz w:val="28"/>
          <w:szCs w:val="28"/>
        </w:rPr>
        <w:t>,</w:t>
      </w:r>
      <w:r w:rsidR="00030D0E" w:rsidRPr="00B278AE">
        <w:rPr>
          <w:sz w:val="28"/>
          <w:szCs w:val="28"/>
        </w:rPr>
        <w:t xml:space="preserve"> </w:t>
      </w:r>
      <w:r w:rsidR="00030D0E">
        <w:rPr>
          <w:sz w:val="28"/>
          <w:szCs w:val="28"/>
        </w:rPr>
        <w:t>п</w:t>
      </w:r>
      <w:r w:rsidR="00030D0E" w:rsidRPr="00CD1810">
        <w:rPr>
          <w:sz w:val="28"/>
          <w:szCs w:val="28"/>
        </w:rPr>
        <w:t xml:space="preserve">ри этом в </w:t>
      </w:r>
      <w:r w:rsidR="00192EC0">
        <w:rPr>
          <w:sz w:val="28"/>
          <w:szCs w:val="28"/>
        </w:rPr>
        <w:t>журнале регистрации</w:t>
      </w:r>
      <w:r w:rsidR="00030D0E" w:rsidRPr="00CD1810">
        <w:rPr>
          <w:sz w:val="28"/>
          <w:szCs w:val="28"/>
        </w:rPr>
        <w:t xml:space="preserve"> делается отметка об отзыве заявки с целью внесения изменений</w:t>
      </w:r>
      <w:r w:rsidR="00030D0E" w:rsidRPr="00B278AE">
        <w:rPr>
          <w:sz w:val="28"/>
          <w:szCs w:val="28"/>
        </w:rPr>
        <w:t>.</w:t>
      </w:r>
    </w:p>
    <w:p w:rsidR="00030D0E" w:rsidRPr="00CD1810" w:rsidRDefault="00DB33F0" w:rsidP="00D114A6">
      <w:pPr>
        <w:suppressAutoHyphens/>
        <w:adjustRightInd w:val="0"/>
        <w:jc w:val="both"/>
        <w:outlineLvl w:val="1"/>
        <w:rPr>
          <w:sz w:val="28"/>
          <w:szCs w:val="28"/>
        </w:rPr>
      </w:pPr>
      <w:r>
        <w:rPr>
          <w:sz w:val="28"/>
          <w:szCs w:val="28"/>
        </w:rPr>
        <w:t xml:space="preserve">        </w:t>
      </w:r>
      <w:r w:rsidR="00030D0E">
        <w:rPr>
          <w:sz w:val="28"/>
          <w:szCs w:val="28"/>
        </w:rPr>
        <w:t xml:space="preserve">Заявитель </w:t>
      </w:r>
      <w:r w:rsidR="00030D0E" w:rsidRPr="00CD1810">
        <w:rPr>
          <w:sz w:val="28"/>
          <w:szCs w:val="28"/>
        </w:rPr>
        <w:t xml:space="preserve">представляет измененную заявку до истечения срока подачи заявок, </w:t>
      </w:r>
      <w:r w:rsidR="00030D0E">
        <w:rPr>
          <w:sz w:val="28"/>
          <w:szCs w:val="28"/>
        </w:rPr>
        <w:t>п</w:t>
      </w:r>
      <w:r w:rsidR="00030D0E" w:rsidRPr="00CD1810">
        <w:rPr>
          <w:sz w:val="28"/>
          <w:szCs w:val="28"/>
        </w:rPr>
        <w:t xml:space="preserve">ри этом </w:t>
      </w:r>
      <w:r w:rsidR="00030D0E">
        <w:rPr>
          <w:sz w:val="28"/>
          <w:szCs w:val="28"/>
        </w:rPr>
        <w:t>н</w:t>
      </w:r>
      <w:r w:rsidR="00030D0E" w:rsidRPr="00CD1810">
        <w:rPr>
          <w:sz w:val="28"/>
          <w:szCs w:val="28"/>
        </w:rPr>
        <w:t xml:space="preserve">овая дата поступления заявки отражается в </w:t>
      </w:r>
      <w:r w:rsidR="00192EC0">
        <w:rPr>
          <w:sz w:val="28"/>
          <w:szCs w:val="28"/>
        </w:rPr>
        <w:t>журнале регистрации</w:t>
      </w:r>
      <w:r w:rsidR="00030D0E" w:rsidRPr="00CD1810">
        <w:rPr>
          <w:sz w:val="28"/>
          <w:szCs w:val="28"/>
        </w:rPr>
        <w:t xml:space="preserve"> по факту поступления измененной заявки.</w:t>
      </w:r>
    </w:p>
    <w:p w:rsidR="004B3C81"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8B7052">
        <w:rPr>
          <w:color w:val="000000"/>
          <w:sz w:val="28"/>
          <w:szCs w:val="28"/>
        </w:rPr>
        <w:t>.20</w:t>
      </w:r>
      <w:r w:rsidR="008E55FB">
        <w:rPr>
          <w:color w:val="000000"/>
          <w:sz w:val="28"/>
          <w:szCs w:val="28"/>
        </w:rPr>
        <w:t xml:space="preserve">. </w:t>
      </w:r>
      <w:r w:rsidR="004B3C81" w:rsidRPr="00414513">
        <w:rPr>
          <w:color w:val="000000"/>
          <w:sz w:val="28"/>
          <w:szCs w:val="28"/>
        </w:rPr>
        <w:t xml:space="preserve">Документы, подлежащие получению в рамках межведомственного информационного взаимодействия, заявитель вправе представить по собственной инициативе. </w:t>
      </w:r>
      <w:r w:rsidR="004B3C81">
        <w:rPr>
          <w:color w:val="000000"/>
          <w:sz w:val="28"/>
          <w:szCs w:val="28"/>
        </w:rPr>
        <w:t>В случае</w:t>
      </w:r>
      <w:proofErr w:type="gramStart"/>
      <w:r w:rsidR="004B3C81">
        <w:rPr>
          <w:color w:val="000000"/>
          <w:sz w:val="28"/>
          <w:szCs w:val="28"/>
        </w:rPr>
        <w:t>,</w:t>
      </w:r>
      <w:proofErr w:type="gramEnd"/>
      <w:r w:rsidR="004B3C81">
        <w:rPr>
          <w:color w:val="000000"/>
          <w:sz w:val="28"/>
          <w:szCs w:val="28"/>
        </w:rPr>
        <w:t xml:space="preserve"> если заявитель не представил такие документы  по собственной инициативе, отдел экономики в течение 5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 Документы, полученные отделом экономики в порядке межведомственного информационного взаимодействия, приобщаются к заявке.</w:t>
      </w:r>
    </w:p>
    <w:p w:rsidR="00704457" w:rsidRPr="001942E9" w:rsidRDefault="00DB33F0" w:rsidP="00D114A6">
      <w:pPr>
        <w:adjustRightInd w:val="0"/>
        <w:jc w:val="both"/>
        <w:rPr>
          <w:bCs/>
          <w:sz w:val="28"/>
          <w:szCs w:val="28"/>
        </w:rPr>
      </w:pPr>
      <w:r>
        <w:rPr>
          <w:bCs/>
          <w:sz w:val="28"/>
          <w:szCs w:val="28"/>
        </w:rPr>
        <w:t xml:space="preserve">        </w:t>
      </w:r>
      <w:r w:rsidR="00917E5B">
        <w:rPr>
          <w:bCs/>
          <w:sz w:val="28"/>
          <w:szCs w:val="28"/>
        </w:rPr>
        <w:t>2</w:t>
      </w:r>
      <w:r w:rsidR="00704457">
        <w:rPr>
          <w:bCs/>
          <w:sz w:val="28"/>
          <w:szCs w:val="28"/>
        </w:rPr>
        <w:t>.</w:t>
      </w:r>
      <w:r w:rsidR="008B7052">
        <w:rPr>
          <w:bCs/>
          <w:sz w:val="28"/>
          <w:szCs w:val="28"/>
        </w:rPr>
        <w:t>21</w:t>
      </w:r>
      <w:r w:rsidR="00704457">
        <w:rPr>
          <w:bCs/>
          <w:sz w:val="28"/>
          <w:szCs w:val="28"/>
        </w:rPr>
        <w:t xml:space="preserve">. </w:t>
      </w:r>
      <w:r w:rsidR="00704457" w:rsidRPr="001942E9">
        <w:rPr>
          <w:bCs/>
          <w:sz w:val="28"/>
          <w:szCs w:val="28"/>
        </w:rPr>
        <w:t xml:space="preserve">Документы, предоставленные субъектом малого и среднего предпринимательства для участия в </w:t>
      </w:r>
      <w:r w:rsidR="00704457">
        <w:rPr>
          <w:bCs/>
          <w:sz w:val="28"/>
          <w:szCs w:val="28"/>
        </w:rPr>
        <w:t>к</w:t>
      </w:r>
      <w:r w:rsidR="00704457" w:rsidRPr="001942E9">
        <w:rPr>
          <w:bCs/>
          <w:sz w:val="28"/>
          <w:szCs w:val="28"/>
        </w:rPr>
        <w:t>онкурсном отборе, поступившие позже срока,</w:t>
      </w:r>
      <w:r w:rsidR="00191FC4" w:rsidRPr="00191FC4">
        <w:rPr>
          <w:color w:val="000000"/>
          <w:sz w:val="28"/>
          <w:szCs w:val="28"/>
        </w:rPr>
        <w:t xml:space="preserve"> </w:t>
      </w:r>
      <w:r w:rsidR="00191FC4">
        <w:rPr>
          <w:color w:val="000000"/>
          <w:sz w:val="28"/>
          <w:szCs w:val="28"/>
        </w:rPr>
        <w:t>указанного в объявлении об отборе,</w:t>
      </w:r>
      <w:r w:rsidR="00704457" w:rsidRPr="001942E9">
        <w:rPr>
          <w:bCs/>
          <w:sz w:val="28"/>
          <w:szCs w:val="28"/>
        </w:rPr>
        <w:t xml:space="preserve"> не регистрируются и не рассматриваются, возвращаются заявителю почтовым отправлением в течение 5 рабочих дней со дня поступления.</w:t>
      </w:r>
    </w:p>
    <w:p w:rsidR="00704457" w:rsidRPr="00414513"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704457" w:rsidRPr="00414513">
        <w:rPr>
          <w:color w:val="000000"/>
          <w:sz w:val="28"/>
          <w:szCs w:val="28"/>
        </w:rPr>
        <w:t>.</w:t>
      </w:r>
      <w:r w:rsidR="008B7052">
        <w:rPr>
          <w:color w:val="000000"/>
          <w:sz w:val="28"/>
          <w:szCs w:val="28"/>
        </w:rPr>
        <w:t>22</w:t>
      </w:r>
      <w:r w:rsidR="00704457" w:rsidRPr="00414513">
        <w:rPr>
          <w:color w:val="000000"/>
          <w:sz w:val="28"/>
          <w:szCs w:val="28"/>
        </w:rPr>
        <w:t>. Отдел экономики в течение 5 рабочих дней со дня регистрации заявки рассматривает поступившие документы на предмет соответствия заявителя и предоставленных им документов требованиям настоящего  Порядка</w:t>
      </w:r>
      <w:r w:rsidR="007B3511">
        <w:rPr>
          <w:color w:val="000000"/>
          <w:sz w:val="28"/>
          <w:szCs w:val="28"/>
        </w:rPr>
        <w:t>.</w:t>
      </w:r>
    </w:p>
    <w:p w:rsidR="00704457" w:rsidRPr="00B11BB4" w:rsidRDefault="00DB33F0" w:rsidP="00D114A6">
      <w:pPr>
        <w:adjustRightInd w:val="0"/>
        <w:jc w:val="both"/>
        <w:rPr>
          <w:bCs/>
          <w:sz w:val="28"/>
          <w:szCs w:val="28"/>
        </w:rPr>
      </w:pPr>
      <w:r>
        <w:rPr>
          <w:bCs/>
          <w:sz w:val="28"/>
          <w:szCs w:val="28"/>
        </w:rPr>
        <w:t xml:space="preserve">        </w:t>
      </w:r>
      <w:r w:rsidR="00704457" w:rsidRPr="00B11BB4">
        <w:rPr>
          <w:bCs/>
          <w:sz w:val="28"/>
          <w:szCs w:val="28"/>
        </w:rPr>
        <w:t xml:space="preserve">В случае соответствия заявителя и поступивших документов требованиям настоящего Порядка </w:t>
      </w:r>
      <w:r w:rsidR="00704457">
        <w:rPr>
          <w:bCs/>
          <w:sz w:val="28"/>
          <w:szCs w:val="28"/>
        </w:rPr>
        <w:t>отдел экономики</w:t>
      </w:r>
      <w:r w:rsidR="00704457" w:rsidRPr="00414513">
        <w:rPr>
          <w:color w:val="000000"/>
          <w:sz w:val="28"/>
          <w:szCs w:val="28"/>
        </w:rPr>
        <w:t xml:space="preserve"> принимает решение о рассмотрении заявки на Координационном совете.</w:t>
      </w:r>
    </w:p>
    <w:p w:rsidR="00704457" w:rsidRDefault="00DB33F0" w:rsidP="00D114A6">
      <w:pPr>
        <w:adjustRightInd w:val="0"/>
        <w:jc w:val="both"/>
        <w:rPr>
          <w:bCs/>
          <w:sz w:val="28"/>
          <w:szCs w:val="28"/>
        </w:rPr>
      </w:pPr>
      <w:r>
        <w:rPr>
          <w:bCs/>
          <w:sz w:val="28"/>
          <w:szCs w:val="28"/>
        </w:rPr>
        <w:t xml:space="preserve">        </w:t>
      </w:r>
      <w:r w:rsidR="00917E5B">
        <w:rPr>
          <w:bCs/>
          <w:sz w:val="28"/>
          <w:szCs w:val="28"/>
        </w:rPr>
        <w:t>2</w:t>
      </w:r>
      <w:r w:rsidR="00704457" w:rsidRPr="00B11BB4">
        <w:rPr>
          <w:bCs/>
          <w:sz w:val="28"/>
          <w:szCs w:val="28"/>
        </w:rPr>
        <w:t>.</w:t>
      </w:r>
      <w:r w:rsidR="008B7052">
        <w:rPr>
          <w:bCs/>
          <w:sz w:val="28"/>
          <w:szCs w:val="28"/>
        </w:rPr>
        <w:t>23</w:t>
      </w:r>
      <w:r w:rsidR="00704457" w:rsidRPr="00B11BB4">
        <w:rPr>
          <w:bCs/>
          <w:sz w:val="28"/>
          <w:szCs w:val="28"/>
        </w:rPr>
        <w:t xml:space="preserve">. В случае выявления несоответствия </w:t>
      </w:r>
      <w:r w:rsidR="00FF06EB">
        <w:rPr>
          <w:bCs/>
          <w:sz w:val="28"/>
          <w:szCs w:val="28"/>
        </w:rPr>
        <w:t xml:space="preserve">заявителя и </w:t>
      </w:r>
      <w:r w:rsidR="00704457" w:rsidRPr="00B11BB4">
        <w:rPr>
          <w:bCs/>
          <w:sz w:val="28"/>
          <w:szCs w:val="28"/>
        </w:rPr>
        <w:t>поступивших документов требованиям настоящего Порядка и</w:t>
      </w:r>
      <w:r w:rsidR="00704457">
        <w:rPr>
          <w:bCs/>
          <w:sz w:val="28"/>
          <w:szCs w:val="28"/>
        </w:rPr>
        <w:t xml:space="preserve"> (</w:t>
      </w:r>
      <w:r w:rsidR="00704457" w:rsidRPr="00B11BB4">
        <w:rPr>
          <w:bCs/>
          <w:sz w:val="28"/>
          <w:szCs w:val="28"/>
        </w:rPr>
        <w:t>или</w:t>
      </w:r>
      <w:r w:rsidR="00704457">
        <w:rPr>
          <w:bCs/>
          <w:sz w:val="28"/>
          <w:szCs w:val="28"/>
        </w:rPr>
        <w:t>)</w:t>
      </w:r>
      <w:r w:rsidR="00704457" w:rsidRPr="00B11BB4">
        <w:rPr>
          <w:bCs/>
          <w:sz w:val="28"/>
          <w:szCs w:val="28"/>
        </w:rPr>
        <w:t xml:space="preserve"> предоставление неполного объема документов, указанных в </w:t>
      </w:r>
      <w:r w:rsidR="000E1B81">
        <w:rPr>
          <w:bCs/>
          <w:sz w:val="28"/>
          <w:szCs w:val="28"/>
        </w:rPr>
        <w:t xml:space="preserve">пункте 2.10 </w:t>
      </w:r>
      <w:r w:rsidR="00704457" w:rsidRPr="00B11BB4">
        <w:rPr>
          <w:bCs/>
          <w:sz w:val="28"/>
          <w:szCs w:val="28"/>
        </w:rPr>
        <w:t>настояще</w:t>
      </w:r>
      <w:r w:rsidR="000E1B81">
        <w:rPr>
          <w:bCs/>
          <w:sz w:val="28"/>
          <w:szCs w:val="28"/>
        </w:rPr>
        <w:t>го</w:t>
      </w:r>
      <w:r w:rsidR="00704457" w:rsidRPr="00B11BB4">
        <w:rPr>
          <w:bCs/>
          <w:sz w:val="28"/>
          <w:szCs w:val="28"/>
        </w:rPr>
        <w:t xml:space="preserve"> Порядк</w:t>
      </w:r>
      <w:r w:rsidR="000E1B81">
        <w:rPr>
          <w:bCs/>
          <w:sz w:val="28"/>
          <w:szCs w:val="28"/>
        </w:rPr>
        <w:t>а</w:t>
      </w:r>
      <w:r w:rsidR="00704457" w:rsidRPr="00B11BB4">
        <w:rPr>
          <w:bCs/>
          <w:sz w:val="28"/>
          <w:szCs w:val="28"/>
        </w:rPr>
        <w:t xml:space="preserve">, </w:t>
      </w:r>
      <w:r w:rsidR="00704457">
        <w:rPr>
          <w:bCs/>
          <w:sz w:val="28"/>
          <w:szCs w:val="28"/>
        </w:rPr>
        <w:t xml:space="preserve">отдел экономики уведомляет заявителя </w:t>
      </w:r>
      <w:r w:rsidR="00704457" w:rsidRPr="00B11BB4">
        <w:rPr>
          <w:bCs/>
          <w:sz w:val="28"/>
          <w:szCs w:val="28"/>
        </w:rPr>
        <w:t xml:space="preserve">об отказе в </w:t>
      </w:r>
      <w:r w:rsidR="00704457">
        <w:rPr>
          <w:bCs/>
          <w:sz w:val="28"/>
          <w:szCs w:val="28"/>
        </w:rPr>
        <w:t>рассмотрении заявки на Координационном совете</w:t>
      </w:r>
      <w:r w:rsidR="00704457" w:rsidRPr="00B11BB4">
        <w:rPr>
          <w:bCs/>
          <w:sz w:val="28"/>
          <w:szCs w:val="28"/>
        </w:rPr>
        <w:t xml:space="preserve"> в течение 5 рабочих дней с момента принятия </w:t>
      </w:r>
      <w:r w:rsidR="00704457">
        <w:rPr>
          <w:bCs/>
          <w:sz w:val="28"/>
          <w:szCs w:val="28"/>
        </w:rPr>
        <w:t>такого</w:t>
      </w:r>
      <w:r w:rsidR="00704457" w:rsidRPr="00B11BB4">
        <w:rPr>
          <w:bCs/>
          <w:sz w:val="28"/>
          <w:szCs w:val="28"/>
        </w:rPr>
        <w:t xml:space="preserve"> </w:t>
      </w:r>
      <w:r w:rsidR="00704457" w:rsidRPr="00B11BB4">
        <w:rPr>
          <w:bCs/>
          <w:sz w:val="28"/>
          <w:szCs w:val="28"/>
        </w:rPr>
        <w:lastRenderedPageBreak/>
        <w:t>решения</w:t>
      </w:r>
      <w:r w:rsidR="00704457">
        <w:rPr>
          <w:bCs/>
          <w:sz w:val="28"/>
          <w:szCs w:val="28"/>
        </w:rPr>
        <w:t xml:space="preserve"> с указанием причин отказа</w:t>
      </w:r>
      <w:r w:rsidR="00704457" w:rsidRPr="00B11BB4">
        <w:rPr>
          <w:bCs/>
          <w:sz w:val="28"/>
          <w:szCs w:val="28"/>
        </w:rPr>
        <w:t xml:space="preserve">. </w:t>
      </w:r>
    </w:p>
    <w:p w:rsidR="007B3511" w:rsidRDefault="00DB33F0" w:rsidP="00D114A6">
      <w:pPr>
        <w:adjustRightInd w:val="0"/>
        <w:jc w:val="both"/>
        <w:rPr>
          <w:bCs/>
          <w:sz w:val="28"/>
          <w:szCs w:val="28"/>
        </w:rPr>
      </w:pPr>
      <w:r>
        <w:rPr>
          <w:bCs/>
          <w:sz w:val="28"/>
          <w:szCs w:val="28"/>
        </w:rPr>
        <w:t xml:space="preserve">        </w:t>
      </w:r>
      <w:r w:rsidR="00917E5B">
        <w:rPr>
          <w:bCs/>
          <w:sz w:val="28"/>
          <w:szCs w:val="28"/>
        </w:rPr>
        <w:t>2</w:t>
      </w:r>
      <w:r w:rsidR="007B3511">
        <w:rPr>
          <w:bCs/>
          <w:sz w:val="28"/>
          <w:szCs w:val="28"/>
        </w:rPr>
        <w:t>.2</w:t>
      </w:r>
      <w:r w:rsidR="008B7052">
        <w:rPr>
          <w:bCs/>
          <w:sz w:val="28"/>
          <w:szCs w:val="28"/>
        </w:rPr>
        <w:t>4</w:t>
      </w:r>
      <w:r w:rsidR="007B3511">
        <w:rPr>
          <w:bCs/>
          <w:sz w:val="28"/>
          <w:szCs w:val="28"/>
        </w:rPr>
        <w:t>. Основаниями для отказа в рассмотрении заявки являются:</w:t>
      </w:r>
    </w:p>
    <w:p w:rsidR="007B3511" w:rsidRDefault="00DB33F0" w:rsidP="00D114A6">
      <w:pPr>
        <w:adjustRightInd w:val="0"/>
        <w:jc w:val="both"/>
        <w:rPr>
          <w:bCs/>
          <w:sz w:val="28"/>
          <w:szCs w:val="28"/>
        </w:rPr>
      </w:pPr>
      <w:r>
        <w:rPr>
          <w:bCs/>
          <w:sz w:val="28"/>
          <w:szCs w:val="28"/>
        </w:rPr>
        <w:t xml:space="preserve">        </w:t>
      </w:r>
      <w:r w:rsidR="007B3511">
        <w:rPr>
          <w:bCs/>
          <w:sz w:val="28"/>
          <w:szCs w:val="28"/>
        </w:rPr>
        <w:t xml:space="preserve">- несоответствие заявителя требованиям, установленным в пунктах </w:t>
      </w:r>
      <w:r w:rsidR="004D751D">
        <w:rPr>
          <w:bCs/>
          <w:sz w:val="28"/>
          <w:szCs w:val="28"/>
        </w:rPr>
        <w:t xml:space="preserve">1.3, </w:t>
      </w:r>
      <w:r w:rsidR="007B3511">
        <w:rPr>
          <w:bCs/>
          <w:sz w:val="28"/>
          <w:szCs w:val="28"/>
        </w:rPr>
        <w:t>2.4</w:t>
      </w:r>
      <w:r w:rsidR="000E1B81">
        <w:rPr>
          <w:bCs/>
          <w:sz w:val="28"/>
          <w:szCs w:val="28"/>
        </w:rPr>
        <w:t xml:space="preserve">, 2.5, </w:t>
      </w:r>
      <w:r w:rsidR="007B3511">
        <w:rPr>
          <w:bCs/>
          <w:sz w:val="28"/>
          <w:szCs w:val="28"/>
        </w:rPr>
        <w:t>2.</w:t>
      </w:r>
      <w:r w:rsidR="000E1B81">
        <w:rPr>
          <w:bCs/>
          <w:sz w:val="28"/>
          <w:szCs w:val="28"/>
        </w:rPr>
        <w:t>7, 2.8, 2.9</w:t>
      </w:r>
      <w:r w:rsidR="007B3511">
        <w:rPr>
          <w:bCs/>
          <w:sz w:val="28"/>
          <w:szCs w:val="28"/>
        </w:rPr>
        <w:t xml:space="preserve"> </w:t>
      </w:r>
      <w:r w:rsidR="00DE55F9">
        <w:rPr>
          <w:bCs/>
          <w:sz w:val="28"/>
          <w:szCs w:val="28"/>
        </w:rPr>
        <w:t xml:space="preserve">  </w:t>
      </w:r>
      <w:r w:rsidR="007B3511">
        <w:rPr>
          <w:bCs/>
          <w:sz w:val="28"/>
          <w:szCs w:val="28"/>
        </w:rPr>
        <w:t>настоящего Порядка;</w:t>
      </w:r>
    </w:p>
    <w:p w:rsidR="00CD331F" w:rsidRDefault="00DB33F0" w:rsidP="00D114A6">
      <w:pPr>
        <w:adjustRightInd w:val="0"/>
        <w:jc w:val="both"/>
        <w:rPr>
          <w:bCs/>
          <w:sz w:val="28"/>
          <w:szCs w:val="28"/>
        </w:rPr>
      </w:pPr>
      <w:r>
        <w:rPr>
          <w:bCs/>
          <w:sz w:val="28"/>
          <w:szCs w:val="28"/>
        </w:rPr>
        <w:t xml:space="preserve">        </w:t>
      </w:r>
      <w:r w:rsidR="00CD331F">
        <w:rPr>
          <w:bCs/>
          <w:sz w:val="28"/>
          <w:szCs w:val="28"/>
        </w:rPr>
        <w:t>- предоставление заявителем неполного объема документов, входящих в состав заявки в соответствии с пунктом 2.10  Порядка;</w:t>
      </w:r>
    </w:p>
    <w:p w:rsidR="00DE55F9" w:rsidRDefault="00DB33F0" w:rsidP="00D114A6">
      <w:pPr>
        <w:adjustRightInd w:val="0"/>
        <w:jc w:val="both"/>
        <w:rPr>
          <w:bCs/>
          <w:sz w:val="28"/>
          <w:szCs w:val="28"/>
        </w:rPr>
      </w:pPr>
      <w:r>
        <w:rPr>
          <w:bCs/>
          <w:sz w:val="28"/>
          <w:szCs w:val="28"/>
        </w:rPr>
        <w:t xml:space="preserve">        </w:t>
      </w:r>
      <w:r w:rsidR="007B3511">
        <w:rPr>
          <w:bCs/>
          <w:sz w:val="28"/>
          <w:szCs w:val="28"/>
        </w:rPr>
        <w:t xml:space="preserve">- несоответствие представленных заявителем документов </w:t>
      </w:r>
      <w:r w:rsidR="00DE55F9">
        <w:rPr>
          <w:bCs/>
          <w:sz w:val="28"/>
          <w:szCs w:val="28"/>
        </w:rPr>
        <w:t xml:space="preserve">требованиям, установленным в пунктах </w:t>
      </w:r>
      <w:r w:rsidR="00CD331F">
        <w:rPr>
          <w:bCs/>
          <w:sz w:val="28"/>
          <w:szCs w:val="28"/>
        </w:rPr>
        <w:t xml:space="preserve">2.12, 2.14 </w:t>
      </w:r>
      <w:r w:rsidR="00DE55F9">
        <w:rPr>
          <w:bCs/>
          <w:sz w:val="28"/>
          <w:szCs w:val="28"/>
        </w:rPr>
        <w:t xml:space="preserve"> настоящего Порядка;</w:t>
      </w:r>
    </w:p>
    <w:p w:rsidR="00DE55F9" w:rsidRDefault="00DB33F0" w:rsidP="00D114A6">
      <w:pPr>
        <w:adjustRightInd w:val="0"/>
        <w:jc w:val="both"/>
        <w:rPr>
          <w:bCs/>
          <w:sz w:val="28"/>
          <w:szCs w:val="28"/>
        </w:rPr>
      </w:pPr>
      <w:r>
        <w:rPr>
          <w:bCs/>
          <w:sz w:val="28"/>
          <w:szCs w:val="28"/>
        </w:rPr>
        <w:t xml:space="preserve">        </w:t>
      </w:r>
      <w:r w:rsidR="00DE55F9">
        <w:rPr>
          <w:bCs/>
          <w:sz w:val="28"/>
          <w:szCs w:val="28"/>
        </w:rPr>
        <w:t>- недостоверность представленной заявителем  информации, в том числе информации  о месте нахождения и адресе заявителя;</w:t>
      </w:r>
    </w:p>
    <w:p w:rsidR="007B3511" w:rsidRDefault="00DB33F0" w:rsidP="00D114A6">
      <w:pPr>
        <w:adjustRightInd w:val="0"/>
        <w:jc w:val="both"/>
        <w:rPr>
          <w:bCs/>
          <w:sz w:val="28"/>
          <w:szCs w:val="28"/>
        </w:rPr>
      </w:pPr>
      <w:r>
        <w:rPr>
          <w:bCs/>
          <w:sz w:val="28"/>
          <w:szCs w:val="28"/>
        </w:rPr>
        <w:t xml:space="preserve">        </w:t>
      </w:r>
      <w:r w:rsidR="00DE55F9">
        <w:rPr>
          <w:bCs/>
          <w:sz w:val="28"/>
          <w:szCs w:val="28"/>
        </w:rPr>
        <w:t>- подача заявителем  заявки после даты  и (или) времени, определенных для подачи заявок</w:t>
      </w:r>
      <w:r w:rsidR="00F849E6">
        <w:rPr>
          <w:bCs/>
          <w:sz w:val="28"/>
          <w:szCs w:val="28"/>
        </w:rPr>
        <w:t>.</w:t>
      </w:r>
      <w:r w:rsidR="00DE55F9">
        <w:rPr>
          <w:bCs/>
          <w:sz w:val="28"/>
          <w:szCs w:val="28"/>
        </w:rPr>
        <w:t xml:space="preserve"> </w:t>
      </w:r>
    </w:p>
    <w:p w:rsidR="0084002B" w:rsidRDefault="00DB33F0" w:rsidP="00D114A6">
      <w:pPr>
        <w:adjustRightInd w:val="0"/>
        <w:jc w:val="both"/>
        <w:rPr>
          <w:bCs/>
          <w:sz w:val="28"/>
          <w:szCs w:val="28"/>
        </w:rPr>
      </w:pPr>
      <w:r>
        <w:rPr>
          <w:bCs/>
          <w:sz w:val="28"/>
          <w:szCs w:val="28"/>
        </w:rPr>
        <w:t xml:space="preserve">        </w:t>
      </w:r>
      <w:r w:rsidR="00917E5B">
        <w:rPr>
          <w:bCs/>
          <w:sz w:val="28"/>
          <w:szCs w:val="28"/>
        </w:rPr>
        <w:t>2</w:t>
      </w:r>
      <w:r w:rsidR="0084002B">
        <w:rPr>
          <w:bCs/>
          <w:sz w:val="28"/>
          <w:szCs w:val="28"/>
        </w:rPr>
        <w:t>.2</w:t>
      </w:r>
      <w:r w:rsidR="008B7052">
        <w:rPr>
          <w:bCs/>
          <w:sz w:val="28"/>
          <w:szCs w:val="28"/>
        </w:rPr>
        <w:t>5</w:t>
      </w:r>
      <w:r w:rsidR="0084002B">
        <w:rPr>
          <w:bCs/>
          <w:sz w:val="28"/>
          <w:szCs w:val="28"/>
        </w:rPr>
        <w:t>. Отклонение заявок осуществляется  до даты заседания Координационного совета. Заявка в таком случае не возвращается.</w:t>
      </w:r>
    </w:p>
    <w:p w:rsidR="0084002B" w:rsidRDefault="00DB33F0" w:rsidP="00D114A6">
      <w:pPr>
        <w:adjustRightInd w:val="0"/>
        <w:jc w:val="both"/>
        <w:rPr>
          <w:bCs/>
          <w:sz w:val="28"/>
          <w:szCs w:val="28"/>
        </w:rPr>
      </w:pPr>
      <w:r>
        <w:rPr>
          <w:bCs/>
          <w:sz w:val="28"/>
          <w:szCs w:val="28"/>
        </w:rPr>
        <w:t xml:space="preserve">        </w:t>
      </w:r>
      <w:r w:rsidR="0084002B">
        <w:rPr>
          <w:bCs/>
          <w:sz w:val="28"/>
          <w:szCs w:val="28"/>
        </w:rPr>
        <w:t>Заявки, которые не были отклонены, считаются допущенными к рассмотрению на Координационном совете.</w:t>
      </w:r>
    </w:p>
    <w:p w:rsidR="00704457" w:rsidRDefault="00DB33F0" w:rsidP="00D114A6">
      <w:pPr>
        <w:adjustRightInd w:val="0"/>
        <w:jc w:val="both"/>
        <w:rPr>
          <w:bCs/>
          <w:sz w:val="28"/>
          <w:szCs w:val="28"/>
        </w:rPr>
      </w:pPr>
      <w:r>
        <w:rPr>
          <w:bCs/>
          <w:sz w:val="28"/>
          <w:szCs w:val="28"/>
        </w:rPr>
        <w:t xml:space="preserve">        </w:t>
      </w:r>
      <w:r w:rsidR="00917E5B">
        <w:rPr>
          <w:bCs/>
          <w:sz w:val="28"/>
          <w:szCs w:val="28"/>
        </w:rPr>
        <w:t>2</w:t>
      </w:r>
      <w:r w:rsidR="00704457" w:rsidRPr="00B11BB4">
        <w:rPr>
          <w:bCs/>
          <w:sz w:val="28"/>
          <w:szCs w:val="28"/>
        </w:rPr>
        <w:t>.</w:t>
      </w:r>
      <w:r w:rsidR="00355F0C">
        <w:rPr>
          <w:bCs/>
          <w:sz w:val="28"/>
          <w:szCs w:val="28"/>
        </w:rPr>
        <w:t>2</w:t>
      </w:r>
      <w:r w:rsidR="008B7052">
        <w:rPr>
          <w:bCs/>
          <w:sz w:val="28"/>
          <w:szCs w:val="28"/>
        </w:rPr>
        <w:t>6</w:t>
      </w:r>
      <w:r w:rsidR="00704457" w:rsidRPr="00B11BB4">
        <w:rPr>
          <w:bCs/>
          <w:sz w:val="28"/>
          <w:szCs w:val="28"/>
        </w:rPr>
        <w:t xml:space="preserve">. </w:t>
      </w:r>
      <w:r w:rsidR="00543B7F">
        <w:rPr>
          <w:bCs/>
          <w:sz w:val="28"/>
          <w:szCs w:val="28"/>
        </w:rPr>
        <w:t xml:space="preserve"> </w:t>
      </w:r>
      <w:r w:rsidR="00704457" w:rsidRPr="00B11BB4">
        <w:rPr>
          <w:bCs/>
          <w:sz w:val="28"/>
          <w:szCs w:val="28"/>
        </w:rPr>
        <w:t xml:space="preserve">В случае получения уведомления об отказе в </w:t>
      </w:r>
      <w:r w:rsidR="00704457">
        <w:rPr>
          <w:bCs/>
          <w:sz w:val="28"/>
          <w:szCs w:val="28"/>
        </w:rPr>
        <w:t>рассмотрении заявки на Координационном совете</w:t>
      </w:r>
      <w:r w:rsidR="00704457" w:rsidRPr="00B11BB4">
        <w:rPr>
          <w:bCs/>
          <w:sz w:val="28"/>
          <w:szCs w:val="28"/>
        </w:rPr>
        <w:t xml:space="preserve"> </w:t>
      </w:r>
      <w:r w:rsidR="00704457">
        <w:rPr>
          <w:bCs/>
          <w:sz w:val="28"/>
          <w:szCs w:val="28"/>
        </w:rPr>
        <w:t>заявитель вправе повторно</w:t>
      </w:r>
      <w:r w:rsidR="00704457" w:rsidRPr="00B11BB4">
        <w:rPr>
          <w:bCs/>
          <w:sz w:val="28"/>
          <w:szCs w:val="28"/>
        </w:rPr>
        <w:t xml:space="preserve"> подать в установлен</w:t>
      </w:r>
      <w:r w:rsidR="00704457">
        <w:rPr>
          <w:bCs/>
          <w:sz w:val="28"/>
          <w:szCs w:val="28"/>
        </w:rPr>
        <w:t>ном порядке доработанную заявку</w:t>
      </w:r>
      <w:r w:rsidR="00704457" w:rsidRPr="00B11BB4">
        <w:rPr>
          <w:bCs/>
          <w:sz w:val="28"/>
          <w:szCs w:val="28"/>
        </w:rPr>
        <w:t xml:space="preserve"> при ус</w:t>
      </w:r>
      <w:r w:rsidR="00704457">
        <w:rPr>
          <w:bCs/>
          <w:sz w:val="28"/>
          <w:szCs w:val="28"/>
        </w:rPr>
        <w:t>ловии устранения причин отказа до даты заседания Координационного совета.</w:t>
      </w:r>
    </w:p>
    <w:p w:rsidR="004871BC" w:rsidRDefault="00DB33F0" w:rsidP="00D114A6">
      <w:pPr>
        <w:adjustRightInd w:val="0"/>
        <w:jc w:val="both"/>
        <w:rPr>
          <w:bCs/>
          <w:sz w:val="28"/>
          <w:szCs w:val="28"/>
        </w:rPr>
      </w:pPr>
      <w:r>
        <w:rPr>
          <w:bCs/>
          <w:sz w:val="28"/>
          <w:szCs w:val="28"/>
        </w:rPr>
        <w:t xml:space="preserve">        </w:t>
      </w:r>
      <w:r w:rsidR="00917E5B">
        <w:rPr>
          <w:bCs/>
          <w:sz w:val="28"/>
          <w:szCs w:val="28"/>
        </w:rPr>
        <w:t>2</w:t>
      </w:r>
      <w:r w:rsidR="004871BC">
        <w:rPr>
          <w:bCs/>
          <w:sz w:val="28"/>
          <w:szCs w:val="28"/>
        </w:rPr>
        <w:t>.2</w:t>
      </w:r>
      <w:r w:rsidR="008B7052">
        <w:rPr>
          <w:bCs/>
          <w:sz w:val="28"/>
          <w:szCs w:val="28"/>
        </w:rPr>
        <w:t>7</w:t>
      </w:r>
      <w:r w:rsidR="004871BC">
        <w:rPr>
          <w:bCs/>
          <w:sz w:val="28"/>
          <w:szCs w:val="28"/>
        </w:rPr>
        <w:t xml:space="preserve">.  Отдел экономики определяет размер </w:t>
      </w:r>
      <w:proofErr w:type="spellStart"/>
      <w:r w:rsidR="004871BC">
        <w:rPr>
          <w:bCs/>
          <w:sz w:val="28"/>
          <w:szCs w:val="28"/>
        </w:rPr>
        <w:t>грантовой</w:t>
      </w:r>
      <w:proofErr w:type="spellEnd"/>
      <w:r w:rsidR="004871BC">
        <w:rPr>
          <w:bCs/>
          <w:sz w:val="28"/>
          <w:szCs w:val="28"/>
        </w:rPr>
        <w:t xml:space="preserve"> поддержки по каждой заявке, </w:t>
      </w:r>
      <w:r w:rsidR="0084002B">
        <w:rPr>
          <w:bCs/>
          <w:sz w:val="28"/>
          <w:szCs w:val="28"/>
        </w:rPr>
        <w:t>допущенной к рассмотрению на Координационном совете.</w:t>
      </w:r>
      <w:r w:rsidR="004871BC">
        <w:rPr>
          <w:bCs/>
          <w:sz w:val="28"/>
          <w:szCs w:val="28"/>
        </w:rPr>
        <w:t xml:space="preserve"> </w:t>
      </w:r>
    </w:p>
    <w:p w:rsidR="00543B7F" w:rsidRDefault="00543B7F" w:rsidP="00D114A6">
      <w:pPr>
        <w:widowControl/>
        <w:adjustRightInd w:val="0"/>
        <w:jc w:val="both"/>
        <w:rPr>
          <w:rFonts w:eastAsiaTheme="minorHAnsi"/>
          <w:sz w:val="28"/>
          <w:szCs w:val="28"/>
          <w:lang w:eastAsia="en-US"/>
        </w:rPr>
      </w:pPr>
      <w:r>
        <w:rPr>
          <w:sz w:val="28"/>
          <w:szCs w:val="28"/>
        </w:rPr>
        <w:t xml:space="preserve">        </w:t>
      </w:r>
      <w:r w:rsidR="00917E5B">
        <w:rPr>
          <w:sz w:val="28"/>
          <w:szCs w:val="28"/>
        </w:rPr>
        <w:t>2</w:t>
      </w:r>
      <w:r>
        <w:rPr>
          <w:sz w:val="28"/>
          <w:szCs w:val="28"/>
        </w:rPr>
        <w:t>.2</w:t>
      </w:r>
      <w:r w:rsidR="008B7052">
        <w:rPr>
          <w:sz w:val="28"/>
          <w:szCs w:val="28"/>
        </w:rPr>
        <w:t>8</w:t>
      </w:r>
      <w:r>
        <w:rPr>
          <w:sz w:val="28"/>
          <w:szCs w:val="28"/>
        </w:rPr>
        <w:t>. Р</w:t>
      </w:r>
      <w:r>
        <w:rPr>
          <w:rFonts w:eastAsiaTheme="minorHAnsi"/>
          <w:sz w:val="28"/>
          <w:szCs w:val="28"/>
          <w:lang w:eastAsia="en-US"/>
        </w:rPr>
        <w:t xml:space="preserve">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абзацами вторым – четвертым пункта  1.3  настоящего Порядка. </w:t>
      </w:r>
    </w:p>
    <w:p w:rsidR="00935CD7" w:rsidRPr="00B11BB4" w:rsidRDefault="00DB33F0" w:rsidP="00D114A6">
      <w:pPr>
        <w:adjustRightInd w:val="0"/>
        <w:jc w:val="both"/>
        <w:rPr>
          <w:bCs/>
          <w:sz w:val="28"/>
          <w:szCs w:val="28"/>
        </w:rPr>
      </w:pPr>
      <w:r>
        <w:rPr>
          <w:bCs/>
          <w:sz w:val="28"/>
          <w:szCs w:val="28"/>
        </w:rPr>
        <w:t xml:space="preserve">        </w:t>
      </w:r>
      <w:r w:rsidR="00917E5B">
        <w:rPr>
          <w:bCs/>
          <w:sz w:val="28"/>
          <w:szCs w:val="28"/>
        </w:rPr>
        <w:t>2</w:t>
      </w:r>
      <w:r w:rsidR="00543B7F">
        <w:rPr>
          <w:bCs/>
          <w:sz w:val="28"/>
          <w:szCs w:val="28"/>
        </w:rPr>
        <w:t>.2</w:t>
      </w:r>
      <w:r w:rsidR="008B7052">
        <w:rPr>
          <w:bCs/>
          <w:sz w:val="28"/>
          <w:szCs w:val="28"/>
        </w:rPr>
        <w:t>9</w:t>
      </w:r>
      <w:r w:rsidR="00543B7F">
        <w:rPr>
          <w:bCs/>
          <w:sz w:val="28"/>
          <w:szCs w:val="28"/>
        </w:rPr>
        <w:t xml:space="preserve">. </w:t>
      </w:r>
      <w:r w:rsidR="00935CD7">
        <w:rPr>
          <w:bCs/>
          <w:sz w:val="28"/>
          <w:szCs w:val="28"/>
        </w:rPr>
        <w:t xml:space="preserve">Расчет размера </w:t>
      </w:r>
      <w:proofErr w:type="spellStart"/>
      <w:r w:rsidR="00935CD7">
        <w:rPr>
          <w:bCs/>
          <w:sz w:val="28"/>
          <w:szCs w:val="28"/>
        </w:rPr>
        <w:t>грантовой</w:t>
      </w:r>
      <w:proofErr w:type="spellEnd"/>
      <w:r w:rsidR="00935CD7">
        <w:rPr>
          <w:bCs/>
          <w:sz w:val="28"/>
          <w:szCs w:val="28"/>
        </w:rPr>
        <w:t xml:space="preserve"> поддержки осуществляется на основании представленного заявителем ТЭО в составе заявки, оформляется по форме согласно приложению № </w:t>
      </w:r>
      <w:r w:rsidR="00740F56">
        <w:rPr>
          <w:bCs/>
          <w:sz w:val="28"/>
          <w:szCs w:val="28"/>
        </w:rPr>
        <w:t>4</w:t>
      </w:r>
      <w:r w:rsidR="00935CD7">
        <w:rPr>
          <w:bCs/>
          <w:sz w:val="28"/>
          <w:szCs w:val="28"/>
        </w:rPr>
        <w:t xml:space="preserve"> к настоящему Порядку и предоставляется для рассмотрения на заседание Координационного совета.</w:t>
      </w:r>
    </w:p>
    <w:p w:rsidR="00704457" w:rsidRDefault="00DB33F0" w:rsidP="00D114A6">
      <w:pPr>
        <w:jc w:val="both"/>
        <w:rPr>
          <w:bCs/>
          <w:sz w:val="28"/>
          <w:szCs w:val="28"/>
        </w:rPr>
      </w:pPr>
      <w:r>
        <w:rPr>
          <w:bCs/>
          <w:sz w:val="28"/>
          <w:szCs w:val="28"/>
        </w:rPr>
        <w:t xml:space="preserve">        </w:t>
      </w:r>
      <w:r w:rsidR="00917E5B">
        <w:rPr>
          <w:bCs/>
          <w:sz w:val="28"/>
          <w:szCs w:val="28"/>
        </w:rPr>
        <w:t>2</w:t>
      </w:r>
      <w:r w:rsidR="00704457" w:rsidRPr="00B11BB4">
        <w:rPr>
          <w:bCs/>
          <w:sz w:val="28"/>
          <w:szCs w:val="28"/>
        </w:rPr>
        <w:t>.</w:t>
      </w:r>
      <w:r w:rsidR="008B7052">
        <w:rPr>
          <w:bCs/>
          <w:sz w:val="28"/>
          <w:szCs w:val="28"/>
        </w:rPr>
        <w:t>30</w:t>
      </w:r>
      <w:r w:rsidR="00704457" w:rsidRPr="00B11BB4">
        <w:rPr>
          <w:bCs/>
          <w:sz w:val="28"/>
          <w:szCs w:val="28"/>
        </w:rPr>
        <w:t>.</w:t>
      </w:r>
      <w:r w:rsidR="00704457" w:rsidRPr="00B11BB4">
        <w:t xml:space="preserve"> </w:t>
      </w:r>
      <w:r w:rsidR="00704457" w:rsidRPr="00B11BB4">
        <w:rPr>
          <w:bCs/>
          <w:sz w:val="28"/>
          <w:szCs w:val="28"/>
        </w:rPr>
        <w:t xml:space="preserve">Заседание </w:t>
      </w:r>
      <w:r w:rsidR="00704457">
        <w:rPr>
          <w:bCs/>
          <w:sz w:val="28"/>
          <w:szCs w:val="28"/>
        </w:rPr>
        <w:t>Координационного совета</w:t>
      </w:r>
      <w:r w:rsidR="00704457" w:rsidRPr="00B11BB4">
        <w:rPr>
          <w:bCs/>
          <w:sz w:val="28"/>
          <w:szCs w:val="28"/>
        </w:rPr>
        <w:t xml:space="preserve"> проводится не позднее 1</w:t>
      </w:r>
      <w:r w:rsidR="00704457">
        <w:rPr>
          <w:bCs/>
          <w:sz w:val="28"/>
          <w:szCs w:val="28"/>
        </w:rPr>
        <w:t>5</w:t>
      </w:r>
      <w:r w:rsidR="00704457" w:rsidRPr="00B11BB4">
        <w:rPr>
          <w:bCs/>
          <w:sz w:val="28"/>
          <w:szCs w:val="28"/>
        </w:rPr>
        <w:t xml:space="preserve"> рабочих дней </w:t>
      </w:r>
      <w:r w:rsidR="00FD7FCE">
        <w:rPr>
          <w:bCs/>
          <w:sz w:val="28"/>
          <w:szCs w:val="28"/>
        </w:rPr>
        <w:t xml:space="preserve"> </w:t>
      </w:r>
      <w:proofErr w:type="gramStart"/>
      <w:r w:rsidR="00704457" w:rsidRPr="00B11BB4">
        <w:rPr>
          <w:bCs/>
          <w:sz w:val="28"/>
          <w:szCs w:val="28"/>
        </w:rPr>
        <w:t>с</w:t>
      </w:r>
      <w:r w:rsidR="00FD7FCE">
        <w:rPr>
          <w:bCs/>
          <w:sz w:val="28"/>
          <w:szCs w:val="28"/>
        </w:rPr>
        <w:t xml:space="preserve">  даты</w:t>
      </w:r>
      <w:r w:rsidR="00704457" w:rsidRPr="00B11BB4">
        <w:rPr>
          <w:bCs/>
          <w:sz w:val="28"/>
          <w:szCs w:val="28"/>
        </w:rPr>
        <w:t xml:space="preserve"> </w:t>
      </w:r>
      <w:r w:rsidR="00FD7FCE">
        <w:rPr>
          <w:bCs/>
          <w:sz w:val="28"/>
          <w:szCs w:val="28"/>
        </w:rPr>
        <w:t xml:space="preserve"> </w:t>
      </w:r>
      <w:r w:rsidR="00704457" w:rsidRPr="00B11BB4">
        <w:rPr>
          <w:bCs/>
          <w:sz w:val="28"/>
          <w:szCs w:val="28"/>
        </w:rPr>
        <w:t>окончания</w:t>
      </w:r>
      <w:proofErr w:type="gramEnd"/>
      <w:r w:rsidR="00FD7FCE">
        <w:rPr>
          <w:bCs/>
          <w:sz w:val="28"/>
          <w:szCs w:val="28"/>
        </w:rPr>
        <w:t xml:space="preserve"> </w:t>
      </w:r>
      <w:r w:rsidR="00704457" w:rsidRPr="00B11BB4">
        <w:rPr>
          <w:bCs/>
          <w:sz w:val="28"/>
          <w:szCs w:val="28"/>
        </w:rPr>
        <w:t xml:space="preserve"> приема </w:t>
      </w:r>
      <w:r w:rsidR="00704457">
        <w:rPr>
          <w:bCs/>
          <w:sz w:val="28"/>
          <w:szCs w:val="28"/>
        </w:rPr>
        <w:t>заявок</w:t>
      </w:r>
      <w:r w:rsidR="00FD7FCE">
        <w:rPr>
          <w:bCs/>
          <w:sz w:val="28"/>
          <w:szCs w:val="28"/>
        </w:rPr>
        <w:t>, указанной в объявлении об отборе.</w:t>
      </w:r>
      <w:r w:rsidR="00704457" w:rsidRPr="00B11BB4">
        <w:rPr>
          <w:bCs/>
          <w:sz w:val="28"/>
          <w:szCs w:val="28"/>
        </w:rPr>
        <w:t xml:space="preserve"> Заседание является правомочным, если на нём присутствуют не менее половины  членов</w:t>
      </w:r>
      <w:r w:rsidR="00704457">
        <w:rPr>
          <w:bCs/>
          <w:sz w:val="28"/>
          <w:szCs w:val="28"/>
        </w:rPr>
        <w:t xml:space="preserve"> Координационного совета</w:t>
      </w:r>
      <w:r w:rsidR="00704457" w:rsidRPr="00B11BB4">
        <w:rPr>
          <w:bCs/>
          <w:sz w:val="28"/>
          <w:szCs w:val="28"/>
        </w:rPr>
        <w:t xml:space="preserve">. </w:t>
      </w:r>
    </w:p>
    <w:p w:rsidR="001E01CA" w:rsidRDefault="00DB33F0" w:rsidP="00D114A6">
      <w:pPr>
        <w:jc w:val="both"/>
        <w:rPr>
          <w:bCs/>
          <w:sz w:val="28"/>
          <w:szCs w:val="28"/>
        </w:rPr>
      </w:pPr>
      <w:r>
        <w:rPr>
          <w:bCs/>
          <w:sz w:val="28"/>
          <w:szCs w:val="28"/>
        </w:rPr>
        <w:t xml:space="preserve">        </w:t>
      </w:r>
      <w:r w:rsidR="00917E5B">
        <w:rPr>
          <w:bCs/>
          <w:sz w:val="28"/>
          <w:szCs w:val="28"/>
        </w:rPr>
        <w:t>2</w:t>
      </w:r>
      <w:r w:rsidR="00704457">
        <w:rPr>
          <w:bCs/>
          <w:sz w:val="28"/>
          <w:szCs w:val="28"/>
        </w:rPr>
        <w:t>.</w:t>
      </w:r>
      <w:r w:rsidR="008B7052">
        <w:rPr>
          <w:bCs/>
          <w:sz w:val="28"/>
          <w:szCs w:val="28"/>
        </w:rPr>
        <w:t>31</w:t>
      </w:r>
      <w:r w:rsidR="00704457">
        <w:rPr>
          <w:bCs/>
          <w:sz w:val="28"/>
          <w:szCs w:val="28"/>
        </w:rPr>
        <w:t xml:space="preserve">. </w:t>
      </w:r>
      <w:r w:rsidR="00FD7FCE">
        <w:rPr>
          <w:bCs/>
          <w:sz w:val="28"/>
          <w:szCs w:val="28"/>
        </w:rPr>
        <w:t xml:space="preserve">Координационный совет оценивает заявки на предмет </w:t>
      </w:r>
      <w:proofErr w:type="gramStart"/>
      <w:r w:rsidR="00FD7FCE">
        <w:rPr>
          <w:bCs/>
          <w:sz w:val="28"/>
          <w:szCs w:val="28"/>
        </w:rPr>
        <w:t>соответствия  заявителей  категори</w:t>
      </w:r>
      <w:r w:rsidR="00295D77">
        <w:rPr>
          <w:bCs/>
          <w:sz w:val="28"/>
          <w:szCs w:val="28"/>
        </w:rPr>
        <w:t>и</w:t>
      </w:r>
      <w:r w:rsidR="00FD7FCE">
        <w:rPr>
          <w:bCs/>
          <w:sz w:val="28"/>
          <w:szCs w:val="28"/>
        </w:rPr>
        <w:t xml:space="preserve"> получателей грантов</w:t>
      </w:r>
      <w:proofErr w:type="gramEnd"/>
      <w:r w:rsidR="00FD7FCE">
        <w:rPr>
          <w:bCs/>
          <w:sz w:val="28"/>
          <w:szCs w:val="28"/>
        </w:rPr>
        <w:t xml:space="preserve"> и критериям отбора, установленным </w:t>
      </w:r>
      <w:r w:rsidR="00295D77">
        <w:rPr>
          <w:bCs/>
          <w:sz w:val="28"/>
          <w:szCs w:val="28"/>
        </w:rPr>
        <w:t xml:space="preserve">пунктами 1.8, </w:t>
      </w:r>
      <w:r w:rsidR="003777E6">
        <w:rPr>
          <w:bCs/>
          <w:sz w:val="28"/>
          <w:szCs w:val="28"/>
        </w:rPr>
        <w:t>2.32</w:t>
      </w:r>
      <w:r w:rsidR="004871BC">
        <w:rPr>
          <w:bCs/>
          <w:sz w:val="28"/>
          <w:szCs w:val="28"/>
        </w:rPr>
        <w:t xml:space="preserve">   </w:t>
      </w:r>
      <w:r w:rsidR="00FD7FCE">
        <w:rPr>
          <w:bCs/>
          <w:sz w:val="28"/>
          <w:szCs w:val="28"/>
        </w:rPr>
        <w:t>настоящ</w:t>
      </w:r>
      <w:r w:rsidR="00295D77">
        <w:rPr>
          <w:bCs/>
          <w:sz w:val="28"/>
          <w:szCs w:val="28"/>
        </w:rPr>
        <w:t>его</w:t>
      </w:r>
      <w:r w:rsidR="00FD7FCE">
        <w:rPr>
          <w:bCs/>
          <w:sz w:val="28"/>
          <w:szCs w:val="28"/>
        </w:rPr>
        <w:t xml:space="preserve"> Порядк</w:t>
      </w:r>
      <w:r w:rsidR="00295D77">
        <w:rPr>
          <w:bCs/>
          <w:sz w:val="28"/>
          <w:szCs w:val="28"/>
        </w:rPr>
        <w:t>а</w:t>
      </w:r>
      <w:r w:rsidR="00FD7FCE">
        <w:rPr>
          <w:bCs/>
          <w:sz w:val="28"/>
          <w:szCs w:val="28"/>
        </w:rPr>
        <w:t xml:space="preserve">. </w:t>
      </w:r>
    </w:p>
    <w:p w:rsidR="004871BC" w:rsidRDefault="00DB33F0" w:rsidP="00D114A6">
      <w:pPr>
        <w:jc w:val="both"/>
        <w:rPr>
          <w:bCs/>
          <w:sz w:val="28"/>
          <w:szCs w:val="28"/>
        </w:rPr>
      </w:pPr>
      <w:r>
        <w:rPr>
          <w:bCs/>
          <w:sz w:val="28"/>
          <w:szCs w:val="28"/>
        </w:rPr>
        <w:t xml:space="preserve">        </w:t>
      </w:r>
      <w:r w:rsidR="00461D60">
        <w:rPr>
          <w:bCs/>
          <w:sz w:val="28"/>
          <w:szCs w:val="28"/>
        </w:rPr>
        <w:t>Выставление  соответствующего балла в отношении каждого критерия отбора осуществляется на основании  документов, содержащихся  в составе заявки</w:t>
      </w:r>
      <w:r w:rsidR="00B41015">
        <w:rPr>
          <w:bCs/>
          <w:sz w:val="28"/>
          <w:szCs w:val="28"/>
        </w:rPr>
        <w:t xml:space="preserve">, и оформляется согласно приложению № </w:t>
      </w:r>
      <w:r w:rsidR="00972F97">
        <w:rPr>
          <w:bCs/>
          <w:sz w:val="28"/>
          <w:szCs w:val="28"/>
        </w:rPr>
        <w:t>5</w:t>
      </w:r>
      <w:r w:rsidR="00B41015">
        <w:rPr>
          <w:bCs/>
          <w:sz w:val="28"/>
          <w:szCs w:val="28"/>
        </w:rPr>
        <w:t xml:space="preserve"> к настоящему  Порядку по каждому участнику отбора.</w:t>
      </w:r>
      <w:r w:rsidR="004871BC">
        <w:rPr>
          <w:bCs/>
          <w:sz w:val="28"/>
          <w:szCs w:val="28"/>
        </w:rPr>
        <w:t xml:space="preserve"> </w:t>
      </w:r>
    </w:p>
    <w:p w:rsidR="00461D60" w:rsidRPr="006B5F81" w:rsidRDefault="00DB33F0" w:rsidP="00D114A6">
      <w:pPr>
        <w:jc w:val="both"/>
        <w:rPr>
          <w:sz w:val="28"/>
          <w:szCs w:val="28"/>
        </w:rPr>
      </w:pPr>
      <w:r>
        <w:rPr>
          <w:sz w:val="28"/>
          <w:szCs w:val="28"/>
        </w:rPr>
        <w:t xml:space="preserve">        </w:t>
      </w:r>
      <w:r w:rsidR="00461D60" w:rsidRPr="006B5F81">
        <w:rPr>
          <w:sz w:val="28"/>
          <w:szCs w:val="28"/>
        </w:rPr>
        <w:t xml:space="preserve">Общий оценочный балл заявки заявителя  определяется </w:t>
      </w:r>
      <w:r w:rsidR="00AA6EE1">
        <w:rPr>
          <w:sz w:val="28"/>
          <w:szCs w:val="28"/>
        </w:rPr>
        <w:t xml:space="preserve">как </w:t>
      </w:r>
      <w:r w:rsidR="00461D60" w:rsidRPr="006B5F81">
        <w:rPr>
          <w:sz w:val="28"/>
          <w:szCs w:val="28"/>
        </w:rPr>
        <w:t xml:space="preserve"> сумма баллов по каждому из критериев отбора получателей грантов</w:t>
      </w:r>
      <w:r w:rsidR="00AA6EE1">
        <w:rPr>
          <w:sz w:val="28"/>
          <w:szCs w:val="28"/>
        </w:rPr>
        <w:t>.</w:t>
      </w:r>
    </w:p>
    <w:p w:rsidR="000D1E54" w:rsidRPr="006B5F81" w:rsidRDefault="004871BC"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7E5B">
        <w:rPr>
          <w:rFonts w:ascii="Times New Roman" w:hAnsi="Times New Roman" w:cs="Times New Roman"/>
          <w:sz w:val="28"/>
          <w:szCs w:val="28"/>
        </w:rPr>
        <w:t>2</w:t>
      </w:r>
      <w:r w:rsidR="000D1E54" w:rsidRPr="006B5F81">
        <w:rPr>
          <w:rFonts w:ascii="Times New Roman" w:hAnsi="Times New Roman" w:cs="Times New Roman"/>
          <w:sz w:val="28"/>
          <w:szCs w:val="28"/>
        </w:rPr>
        <w:t>.</w:t>
      </w:r>
      <w:r w:rsidR="008B7052">
        <w:rPr>
          <w:rFonts w:ascii="Times New Roman" w:hAnsi="Times New Roman" w:cs="Times New Roman"/>
          <w:sz w:val="28"/>
          <w:szCs w:val="28"/>
        </w:rPr>
        <w:t>32</w:t>
      </w:r>
      <w:r w:rsidR="000D1E54" w:rsidRPr="006B5F81">
        <w:rPr>
          <w:rFonts w:ascii="Times New Roman" w:hAnsi="Times New Roman" w:cs="Times New Roman"/>
          <w:sz w:val="28"/>
          <w:szCs w:val="28"/>
        </w:rPr>
        <w:t>. Критерии отбора участников отбора:</w:t>
      </w:r>
    </w:p>
    <w:p w:rsidR="00AA6EE1" w:rsidRDefault="000D1E54"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 xml:space="preserve">1) создание участником отбора новых рабочих мест: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6B5F81">
        <w:rPr>
          <w:rFonts w:ascii="Times New Roman" w:hAnsi="Times New Roman" w:cs="Times New Roman"/>
          <w:sz w:val="28"/>
          <w:szCs w:val="28"/>
        </w:rPr>
        <w:t>планируется создание новых рабочих мест в году, следующем за годом предоставления гранта, - 1 балл</w:t>
      </w:r>
      <w:r>
        <w:rPr>
          <w:rFonts w:ascii="Times New Roman" w:hAnsi="Times New Roman" w:cs="Times New Roman"/>
          <w:sz w:val="28"/>
          <w:szCs w:val="28"/>
        </w:rPr>
        <w:t>,</w:t>
      </w:r>
      <w:r w:rsidR="000D1E54" w:rsidRPr="006B5F81">
        <w:rPr>
          <w:rFonts w:ascii="Times New Roman" w:hAnsi="Times New Roman" w:cs="Times New Roman"/>
          <w:sz w:val="28"/>
          <w:szCs w:val="28"/>
        </w:rPr>
        <w:t xml:space="preserve"> </w:t>
      </w:r>
    </w:p>
    <w:p w:rsidR="000D1E54" w:rsidRPr="006B5F8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6B5F81">
        <w:rPr>
          <w:rFonts w:ascii="Times New Roman" w:hAnsi="Times New Roman" w:cs="Times New Roman"/>
          <w:sz w:val="28"/>
          <w:szCs w:val="28"/>
        </w:rPr>
        <w:t>не планируется создание новых рабочих мест в году, следующем за годом предоставления гранта, - 0 баллов;</w:t>
      </w:r>
    </w:p>
    <w:p w:rsidR="00AA6EE1" w:rsidRDefault="000D1E54" w:rsidP="00D114A6">
      <w:pPr>
        <w:pStyle w:val="ConsPlusNormal"/>
        <w:ind w:firstLine="540"/>
        <w:jc w:val="both"/>
        <w:rPr>
          <w:rFonts w:ascii="Times New Roman" w:hAnsi="Times New Roman" w:cs="Times New Roman"/>
          <w:sz w:val="28"/>
          <w:szCs w:val="28"/>
        </w:rPr>
      </w:pPr>
      <w:r w:rsidRPr="002D5B70">
        <w:rPr>
          <w:rFonts w:ascii="Times New Roman" w:hAnsi="Times New Roman" w:cs="Times New Roman"/>
          <w:sz w:val="28"/>
          <w:szCs w:val="28"/>
        </w:rPr>
        <w:t xml:space="preserve">2) отношение уровня средней заработной платы работников участника отбора (без внешних совместителей) к минимальному </w:t>
      </w:r>
      <w:proofErr w:type="gramStart"/>
      <w:r w:rsidRPr="002D5B70">
        <w:rPr>
          <w:rFonts w:ascii="Times New Roman" w:hAnsi="Times New Roman" w:cs="Times New Roman"/>
          <w:sz w:val="28"/>
          <w:szCs w:val="28"/>
        </w:rPr>
        <w:t>размеру оплаты труда</w:t>
      </w:r>
      <w:proofErr w:type="gramEnd"/>
      <w:r w:rsidRPr="002D5B70">
        <w:rPr>
          <w:rFonts w:ascii="Times New Roman" w:hAnsi="Times New Roman" w:cs="Times New Roman"/>
          <w:sz w:val="28"/>
          <w:szCs w:val="28"/>
        </w:rPr>
        <w:t xml:space="preserve"> (да</w:t>
      </w:r>
      <w:r>
        <w:rPr>
          <w:rFonts w:ascii="Times New Roman" w:hAnsi="Times New Roman" w:cs="Times New Roman"/>
          <w:sz w:val="28"/>
          <w:szCs w:val="28"/>
        </w:rPr>
        <w:t>лее - МРОТ) с учетом районного коэффициента и северной надбавки</w:t>
      </w:r>
      <w:r w:rsidR="00AA6EE1">
        <w:rPr>
          <w:rFonts w:ascii="Times New Roman" w:hAnsi="Times New Roman" w:cs="Times New Roman"/>
          <w:sz w:val="28"/>
          <w:szCs w:val="28"/>
        </w:rPr>
        <w:t xml:space="preserve"> (для субъектов малого и среднего предпринимательства, имеющих наемных работников)</w:t>
      </w:r>
      <w:r w:rsidRPr="002D5B70">
        <w:rPr>
          <w:rFonts w:ascii="Times New Roman" w:hAnsi="Times New Roman" w:cs="Times New Roman"/>
          <w:sz w:val="28"/>
          <w:szCs w:val="28"/>
        </w:rPr>
        <w:t xml:space="preserve">: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выше МРОТ - </w:t>
      </w:r>
      <w:r w:rsidR="00CA7D03">
        <w:rPr>
          <w:rFonts w:ascii="Times New Roman" w:hAnsi="Times New Roman" w:cs="Times New Roman"/>
          <w:sz w:val="28"/>
          <w:szCs w:val="28"/>
        </w:rPr>
        <w:t>2</w:t>
      </w:r>
      <w:r w:rsidR="000D1E54" w:rsidRPr="002D5B70">
        <w:rPr>
          <w:rFonts w:ascii="Times New Roman" w:hAnsi="Times New Roman" w:cs="Times New Roman"/>
          <w:sz w:val="28"/>
          <w:szCs w:val="28"/>
        </w:rPr>
        <w:t xml:space="preserve"> балл</w:t>
      </w:r>
      <w:r w:rsidR="00CA7D03">
        <w:rPr>
          <w:rFonts w:ascii="Times New Roman" w:hAnsi="Times New Roman" w:cs="Times New Roman"/>
          <w:sz w:val="28"/>
          <w:szCs w:val="28"/>
        </w:rPr>
        <w:t>а</w:t>
      </w:r>
      <w:r>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p>
    <w:p w:rsidR="00CA7D03" w:rsidRDefault="00CA7D03"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соответствует МРОТ – 1 балл,</w:t>
      </w:r>
    </w:p>
    <w:p w:rsidR="000D1E54" w:rsidRPr="002D5B70"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A7D03">
        <w:rPr>
          <w:rFonts w:ascii="Times New Roman" w:hAnsi="Times New Roman" w:cs="Times New Roman"/>
          <w:sz w:val="28"/>
          <w:szCs w:val="28"/>
        </w:rPr>
        <w:t xml:space="preserve">не </w:t>
      </w:r>
      <w:r w:rsidR="000D1E54" w:rsidRPr="002D5B70">
        <w:rPr>
          <w:rFonts w:ascii="Times New Roman" w:hAnsi="Times New Roman" w:cs="Times New Roman"/>
          <w:sz w:val="28"/>
          <w:szCs w:val="28"/>
        </w:rPr>
        <w:t>соответствует МРОТ - 0 баллов</w:t>
      </w:r>
      <w:r>
        <w:rPr>
          <w:rFonts w:ascii="Times New Roman" w:hAnsi="Times New Roman" w:cs="Times New Roman"/>
          <w:sz w:val="28"/>
          <w:szCs w:val="28"/>
        </w:rPr>
        <w:t>;</w:t>
      </w:r>
      <w:r w:rsidR="000D1E54">
        <w:rPr>
          <w:rFonts w:ascii="Times New Roman" w:hAnsi="Times New Roman" w:cs="Times New Roman"/>
          <w:sz w:val="28"/>
          <w:szCs w:val="28"/>
        </w:rPr>
        <w:t xml:space="preserve"> </w:t>
      </w:r>
    </w:p>
    <w:p w:rsidR="00AA6EE1" w:rsidRDefault="000D1E54" w:rsidP="00D114A6">
      <w:pPr>
        <w:pStyle w:val="ConsPlusNormal"/>
        <w:ind w:firstLine="540"/>
        <w:jc w:val="both"/>
        <w:rPr>
          <w:rFonts w:ascii="Times New Roman" w:hAnsi="Times New Roman" w:cs="Times New Roman"/>
          <w:sz w:val="28"/>
          <w:szCs w:val="28"/>
        </w:rPr>
      </w:pPr>
      <w:r w:rsidRPr="002D5B70">
        <w:rPr>
          <w:rFonts w:ascii="Times New Roman" w:hAnsi="Times New Roman" w:cs="Times New Roman"/>
          <w:sz w:val="28"/>
          <w:szCs w:val="28"/>
        </w:rPr>
        <w:t xml:space="preserve">3) объем </w:t>
      </w:r>
      <w:r>
        <w:rPr>
          <w:rFonts w:ascii="Times New Roman" w:hAnsi="Times New Roman" w:cs="Times New Roman"/>
          <w:sz w:val="28"/>
          <w:szCs w:val="28"/>
        </w:rPr>
        <w:t xml:space="preserve">собственных </w:t>
      </w:r>
      <w:r w:rsidRPr="002D5B70">
        <w:rPr>
          <w:rFonts w:ascii="Times New Roman" w:hAnsi="Times New Roman" w:cs="Times New Roman"/>
          <w:sz w:val="28"/>
          <w:szCs w:val="28"/>
        </w:rPr>
        <w:t xml:space="preserve">расходов, </w:t>
      </w:r>
      <w:r>
        <w:rPr>
          <w:rFonts w:ascii="Times New Roman" w:hAnsi="Times New Roman" w:cs="Times New Roman"/>
          <w:sz w:val="28"/>
          <w:szCs w:val="28"/>
        </w:rPr>
        <w:t>планируемых на реализацию проекта</w:t>
      </w:r>
      <w:r w:rsidRPr="002D5B70">
        <w:rPr>
          <w:rFonts w:ascii="Times New Roman" w:hAnsi="Times New Roman" w:cs="Times New Roman"/>
          <w:sz w:val="28"/>
          <w:szCs w:val="28"/>
        </w:rPr>
        <w:t xml:space="preserve">: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от </w:t>
      </w:r>
      <w:r w:rsidR="000D1E54">
        <w:rPr>
          <w:rFonts w:ascii="Times New Roman" w:hAnsi="Times New Roman" w:cs="Times New Roman"/>
          <w:sz w:val="28"/>
          <w:szCs w:val="28"/>
        </w:rPr>
        <w:t>3</w:t>
      </w:r>
      <w:r w:rsidR="000D1E54" w:rsidRPr="002D5B70">
        <w:rPr>
          <w:rFonts w:ascii="Times New Roman" w:hAnsi="Times New Roman" w:cs="Times New Roman"/>
          <w:sz w:val="28"/>
          <w:szCs w:val="28"/>
        </w:rPr>
        <w:t xml:space="preserve">0 до </w:t>
      </w:r>
      <w:r w:rsidR="000D1E54">
        <w:rPr>
          <w:rFonts w:ascii="Times New Roman" w:hAnsi="Times New Roman" w:cs="Times New Roman"/>
          <w:sz w:val="28"/>
          <w:szCs w:val="28"/>
        </w:rPr>
        <w:t>4</w:t>
      </w:r>
      <w:r w:rsidR="000D1E54" w:rsidRPr="002D5B70">
        <w:rPr>
          <w:rFonts w:ascii="Times New Roman" w:hAnsi="Times New Roman" w:cs="Times New Roman"/>
          <w:sz w:val="28"/>
          <w:szCs w:val="28"/>
        </w:rPr>
        <w:t>0</w:t>
      </w:r>
      <w:r w:rsidR="000D1E54">
        <w:rPr>
          <w:rFonts w:ascii="Times New Roman" w:hAnsi="Times New Roman" w:cs="Times New Roman"/>
          <w:sz w:val="28"/>
          <w:szCs w:val="28"/>
        </w:rPr>
        <w:t xml:space="preserve"> процентов</w:t>
      </w:r>
      <w:r w:rsidR="000D1E54" w:rsidRPr="002D5B70">
        <w:rPr>
          <w:rFonts w:ascii="Times New Roman" w:hAnsi="Times New Roman" w:cs="Times New Roman"/>
          <w:sz w:val="28"/>
          <w:szCs w:val="28"/>
        </w:rPr>
        <w:t xml:space="preserve"> </w:t>
      </w:r>
      <w:r w:rsidR="000D1E54">
        <w:rPr>
          <w:rFonts w:ascii="Times New Roman" w:hAnsi="Times New Roman" w:cs="Times New Roman"/>
          <w:sz w:val="28"/>
          <w:szCs w:val="28"/>
        </w:rPr>
        <w:t>(</w:t>
      </w:r>
      <w:r w:rsidR="000D1E54" w:rsidRPr="002D5B70">
        <w:rPr>
          <w:rFonts w:ascii="Times New Roman" w:hAnsi="Times New Roman" w:cs="Times New Roman"/>
          <w:sz w:val="28"/>
          <w:szCs w:val="28"/>
        </w:rPr>
        <w:t>включительно</w:t>
      </w:r>
      <w:r w:rsidR="000D1E54">
        <w:rPr>
          <w:rFonts w:ascii="Times New Roman" w:hAnsi="Times New Roman" w:cs="Times New Roman"/>
          <w:sz w:val="28"/>
          <w:szCs w:val="28"/>
        </w:rPr>
        <w:t>)</w:t>
      </w:r>
      <w:r w:rsidR="000D1E54" w:rsidRPr="002D5B70">
        <w:rPr>
          <w:rFonts w:ascii="Times New Roman" w:hAnsi="Times New Roman" w:cs="Times New Roman"/>
          <w:sz w:val="28"/>
          <w:szCs w:val="28"/>
        </w:rPr>
        <w:t xml:space="preserve"> от суммы гранта - 1 балл</w:t>
      </w:r>
      <w:r>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от </w:t>
      </w:r>
      <w:r w:rsidR="000D1E54">
        <w:rPr>
          <w:rFonts w:ascii="Times New Roman" w:hAnsi="Times New Roman" w:cs="Times New Roman"/>
          <w:sz w:val="28"/>
          <w:szCs w:val="28"/>
        </w:rPr>
        <w:t>41</w:t>
      </w:r>
      <w:r w:rsidR="000D1E54" w:rsidRPr="002D5B70">
        <w:rPr>
          <w:rFonts w:ascii="Times New Roman" w:hAnsi="Times New Roman" w:cs="Times New Roman"/>
          <w:sz w:val="28"/>
          <w:szCs w:val="28"/>
        </w:rPr>
        <w:t xml:space="preserve"> до 50</w:t>
      </w:r>
      <w:r w:rsidR="000D1E54">
        <w:rPr>
          <w:rFonts w:ascii="Times New Roman" w:hAnsi="Times New Roman" w:cs="Times New Roman"/>
          <w:sz w:val="28"/>
          <w:szCs w:val="28"/>
        </w:rPr>
        <w:t xml:space="preserve"> процентов (</w:t>
      </w:r>
      <w:r w:rsidR="000D1E54" w:rsidRPr="002D5B70">
        <w:rPr>
          <w:rFonts w:ascii="Times New Roman" w:hAnsi="Times New Roman" w:cs="Times New Roman"/>
          <w:sz w:val="28"/>
          <w:szCs w:val="28"/>
        </w:rPr>
        <w:t>включительно</w:t>
      </w:r>
      <w:r w:rsidR="000D1E54">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r w:rsidR="003777E6">
        <w:rPr>
          <w:rFonts w:ascii="Times New Roman" w:hAnsi="Times New Roman" w:cs="Times New Roman"/>
          <w:sz w:val="28"/>
          <w:szCs w:val="28"/>
        </w:rPr>
        <w:t xml:space="preserve">от суммы гранта </w:t>
      </w:r>
      <w:r w:rsidR="000D1E54" w:rsidRPr="002D5B70">
        <w:rPr>
          <w:rFonts w:ascii="Times New Roman" w:hAnsi="Times New Roman" w:cs="Times New Roman"/>
          <w:sz w:val="28"/>
          <w:szCs w:val="28"/>
        </w:rPr>
        <w:t xml:space="preserve">- </w:t>
      </w:r>
      <w:r w:rsidR="000D1E54">
        <w:rPr>
          <w:rFonts w:ascii="Times New Roman" w:hAnsi="Times New Roman" w:cs="Times New Roman"/>
          <w:sz w:val="28"/>
          <w:szCs w:val="28"/>
        </w:rPr>
        <w:t>2</w:t>
      </w:r>
      <w:r w:rsidR="000D1E54" w:rsidRPr="002D5B70">
        <w:rPr>
          <w:rFonts w:ascii="Times New Roman" w:hAnsi="Times New Roman" w:cs="Times New Roman"/>
          <w:sz w:val="28"/>
          <w:szCs w:val="28"/>
        </w:rPr>
        <w:t xml:space="preserve"> балл</w:t>
      </w:r>
      <w:r w:rsidR="000D1E54">
        <w:rPr>
          <w:rFonts w:ascii="Times New Roman" w:hAnsi="Times New Roman" w:cs="Times New Roman"/>
          <w:sz w:val="28"/>
          <w:szCs w:val="28"/>
        </w:rPr>
        <w:t>а</w:t>
      </w:r>
      <w:r>
        <w:rPr>
          <w:rFonts w:ascii="Times New Roman" w:hAnsi="Times New Roman" w:cs="Times New Roman"/>
          <w:sz w:val="28"/>
          <w:szCs w:val="28"/>
        </w:rPr>
        <w:t>,</w:t>
      </w:r>
      <w:r w:rsidR="000D1E54">
        <w:rPr>
          <w:rFonts w:ascii="Times New Roman" w:hAnsi="Times New Roman" w:cs="Times New Roman"/>
          <w:sz w:val="28"/>
          <w:szCs w:val="28"/>
        </w:rPr>
        <w:t xml:space="preserve"> </w:t>
      </w:r>
    </w:p>
    <w:p w:rsidR="000D1E54"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от 51 процента и более </w:t>
      </w:r>
      <w:r w:rsidR="003777E6">
        <w:rPr>
          <w:rFonts w:ascii="Times New Roman" w:hAnsi="Times New Roman" w:cs="Times New Roman"/>
          <w:sz w:val="28"/>
          <w:szCs w:val="28"/>
        </w:rPr>
        <w:t xml:space="preserve"> от суммы гранта </w:t>
      </w:r>
      <w:r w:rsidR="000D1E54">
        <w:rPr>
          <w:rFonts w:ascii="Times New Roman" w:hAnsi="Times New Roman" w:cs="Times New Roman"/>
          <w:sz w:val="28"/>
          <w:szCs w:val="28"/>
        </w:rPr>
        <w:t>- 3 балла;</w:t>
      </w:r>
    </w:p>
    <w:p w:rsidR="00AA6EE1" w:rsidRDefault="000D1E54"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наличие у участника  отбора  помещений для осуществления  предпринимательской деятельности (в том числе заключенные договоры аренды):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краткосрочная аренда на срок менее года - 0 баллов,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долгосрочная аренда на срок более года - 1 балл,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в безвозмездном пользовании - 2 балла, </w:t>
      </w:r>
    </w:p>
    <w:p w:rsidR="000D1E54"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в собственности - 3 </w:t>
      </w:r>
      <w:r w:rsidR="00716275">
        <w:rPr>
          <w:rFonts w:ascii="Times New Roman" w:hAnsi="Times New Roman" w:cs="Times New Roman"/>
          <w:sz w:val="28"/>
          <w:szCs w:val="28"/>
        </w:rPr>
        <w:t>балла</w:t>
      </w:r>
      <w:r w:rsidR="000D1E54">
        <w:rPr>
          <w:rFonts w:ascii="Times New Roman" w:hAnsi="Times New Roman" w:cs="Times New Roman"/>
          <w:sz w:val="28"/>
          <w:szCs w:val="28"/>
        </w:rPr>
        <w:t>.</w:t>
      </w:r>
    </w:p>
    <w:p w:rsidR="00AA6EE1" w:rsidRDefault="00AA6EE1"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F0791">
        <w:rPr>
          <w:rFonts w:ascii="Times New Roman" w:hAnsi="Times New Roman" w:cs="Times New Roman"/>
          <w:sz w:val="28"/>
          <w:szCs w:val="28"/>
        </w:rPr>
        <w:t xml:space="preserve"> </w:t>
      </w:r>
      <w:r w:rsidR="00917E5B">
        <w:rPr>
          <w:rFonts w:ascii="Times New Roman" w:hAnsi="Times New Roman" w:cs="Times New Roman"/>
          <w:sz w:val="28"/>
          <w:szCs w:val="28"/>
        </w:rPr>
        <w:t>2</w:t>
      </w:r>
      <w:r>
        <w:rPr>
          <w:rFonts w:ascii="Times New Roman" w:hAnsi="Times New Roman" w:cs="Times New Roman"/>
          <w:sz w:val="28"/>
          <w:szCs w:val="28"/>
        </w:rPr>
        <w:t>.</w:t>
      </w:r>
      <w:r w:rsidR="008B7052">
        <w:rPr>
          <w:rFonts w:ascii="Times New Roman" w:hAnsi="Times New Roman" w:cs="Times New Roman"/>
          <w:sz w:val="28"/>
          <w:szCs w:val="28"/>
        </w:rPr>
        <w:t>33</w:t>
      </w:r>
      <w:r>
        <w:rPr>
          <w:rFonts w:ascii="Times New Roman" w:hAnsi="Times New Roman" w:cs="Times New Roman"/>
          <w:sz w:val="28"/>
          <w:szCs w:val="28"/>
        </w:rPr>
        <w:t xml:space="preserve">. </w:t>
      </w:r>
      <w:r w:rsidRPr="006B5F81">
        <w:rPr>
          <w:rFonts w:ascii="Times New Roman" w:hAnsi="Times New Roman" w:cs="Times New Roman"/>
          <w:sz w:val="28"/>
          <w:szCs w:val="28"/>
        </w:rPr>
        <w:t xml:space="preserve">Список участников отбора формируется </w:t>
      </w:r>
      <w:r>
        <w:rPr>
          <w:rFonts w:ascii="Times New Roman" w:hAnsi="Times New Roman" w:cs="Times New Roman"/>
          <w:sz w:val="28"/>
          <w:szCs w:val="28"/>
        </w:rPr>
        <w:t>Координационным советом</w:t>
      </w:r>
      <w:r w:rsidRPr="006B5F81">
        <w:rPr>
          <w:rFonts w:ascii="Times New Roman" w:hAnsi="Times New Roman" w:cs="Times New Roman"/>
          <w:sz w:val="28"/>
          <w:szCs w:val="28"/>
        </w:rPr>
        <w:t xml:space="preserve"> на основании ранжирования количества баллов, выставленных заявителям (от наибольшего к </w:t>
      </w:r>
      <w:proofErr w:type="gramStart"/>
      <w:r w:rsidRPr="006B5F81">
        <w:rPr>
          <w:rFonts w:ascii="Times New Roman" w:hAnsi="Times New Roman" w:cs="Times New Roman"/>
          <w:sz w:val="28"/>
          <w:szCs w:val="28"/>
        </w:rPr>
        <w:t>наименьшему</w:t>
      </w:r>
      <w:proofErr w:type="gramEnd"/>
      <w:r w:rsidRPr="006B5F81">
        <w:rPr>
          <w:rFonts w:ascii="Times New Roman" w:hAnsi="Times New Roman" w:cs="Times New Roman"/>
          <w:sz w:val="28"/>
          <w:szCs w:val="28"/>
        </w:rPr>
        <w:t xml:space="preserve">). </w:t>
      </w:r>
      <w:r w:rsidRPr="00D42CAF">
        <w:rPr>
          <w:rFonts w:ascii="Times New Roman" w:hAnsi="Times New Roman" w:cs="Times New Roman"/>
          <w:sz w:val="28"/>
          <w:szCs w:val="28"/>
        </w:rPr>
        <w:t xml:space="preserve">При равенстве </w:t>
      </w:r>
      <w:r>
        <w:rPr>
          <w:rFonts w:ascii="Times New Roman" w:hAnsi="Times New Roman" w:cs="Times New Roman"/>
          <w:sz w:val="28"/>
          <w:szCs w:val="28"/>
        </w:rPr>
        <w:t>итоговых</w:t>
      </w:r>
      <w:r w:rsidRPr="00D42CAF">
        <w:rPr>
          <w:rFonts w:ascii="Times New Roman" w:hAnsi="Times New Roman" w:cs="Times New Roman"/>
          <w:sz w:val="28"/>
          <w:szCs w:val="28"/>
        </w:rPr>
        <w:t xml:space="preserve"> баллов</w:t>
      </w:r>
      <w:r>
        <w:rPr>
          <w:rFonts w:ascii="Times New Roman" w:hAnsi="Times New Roman" w:cs="Times New Roman"/>
          <w:sz w:val="28"/>
          <w:szCs w:val="28"/>
        </w:rPr>
        <w:t>, присвоенных двум и более участникам отбора,</w:t>
      </w:r>
      <w:r w:rsidRPr="00D42CAF">
        <w:rPr>
          <w:rFonts w:ascii="Times New Roman" w:hAnsi="Times New Roman" w:cs="Times New Roman"/>
          <w:sz w:val="28"/>
          <w:szCs w:val="28"/>
        </w:rPr>
        <w:t xml:space="preserve"> </w:t>
      </w:r>
      <w:r>
        <w:rPr>
          <w:rFonts w:ascii="Times New Roman" w:hAnsi="Times New Roman" w:cs="Times New Roman"/>
          <w:sz w:val="28"/>
          <w:szCs w:val="28"/>
        </w:rPr>
        <w:t>наименьший порядковый номер в списке  участников отбора присваивается участнику отбора, подавшему  заявку ранее по времени ее подачи.</w:t>
      </w:r>
    </w:p>
    <w:p w:rsidR="007F5AAB" w:rsidRPr="009A1572" w:rsidRDefault="00DB33F0" w:rsidP="00D114A6">
      <w:pPr>
        <w:suppressAutoHyphens/>
        <w:adjustRightInd w:val="0"/>
        <w:jc w:val="both"/>
        <w:outlineLvl w:val="1"/>
        <w:rPr>
          <w:sz w:val="28"/>
          <w:szCs w:val="28"/>
        </w:rPr>
      </w:pPr>
      <w:r>
        <w:rPr>
          <w:sz w:val="28"/>
          <w:szCs w:val="28"/>
        </w:rPr>
        <w:t xml:space="preserve">        </w:t>
      </w:r>
      <w:r w:rsidR="00917E5B">
        <w:rPr>
          <w:sz w:val="28"/>
          <w:szCs w:val="28"/>
        </w:rPr>
        <w:t>2</w:t>
      </w:r>
      <w:r w:rsidR="007F5AAB">
        <w:rPr>
          <w:sz w:val="28"/>
          <w:szCs w:val="28"/>
        </w:rPr>
        <w:t>.</w:t>
      </w:r>
      <w:r w:rsidR="00917E5B">
        <w:rPr>
          <w:sz w:val="28"/>
          <w:szCs w:val="28"/>
        </w:rPr>
        <w:t>34</w:t>
      </w:r>
      <w:r w:rsidR="007F5AAB">
        <w:rPr>
          <w:sz w:val="28"/>
          <w:szCs w:val="28"/>
        </w:rPr>
        <w:t xml:space="preserve">. </w:t>
      </w:r>
      <w:r w:rsidR="007F5AAB" w:rsidRPr="007C4DC8">
        <w:rPr>
          <w:bCs/>
          <w:sz w:val="28"/>
          <w:szCs w:val="28"/>
        </w:rPr>
        <w:t xml:space="preserve">Координационный </w:t>
      </w:r>
      <w:r w:rsidR="007F5AAB" w:rsidRPr="009A1572">
        <w:rPr>
          <w:bCs/>
          <w:sz w:val="28"/>
          <w:szCs w:val="28"/>
        </w:rPr>
        <w:t>совет</w:t>
      </w:r>
      <w:r w:rsidR="007F5AAB" w:rsidRPr="009A1572">
        <w:rPr>
          <w:sz w:val="28"/>
          <w:szCs w:val="28"/>
        </w:rPr>
        <w:t xml:space="preserve"> осуществляет проверку расчета размера </w:t>
      </w:r>
      <w:proofErr w:type="spellStart"/>
      <w:r w:rsidR="007F5AAB" w:rsidRPr="009A1572">
        <w:rPr>
          <w:sz w:val="28"/>
          <w:szCs w:val="28"/>
        </w:rPr>
        <w:t>грантовой</w:t>
      </w:r>
      <w:proofErr w:type="spellEnd"/>
      <w:r w:rsidR="007F5AAB" w:rsidRPr="009A1572">
        <w:rPr>
          <w:sz w:val="28"/>
          <w:szCs w:val="28"/>
        </w:rPr>
        <w:t xml:space="preserve"> поддержки с использованием общедоступных источников информации о рыночных ценах на соответствующие товары, работы, услуги на предмет обоснованности плановых затрат, указанных заявителем в ТЭО, в том числе на наличие взаимосвязи объема, вида затрат, и предполагаемых результатов деятельности. </w:t>
      </w:r>
    </w:p>
    <w:p w:rsidR="007F5AAB" w:rsidRPr="009A1572" w:rsidRDefault="00DB33F0" w:rsidP="00D114A6">
      <w:pPr>
        <w:suppressAutoHyphens/>
        <w:adjustRightInd w:val="0"/>
        <w:jc w:val="both"/>
        <w:outlineLvl w:val="1"/>
        <w:rPr>
          <w:sz w:val="28"/>
          <w:szCs w:val="28"/>
        </w:rPr>
      </w:pPr>
      <w:r>
        <w:rPr>
          <w:sz w:val="28"/>
          <w:szCs w:val="28"/>
        </w:rPr>
        <w:t xml:space="preserve">        </w:t>
      </w:r>
      <w:r w:rsidR="007F5AAB" w:rsidRPr="009A1572">
        <w:rPr>
          <w:sz w:val="28"/>
          <w:szCs w:val="28"/>
        </w:rPr>
        <w:t xml:space="preserve">Плановые затраты на начало ведения предпринимательской деятельности, признанные </w:t>
      </w:r>
      <w:r w:rsidR="007F5AAB" w:rsidRPr="009A1572">
        <w:rPr>
          <w:bCs/>
          <w:sz w:val="28"/>
          <w:szCs w:val="28"/>
        </w:rPr>
        <w:t>Координационным советом</w:t>
      </w:r>
      <w:r w:rsidR="007F5AAB" w:rsidRPr="009A1572">
        <w:rPr>
          <w:sz w:val="28"/>
          <w:szCs w:val="28"/>
        </w:rPr>
        <w:t xml:space="preserve"> необоснованными, не учитываются при определении размера гранта.</w:t>
      </w:r>
    </w:p>
    <w:p w:rsidR="007F5AAB" w:rsidRDefault="00DB33F0" w:rsidP="00D114A6">
      <w:pPr>
        <w:suppressAutoHyphens/>
        <w:adjustRightInd w:val="0"/>
        <w:jc w:val="both"/>
        <w:outlineLvl w:val="1"/>
        <w:rPr>
          <w:sz w:val="28"/>
          <w:szCs w:val="28"/>
        </w:rPr>
      </w:pPr>
      <w:r>
        <w:rPr>
          <w:sz w:val="28"/>
          <w:szCs w:val="28"/>
        </w:rPr>
        <w:t xml:space="preserve">        </w:t>
      </w:r>
      <w:r w:rsidR="007F5AAB" w:rsidRPr="009A1572">
        <w:rPr>
          <w:sz w:val="28"/>
          <w:szCs w:val="28"/>
        </w:rPr>
        <w:t xml:space="preserve">По результатам проверки </w:t>
      </w:r>
      <w:r w:rsidR="007F5AAB" w:rsidRPr="009A1572">
        <w:rPr>
          <w:bCs/>
          <w:sz w:val="28"/>
          <w:szCs w:val="28"/>
        </w:rPr>
        <w:t>Координационный совет</w:t>
      </w:r>
      <w:r w:rsidR="007F5AAB" w:rsidRPr="009A1572">
        <w:rPr>
          <w:sz w:val="28"/>
          <w:szCs w:val="28"/>
        </w:rPr>
        <w:t xml:space="preserve"> принимает решение о размерах </w:t>
      </w:r>
      <w:proofErr w:type="spellStart"/>
      <w:r w:rsidR="007F5AAB" w:rsidRPr="009A1572">
        <w:rPr>
          <w:sz w:val="28"/>
          <w:szCs w:val="28"/>
        </w:rPr>
        <w:t>грантовой</w:t>
      </w:r>
      <w:proofErr w:type="spellEnd"/>
      <w:r w:rsidR="00AA6EE1">
        <w:rPr>
          <w:sz w:val="28"/>
          <w:szCs w:val="28"/>
        </w:rPr>
        <w:t xml:space="preserve"> </w:t>
      </w:r>
      <w:r w:rsidR="007F5AAB" w:rsidRPr="009A1572">
        <w:rPr>
          <w:sz w:val="28"/>
          <w:szCs w:val="28"/>
        </w:rPr>
        <w:t xml:space="preserve"> поддержки для </w:t>
      </w:r>
      <w:r w:rsidR="00D67B58">
        <w:rPr>
          <w:sz w:val="28"/>
          <w:szCs w:val="28"/>
        </w:rPr>
        <w:t>участников отбора</w:t>
      </w:r>
      <w:r w:rsidR="007F5AAB" w:rsidRPr="009A1572">
        <w:rPr>
          <w:sz w:val="28"/>
          <w:szCs w:val="28"/>
        </w:rPr>
        <w:t>.</w:t>
      </w:r>
    </w:p>
    <w:p w:rsidR="000A2527" w:rsidRPr="000A252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A2527">
        <w:rPr>
          <w:rFonts w:ascii="Times New Roman" w:hAnsi="Times New Roman" w:cs="Times New Roman"/>
          <w:sz w:val="28"/>
          <w:szCs w:val="28"/>
        </w:rPr>
        <w:t>2.35</w:t>
      </w:r>
      <w:r w:rsidR="008E1D68">
        <w:rPr>
          <w:rFonts w:ascii="Times New Roman" w:hAnsi="Times New Roman" w:cs="Times New Roman"/>
          <w:sz w:val="28"/>
          <w:szCs w:val="28"/>
        </w:rPr>
        <w:t>.</w:t>
      </w:r>
      <w:r w:rsidR="000A2527" w:rsidRPr="000A2527">
        <w:rPr>
          <w:rFonts w:ascii="Times New Roman" w:hAnsi="Times New Roman" w:cs="Times New Roman"/>
          <w:sz w:val="28"/>
          <w:szCs w:val="28"/>
        </w:rPr>
        <w:t xml:space="preserve"> </w:t>
      </w:r>
      <w:r w:rsidR="008A31F1">
        <w:rPr>
          <w:rFonts w:ascii="Times New Roman" w:hAnsi="Times New Roman" w:cs="Times New Roman"/>
          <w:sz w:val="28"/>
          <w:szCs w:val="28"/>
        </w:rPr>
        <w:t xml:space="preserve">В первую очередь грант предоставляется  участнику отбора  с наибольшим общим  оценочным баллом и далее по убыванию. Гранты распределяются в пределах бюджетных ассигнований, предусмотренных на </w:t>
      </w:r>
      <w:r w:rsidR="008A31F1">
        <w:rPr>
          <w:rFonts w:ascii="Times New Roman" w:hAnsi="Times New Roman" w:cs="Times New Roman"/>
          <w:sz w:val="28"/>
          <w:szCs w:val="28"/>
        </w:rPr>
        <w:lastRenderedPageBreak/>
        <w:t>реализацию данного мероприятия в текущем году. Заявка, расчетный размер гранта по которой превышает нераспределенный остаток бюджетных средств, финансируется  в сумме  указанного остатка.</w:t>
      </w:r>
    </w:p>
    <w:p w:rsidR="000A2527" w:rsidRPr="000D44E6" w:rsidRDefault="000A2527" w:rsidP="00D114A6">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Расчет размера гранта осуществляется по следующей формуле:</w:t>
      </w:r>
    </w:p>
    <w:p w:rsidR="000A2527" w:rsidRDefault="000A2527" w:rsidP="00D114A6">
      <w:pPr>
        <w:pStyle w:val="ConsPlusNormal"/>
        <w:jc w:val="center"/>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proofErr w:type="spellEnd"/>
      <w:r w:rsidRPr="000D44E6">
        <w:rPr>
          <w:rFonts w:ascii="Times New Roman" w:hAnsi="Times New Roman" w:cs="Times New Roman"/>
          <w:sz w:val="28"/>
          <w:szCs w:val="28"/>
        </w:rPr>
        <w:t xml:space="preserve"> = </w:t>
      </w: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k,</w:t>
      </w:r>
    </w:p>
    <w:p w:rsidR="000A2527" w:rsidRDefault="000A2527" w:rsidP="00D114A6">
      <w:pPr>
        <w:pStyle w:val="ConsPlusNormal"/>
        <w:ind w:firstLine="567"/>
        <w:rPr>
          <w:rFonts w:ascii="Times New Roman" w:hAnsi="Times New Roman" w:cs="Times New Roman"/>
          <w:sz w:val="28"/>
          <w:szCs w:val="28"/>
        </w:rPr>
      </w:pPr>
      <w:r w:rsidRPr="000D44E6">
        <w:rPr>
          <w:rFonts w:ascii="Times New Roman" w:hAnsi="Times New Roman" w:cs="Times New Roman"/>
          <w:sz w:val="28"/>
          <w:szCs w:val="28"/>
        </w:rPr>
        <w:t>где:</w:t>
      </w:r>
    </w:p>
    <w:p w:rsidR="000A2527" w:rsidRDefault="000A2527" w:rsidP="00D114A6">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proofErr w:type="spellEnd"/>
      <w:r w:rsidRPr="000D44E6">
        <w:rPr>
          <w:rFonts w:ascii="Times New Roman" w:hAnsi="Times New Roman" w:cs="Times New Roman"/>
          <w:sz w:val="28"/>
          <w:szCs w:val="28"/>
        </w:rPr>
        <w:t xml:space="preserve"> - размер гранта;</w:t>
      </w:r>
    </w:p>
    <w:p w:rsidR="000A2527" w:rsidRDefault="000A2527" w:rsidP="00D114A6">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k - поправочный коэффициент, определяемый по формуле:</w:t>
      </w:r>
    </w:p>
    <w:p w:rsidR="000A2527" w:rsidRPr="000D44E6" w:rsidRDefault="000A2527" w:rsidP="00D114A6">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 xml:space="preserve">k = </w:t>
      </w: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w:t>
      </w:r>
    </w:p>
    <w:p w:rsidR="000A2527" w:rsidRPr="000D44E6" w:rsidRDefault="000A2527" w:rsidP="00D114A6">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rsidR="000A2527" w:rsidRDefault="000A2527" w:rsidP="00D114A6">
      <w:pPr>
        <w:pStyle w:val="ConsPlusNormal"/>
        <w:ind w:firstLine="540"/>
        <w:jc w:val="both"/>
        <w:rPr>
          <w:rFonts w:ascii="Times New Roman" w:hAnsi="Times New Roman" w:cs="Times New Roman"/>
          <w:sz w:val="28"/>
          <w:szCs w:val="28"/>
        </w:rPr>
      </w:pP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запрашиваемый заявителем размер гранта в соответствии с заявкой, </w:t>
      </w:r>
      <w:r>
        <w:rPr>
          <w:rFonts w:ascii="Times New Roman" w:hAnsi="Times New Roman" w:cs="Times New Roman"/>
          <w:sz w:val="28"/>
          <w:szCs w:val="28"/>
        </w:rPr>
        <w:t>не бол</w:t>
      </w:r>
      <w:r w:rsidRPr="000D44E6">
        <w:rPr>
          <w:rFonts w:ascii="Times New Roman" w:hAnsi="Times New Roman" w:cs="Times New Roman"/>
          <w:sz w:val="28"/>
          <w:szCs w:val="28"/>
        </w:rPr>
        <w:t xml:space="preserve">ее </w:t>
      </w:r>
      <w:r>
        <w:rPr>
          <w:rFonts w:ascii="Times New Roman" w:hAnsi="Times New Roman" w:cs="Times New Roman"/>
          <w:sz w:val="28"/>
          <w:szCs w:val="28"/>
        </w:rPr>
        <w:t>3</w:t>
      </w:r>
      <w:r w:rsidRPr="000D44E6">
        <w:rPr>
          <w:rFonts w:ascii="Times New Roman" w:hAnsi="Times New Roman" w:cs="Times New Roman"/>
          <w:sz w:val="28"/>
          <w:szCs w:val="28"/>
        </w:rPr>
        <w:t>00 тыс. рублей;</w:t>
      </w:r>
    </w:p>
    <w:p w:rsidR="000A2527" w:rsidRDefault="000A2527" w:rsidP="00D114A6">
      <w:pPr>
        <w:pStyle w:val="ConsPlusNormal"/>
        <w:ind w:firstLine="540"/>
        <w:jc w:val="both"/>
        <w:rPr>
          <w:rFonts w:ascii="Times New Roman" w:hAnsi="Times New Roman" w:cs="Times New Roman"/>
          <w:sz w:val="28"/>
          <w:szCs w:val="28"/>
        </w:rPr>
      </w:pP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 xml:space="preserve"> - лимиты бюджетных обязательств, утвержденных в установленном порядке </w:t>
      </w:r>
      <w:r>
        <w:rPr>
          <w:rFonts w:ascii="Times New Roman" w:hAnsi="Times New Roman" w:cs="Times New Roman"/>
          <w:sz w:val="28"/>
          <w:szCs w:val="28"/>
        </w:rPr>
        <w:t>Главно</w:t>
      </w:r>
      <w:r w:rsidR="00B2000F">
        <w:rPr>
          <w:rFonts w:ascii="Times New Roman" w:hAnsi="Times New Roman" w:cs="Times New Roman"/>
          <w:sz w:val="28"/>
          <w:szCs w:val="28"/>
        </w:rPr>
        <w:t>му</w:t>
      </w:r>
      <w:r>
        <w:rPr>
          <w:rFonts w:ascii="Times New Roman" w:hAnsi="Times New Roman" w:cs="Times New Roman"/>
          <w:sz w:val="28"/>
          <w:szCs w:val="28"/>
        </w:rPr>
        <w:t xml:space="preserve"> распорядител</w:t>
      </w:r>
      <w:r w:rsidR="00B2000F">
        <w:rPr>
          <w:rFonts w:ascii="Times New Roman" w:hAnsi="Times New Roman" w:cs="Times New Roman"/>
          <w:sz w:val="28"/>
          <w:szCs w:val="28"/>
        </w:rPr>
        <w:t>ю</w:t>
      </w:r>
      <w:r>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 xml:space="preserve"> на предоставление гранта;</w:t>
      </w:r>
    </w:p>
    <w:p w:rsidR="000A2527" w:rsidRDefault="000A2527" w:rsidP="00D114A6">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в случае если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&lt;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 xml:space="preserve">, k принимается </w:t>
      </w:r>
      <w:proofErr w:type="gramStart"/>
      <w:r w:rsidRPr="000D44E6">
        <w:rPr>
          <w:rFonts w:ascii="Times New Roman" w:hAnsi="Times New Roman" w:cs="Times New Roman"/>
          <w:sz w:val="28"/>
          <w:szCs w:val="28"/>
        </w:rPr>
        <w:t>равным</w:t>
      </w:r>
      <w:proofErr w:type="gramEnd"/>
      <w:r w:rsidRPr="000D44E6">
        <w:rPr>
          <w:rFonts w:ascii="Times New Roman" w:hAnsi="Times New Roman" w:cs="Times New Roman"/>
          <w:sz w:val="28"/>
          <w:szCs w:val="28"/>
        </w:rPr>
        <w:t xml:space="preserve"> 0.</w:t>
      </w:r>
    </w:p>
    <w:p w:rsidR="00CD1851" w:rsidRPr="000D44E6" w:rsidRDefault="00CD1851" w:rsidP="00D114A6">
      <w:pPr>
        <w:pStyle w:val="ConsPlusNormal"/>
        <w:ind w:firstLine="540"/>
        <w:jc w:val="both"/>
        <w:rPr>
          <w:rFonts w:ascii="Times New Roman" w:hAnsi="Times New Roman" w:cs="Times New Roman"/>
          <w:sz w:val="28"/>
          <w:szCs w:val="28"/>
        </w:rPr>
      </w:pPr>
    </w:p>
    <w:p w:rsidR="00633E0C" w:rsidRDefault="00CE1B11" w:rsidP="00D114A6">
      <w:pPr>
        <w:adjustRightInd w:val="0"/>
        <w:jc w:val="both"/>
        <w:rPr>
          <w:color w:val="000000"/>
          <w:sz w:val="28"/>
          <w:szCs w:val="28"/>
        </w:rPr>
      </w:pPr>
      <w:r>
        <w:rPr>
          <w:color w:val="000000"/>
          <w:sz w:val="28"/>
          <w:szCs w:val="28"/>
        </w:rPr>
        <w:t xml:space="preserve"> </w:t>
      </w:r>
      <w:r w:rsidR="00B41015">
        <w:rPr>
          <w:color w:val="000000"/>
          <w:sz w:val="28"/>
          <w:szCs w:val="28"/>
        </w:rPr>
        <w:t xml:space="preserve">       </w:t>
      </w:r>
      <w:r w:rsidR="00917E5B">
        <w:rPr>
          <w:color w:val="000000"/>
          <w:sz w:val="28"/>
          <w:szCs w:val="28"/>
        </w:rPr>
        <w:t>2</w:t>
      </w:r>
      <w:r w:rsidR="00704457" w:rsidRPr="00414513">
        <w:rPr>
          <w:color w:val="000000"/>
          <w:sz w:val="28"/>
          <w:szCs w:val="28"/>
        </w:rPr>
        <w:t>.</w:t>
      </w:r>
      <w:r w:rsidR="00917E5B">
        <w:rPr>
          <w:color w:val="000000"/>
          <w:sz w:val="28"/>
          <w:szCs w:val="28"/>
        </w:rPr>
        <w:t>3</w:t>
      </w:r>
      <w:r w:rsidR="00CD1851">
        <w:rPr>
          <w:color w:val="000000"/>
          <w:sz w:val="28"/>
          <w:szCs w:val="28"/>
        </w:rPr>
        <w:t>6</w:t>
      </w:r>
      <w:r w:rsidR="00704457" w:rsidRPr="00414513">
        <w:rPr>
          <w:color w:val="000000"/>
          <w:sz w:val="28"/>
          <w:szCs w:val="28"/>
        </w:rPr>
        <w:t xml:space="preserve">. Координационный совет  в области развития малого и среднего  предпринимательства принимает решение о предоставлении </w:t>
      </w:r>
      <w:r w:rsidR="00054E43">
        <w:rPr>
          <w:color w:val="000000"/>
          <w:sz w:val="28"/>
          <w:szCs w:val="28"/>
        </w:rPr>
        <w:t>гранта</w:t>
      </w:r>
      <w:r w:rsidR="00704457" w:rsidRPr="00414513">
        <w:rPr>
          <w:color w:val="000000"/>
          <w:sz w:val="28"/>
          <w:szCs w:val="28"/>
        </w:rPr>
        <w:t xml:space="preserve">,  либо об отказе в предоставлении </w:t>
      </w:r>
      <w:r w:rsidR="00054E43">
        <w:rPr>
          <w:color w:val="000000"/>
          <w:sz w:val="28"/>
          <w:szCs w:val="28"/>
        </w:rPr>
        <w:t>гранта</w:t>
      </w:r>
      <w:r w:rsidR="00704457" w:rsidRPr="00414513">
        <w:rPr>
          <w:color w:val="000000"/>
          <w:sz w:val="28"/>
          <w:szCs w:val="28"/>
        </w:rPr>
        <w:t>.</w:t>
      </w:r>
    </w:p>
    <w:p w:rsidR="00E40390" w:rsidRDefault="00E40390"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w:t>
      </w:r>
      <w:r w:rsidR="00EC6A63">
        <w:rPr>
          <w:rFonts w:ascii="Times New Roman" w:hAnsi="Times New Roman" w:cs="Times New Roman"/>
          <w:sz w:val="28"/>
          <w:szCs w:val="28"/>
        </w:rPr>
        <w:t xml:space="preserve"> пунктом 1.</w:t>
      </w:r>
      <w:r w:rsidR="003E6527">
        <w:rPr>
          <w:rFonts w:ascii="Times New Roman" w:hAnsi="Times New Roman" w:cs="Times New Roman"/>
          <w:sz w:val="28"/>
          <w:szCs w:val="28"/>
        </w:rPr>
        <w:t>5</w:t>
      </w:r>
      <w:r w:rsidR="00EC6A63">
        <w:rPr>
          <w:rFonts w:ascii="Times New Roman" w:hAnsi="Times New Roman" w:cs="Times New Roman"/>
          <w:sz w:val="28"/>
          <w:szCs w:val="28"/>
        </w:rPr>
        <w:t xml:space="preserve"> раздела 1 настоящего </w:t>
      </w:r>
      <w:r w:rsidRPr="006B5F81">
        <w:rPr>
          <w:rFonts w:ascii="Times New Roman" w:hAnsi="Times New Roman" w:cs="Times New Roman"/>
          <w:sz w:val="28"/>
          <w:szCs w:val="28"/>
        </w:rPr>
        <w:t>Порядка.</w:t>
      </w:r>
    </w:p>
    <w:p w:rsidR="00FC3773" w:rsidRDefault="00526046" w:rsidP="00D114A6">
      <w:pPr>
        <w:adjustRightInd w:val="0"/>
        <w:jc w:val="both"/>
        <w:rPr>
          <w:color w:val="000000"/>
          <w:sz w:val="28"/>
          <w:szCs w:val="28"/>
        </w:rPr>
      </w:pPr>
      <w:r>
        <w:rPr>
          <w:color w:val="000000"/>
          <w:sz w:val="28"/>
          <w:szCs w:val="28"/>
        </w:rPr>
        <w:t xml:space="preserve">        </w:t>
      </w:r>
      <w:r w:rsidR="00917E5B">
        <w:rPr>
          <w:color w:val="000000"/>
          <w:sz w:val="28"/>
          <w:szCs w:val="28"/>
        </w:rPr>
        <w:t>2</w:t>
      </w:r>
      <w:r>
        <w:rPr>
          <w:color w:val="000000"/>
          <w:sz w:val="28"/>
          <w:szCs w:val="28"/>
        </w:rPr>
        <w:t>.</w:t>
      </w:r>
      <w:r w:rsidR="00D67B58">
        <w:rPr>
          <w:color w:val="000000"/>
          <w:sz w:val="28"/>
          <w:szCs w:val="28"/>
        </w:rPr>
        <w:t>3</w:t>
      </w:r>
      <w:r w:rsidR="00CD1851">
        <w:rPr>
          <w:color w:val="000000"/>
          <w:sz w:val="28"/>
          <w:szCs w:val="28"/>
        </w:rPr>
        <w:t>7</w:t>
      </w:r>
      <w:r>
        <w:rPr>
          <w:color w:val="000000"/>
          <w:sz w:val="28"/>
          <w:szCs w:val="28"/>
        </w:rPr>
        <w:t xml:space="preserve">. </w:t>
      </w:r>
      <w:r w:rsidR="00704457" w:rsidRPr="00414513">
        <w:rPr>
          <w:color w:val="000000"/>
          <w:sz w:val="28"/>
          <w:szCs w:val="28"/>
        </w:rPr>
        <w:t>Решение Координационного совета оформляется протоколом, подписанным председателем и секретарем Координационно</w:t>
      </w:r>
      <w:r w:rsidR="00E40390">
        <w:rPr>
          <w:color w:val="000000"/>
          <w:sz w:val="28"/>
          <w:szCs w:val="28"/>
        </w:rPr>
        <w:t>го совета с указанием  размера гранта</w:t>
      </w:r>
      <w:r w:rsidR="00704457" w:rsidRPr="00414513">
        <w:rPr>
          <w:color w:val="000000"/>
          <w:sz w:val="28"/>
          <w:szCs w:val="28"/>
        </w:rPr>
        <w:t xml:space="preserve"> для каждого </w:t>
      </w:r>
      <w:r w:rsidR="00D67B58">
        <w:rPr>
          <w:color w:val="000000"/>
          <w:sz w:val="28"/>
          <w:szCs w:val="28"/>
        </w:rPr>
        <w:t>участника отбора</w:t>
      </w:r>
      <w:r w:rsidR="00704457" w:rsidRPr="00414513">
        <w:rPr>
          <w:color w:val="000000"/>
          <w:sz w:val="28"/>
          <w:szCs w:val="28"/>
        </w:rPr>
        <w:t xml:space="preserve">. </w:t>
      </w:r>
    </w:p>
    <w:p w:rsidR="00704457" w:rsidRDefault="00FC3773" w:rsidP="00D114A6">
      <w:pPr>
        <w:adjustRightInd w:val="0"/>
        <w:jc w:val="both"/>
        <w:rPr>
          <w:color w:val="000000"/>
          <w:sz w:val="28"/>
          <w:szCs w:val="28"/>
        </w:rPr>
      </w:pPr>
      <w:r>
        <w:rPr>
          <w:color w:val="000000"/>
          <w:sz w:val="28"/>
          <w:szCs w:val="28"/>
        </w:rPr>
        <w:t xml:space="preserve">        </w:t>
      </w:r>
      <w:r w:rsidR="00704457" w:rsidRPr="00414513">
        <w:rPr>
          <w:color w:val="000000"/>
          <w:sz w:val="28"/>
          <w:szCs w:val="28"/>
        </w:rPr>
        <w:t>Протокол заседания Координационного совета составляется в двух экземплярах в течение 3 рабочих дней со дня принятия решения.</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00704457">
        <w:rPr>
          <w:rFonts w:ascii="Times New Roman" w:hAnsi="Times New Roman" w:cs="Times New Roman"/>
          <w:sz w:val="28"/>
          <w:szCs w:val="28"/>
        </w:rPr>
        <w:t>.</w:t>
      </w:r>
      <w:r w:rsidR="00D67B58">
        <w:rPr>
          <w:rFonts w:ascii="Times New Roman" w:hAnsi="Times New Roman" w:cs="Times New Roman"/>
          <w:sz w:val="28"/>
          <w:szCs w:val="28"/>
        </w:rPr>
        <w:t>3</w:t>
      </w:r>
      <w:r w:rsidR="00CD1851">
        <w:rPr>
          <w:rFonts w:ascii="Times New Roman" w:hAnsi="Times New Roman" w:cs="Times New Roman"/>
          <w:sz w:val="28"/>
          <w:szCs w:val="28"/>
        </w:rPr>
        <w:t>8</w:t>
      </w:r>
      <w:r w:rsidR="00704457">
        <w:rPr>
          <w:rFonts w:ascii="Times New Roman" w:hAnsi="Times New Roman" w:cs="Times New Roman"/>
          <w:sz w:val="28"/>
          <w:szCs w:val="28"/>
        </w:rPr>
        <w:t>. Реше</w:t>
      </w:r>
      <w:r w:rsidR="00E40390">
        <w:rPr>
          <w:rFonts w:ascii="Times New Roman" w:hAnsi="Times New Roman" w:cs="Times New Roman"/>
          <w:sz w:val="28"/>
          <w:szCs w:val="28"/>
        </w:rPr>
        <w:t>ние об отказе в предоставлении гранта</w:t>
      </w:r>
      <w:r w:rsidR="00704457">
        <w:rPr>
          <w:rFonts w:ascii="Times New Roman" w:hAnsi="Times New Roman" w:cs="Times New Roman"/>
          <w:sz w:val="28"/>
          <w:szCs w:val="28"/>
        </w:rPr>
        <w:t xml:space="preserve"> принимается по следующим основаниям:</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E279B">
        <w:rPr>
          <w:rFonts w:ascii="Times New Roman" w:hAnsi="Times New Roman" w:cs="Times New Roman"/>
          <w:sz w:val="28"/>
          <w:szCs w:val="28"/>
        </w:rPr>
        <w:t xml:space="preserve">- </w:t>
      </w:r>
      <w:r w:rsidR="00704457">
        <w:rPr>
          <w:rFonts w:ascii="Times New Roman" w:hAnsi="Times New Roman" w:cs="Times New Roman"/>
          <w:sz w:val="28"/>
          <w:szCs w:val="28"/>
        </w:rPr>
        <w:t xml:space="preserve">не  соблюдение условий, указанных в пунктах </w:t>
      </w:r>
      <w:r w:rsidR="00CD331F">
        <w:rPr>
          <w:rFonts w:ascii="Times New Roman" w:hAnsi="Times New Roman" w:cs="Times New Roman"/>
          <w:sz w:val="28"/>
          <w:szCs w:val="28"/>
        </w:rPr>
        <w:t>1.3</w:t>
      </w:r>
      <w:r w:rsidR="00704457">
        <w:rPr>
          <w:rFonts w:ascii="Times New Roman" w:hAnsi="Times New Roman" w:cs="Times New Roman"/>
          <w:sz w:val="28"/>
          <w:szCs w:val="28"/>
        </w:rPr>
        <w:t>, 2.</w:t>
      </w:r>
      <w:r w:rsidR="00055B59">
        <w:rPr>
          <w:rFonts w:ascii="Times New Roman" w:hAnsi="Times New Roman" w:cs="Times New Roman"/>
          <w:sz w:val="28"/>
          <w:szCs w:val="28"/>
        </w:rPr>
        <w:t>4</w:t>
      </w:r>
      <w:r w:rsidR="00704457">
        <w:rPr>
          <w:rFonts w:ascii="Times New Roman" w:hAnsi="Times New Roman" w:cs="Times New Roman"/>
          <w:sz w:val="28"/>
          <w:szCs w:val="28"/>
        </w:rPr>
        <w:t>, 2.</w:t>
      </w:r>
      <w:r w:rsidR="00CD331F">
        <w:rPr>
          <w:rFonts w:ascii="Times New Roman" w:hAnsi="Times New Roman" w:cs="Times New Roman"/>
          <w:sz w:val="28"/>
          <w:szCs w:val="28"/>
        </w:rPr>
        <w:t>5, 2.7,</w:t>
      </w:r>
      <w:r w:rsidR="00055B59">
        <w:rPr>
          <w:rFonts w:ascii="Times New Roman" w:hAnsi="Times New Roman" w:cs="Times New Roman"/>
          <w:sz w:val="28"/>
          <w:szCs w:val="28"/>
        </w:rPr>
        <w:t xml:space="preserve"> 2.8</w:t>
      </w:r>
      <w:r w:rsidR="00CD331F">
        <w:rPr>
          <w:rFonts w:ascii="Times New Roman" w:hAnsi="Times New Roman" w:cs="Times New Roman"/>
          <w:sz w:val="28"/>
          <w:szCs w:val="28"/>
        </w:rPr>
        <w:t xml:space="preserve">, 2.9 </w:t>
      </w:r>
      <w:r w:rsidR="00704457">
        <w:rPr>
          <w:rFonts w:ascii="Times New Roman" w:hAnsi="Times New Roman" w:cs="Times New Roman"/>
          <w:sz w:val="28"/>
          <w:szCs w:val="28"/>
        </w:rPr>
        <w:t>настоящего Порядка;</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E279B">
        <w:rPr>
          <w:rFonts w:ascii="Times New Roman" w:hAnsi="Times New Roman" w:cs="Times New Roman"/>
          <w:sz w:val="28"/>
          <w:szCs w:val="28"/>
        </w:rPr>
        <w:t xml:space="preserve">- </w:t>
      </w:r>
      <w:r w:rsidR="00704457">
        <w:rPr>
          <w:rFonts w:ascii="Times New Roman" w:hAnsi="Times New Roman" w:cs="Times New Roman"/>
          <w:sz w:val="28"/>
          <w:szCs w:val="28"/>
        </w:rPr>
        <w:t>несоответствие представленных заявителем докум</w:t>
      </w:r>
      <w:r w:rsidR="002F7124">
        <w:rPr>
          <w:rFonts w:ascii="Times New Roman" w:hAnsi="Times New Roman" w:cs="Times New Roman"/>
          <w:sz w:val="28"/>
          <w:szCs w:val="28"/>
        </w:rPr>
        <w:t xml:space="preserve">ентов требованиям, </w:t>
      </w:r>
      <w:r w:rsidR="00704457">
        <w:rPr>
          <w:rFonts w:ascii="Times New Roman" w:hAnsi="Times New Roman" w:cs="Times New Roman"/>
          <w:sz w:val="28"/>
          <w:szCs w:val="28"/>
        </w:rPr>
        <w:t xml:space="preserve">установленным  </w:t>
      </w:r>
      <w:r w:rsidR="002F7124">
        <w:rPr>
          <w:rFonts w:ascii="Times New Roman" w:hAnsi="Times New Roman" w:cs="Times New Roman"/>
          <w:sz w:val="28"/>
          <w:szCs w:val="28"/>
        </w:rPr>
        <w:t>в пункт</w:t>
      </w:r>
      <w:r w:rsidR="00055B59">
        <w:rPr>
          <w:rFonts w:ascii="Times New Roman" w:hAnsi="Times New Roman" w:cs="Times New Roman"/>
          <w:sz w:val="28"/>
          <w:szCs w:val="28"/>
        </w:rPr>
        <w:t xml:space="preserve">ах </w:t>
      </w:r>
      <w:r w:rsidR="004D751D">
        <w:rPr>
          <w:rFonts w:ascii="Times New Roman" w:hAnsi="Times New Roman" w:cs="Times New Roman"/>
          <w:sz w:val="28"/>
          <w:szCs w:val="28"/>
        </w:rPr>
        <w:t>2.12, 2.14</w:t>
      </w:r>
      <w:r w:rsidR="002F7124">
        <w:rPr>
          <w:rFonts w:ascii="Times New Roman" w:hAnsi="Times New Roman" w:cs="Times New Roman"/>
          <w:sz w:val="28"/>
          <w:szCs w:val="28"/>
        </w:rPr>
        <w:t xml:space="preserve"> </w:t>
      </w:r>
      <w:r w:rsidR="00055B59">
        <w:rPr>
          <w:rFonts w:ascii="Times New Roman" w:hAnsi="Times New Roman" w:cs="Times New Roman"/>
          <w:sz w:val="28"/>
          <w:szCs w:val="28"/>
        </w:rPr>
        <w:t>Порядка</w:t>
      </w:r>
      <w:r w:rsidR="000E279B">
        <w:rPr>
          <w:rFonts w:ascii="Times New Roman" w:hAnsi="Times New Roman" w:cs="Times New Roman"/>
          <w:sz w:val="28"/>
          <w:szCs w:val="28"/>
        </w:rPr>
        <w:t xml:space="preserve">, или непредставление </w:t>
      </w:r>
      <w:r w:rsidR="00DF1878">
        <w:rPr>
          <w:rFonts w:ascii="Times New Roman" w:hAnsi="Times New Roman" w:cs="Times New Roman"/>
          <w:sz w:val="28"/>
          <w:szCs w:val="28"/>
        </w:rPr>
        <w:t xml:space="preserve">(представление не в полном объеме) </w:t>
      </w:r>
      <w:r w:rsidR="004D751D">
        <w:rPr>
          <w:rFonts w:ascii="Times New Roman" w:hAnsi="Times New Roman" w:cs="Times New Roman"/>
          <w:sz w:val="28"/>
          <w:szCs w:val="28"/>
        </w:rPr>
        <w:t xml:space="preserve">документов, </w:t>
      </w:r>
      <w:r w:rsidR="000E279B">
        <w:rPr>
          <w:rFonts w:ascii="Times New Roman" w:hAnsi="Times New Roman" w:cs="Times New Roman"/>
          <w:sz w:val="28"/>
          <w:szCs w:val="28"/>
        </w:rPr>
        <w:t xml:space="preserve">указанных  в пункте </w:t>
      </w:r>
      <w:r w:rsidR="00CD331F">
        <w:rPr>
          <w:rFonts w:ascii="Times New Roman" w:hAnsi="Times New Roman" w:cs="Times New Roman"/>
          <w:sz w:val="28"/>
          <w:szCs w:val="28"/>
        </w:rPr>
        <w:t>2.10</w:t>
      </w:r>
      <w:r w:rsidR="000E279B">
        <w:rPr>
          <w:rFonts w:ascii="Times New Roman" w:hAnsi="Times New Roman" w:cs="Times New Roman"/>
          <w:sz w:val="28"/>
          <w:szCs w:val="28"/>
        </w:rPr>
        <w:t xml:space="preserve"> </w:t>
      </w:r>
      <w:r w:rsidR="004D751D">
        <w:rPr>
          <w:rFonts w:ascii="Times New Roman" w:hAnsi="Times New Roman" w:cs="Times New Roman"/>
          <w:sz w:val="28"/>
          <w:szCs w:val="28"/>
        </w:rPr>
        <w:t xml:space="preserve">настоящего </w:t>
      </w:r>
      <w:r w:rsidR="000E279B">
        <w:rPr>
          <w:rFonts w:ascii="Times New Roman" w:hAnsi="Times New Roman" w:cs="Times New Roman"/>
          <w:sz w:val="28"/>
          <w:szCs w:val="28"/>
        </w:rPr>
        <w:t>Порядка;</w:t>
      </w:r>
    </w:p>
    <w:p w:rsidR="000E279B"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E279B">
        <w:rPr>
          <w:rFonts w:ascii="Times New Roman" w:hAnsi="Times New Roman" w:cs="Times New Roman"/>
          <w:sz w:val="28"/>
          <w:szCs w:val="28"/>
        </w:rPr>
        <w:t xml:space="preserve">- установление факта недостоверности представленной </w:t>
      </w:r>
      <w:r w:rsidR="006411BC">
        <w:rPr>
          <w:rFonts w:ascii="Times New Roman" w:hAnsi="Times New Roman" w:cs="Times New Roman"/>
          <w:sz w:val="28"/>
          <w:szCs w:val="28"/>
        </w:rPr>
        <w:t xml:space="preserve">информации </w:t>
      </w:r>
      <w:r w:rsidR="000E279B">
        <w:rPr>
          <w:rFonts w:ascii="Times New Roman" w:hAnsi="Times New Roman" w:cs="Times New Roman"/>
          <w:sz w:val="28"/>
          <w:szCs w:val="28"/>
        </w:rPr>
        <w:t>участником отбора.</w:t>
      </w:r>
    </w:p>
    <w:p w:rsidR="00704457" w:rsidRPr="00414513" w:rsidRDefault="00DB33F0"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7E5B">
        <w:rPr>
          <w:rFonts w:ascii="Times New Roman" w:hAnsi="Times New Roman" w:cs="Times New Roman"/>
          <w:color w:val="000000"/>
          <w:sz w:val="28"/>
          <w:szCs w:val="28"/>
        </w:rPr>
        <w:t>2</w:t>
      </w:r>
      <w:r w:rsidR="000E279B">
        <w:rPr>
          <w:rFonts w:ascii="Times New Roman" w:hAnsi="Times New Roman" w:cs="Times New Roman"/>
          <w:color w:val="000000"/>
          <w:sz w:val="28"/>
          <w:szCs w:val="28"/>
        </w:rPr>
        <w:t>.</w:t>
      </w:r>
      <w:r w:rsidR="00DF1878">
        <w:rPr>
          <w:rFonts w:ascii="Times New Roman" w:hAnsi="Times New Roman" w:cs="Times New Roman"/>
          <w:color w:val="000000"/>
          <w:sz w:val="28"/>
          <w:szCs w:val="28"/>
        </w:rPr>
        <w:t>3</w:t>
      </w:r>
      <w:r w:rsidR="00CD1851">
        <w:rPr>
          <w:rFonts w:ascii="Times New Roman" w:hAnsi="Times New Roman" w:cs="Times New Roman"/>
          <w:color w:val="000000"/>
          <w:sz w:val="28"/>
          <w:szCs w:val="28"/>
        </w:rPr>
        <w:t>9</w:t>
      </w:r>
      <w:r w:rsidR="00704457" w:rsidRPr="00414513">
        <w:rPr>
          <w:rFonts w:ascii="Times New Roman" w:hAnsi="Times New Roman" w:cs="Times New Roman"/>
          <w:color w:val="000000"/>
          <w:sz w:val="28"/>
          <w:szCs w:val="28"/>
        </w:rPr>
        <w:t xml:space="preserve">. Отдел экономики информирует заявителей любыми формами связи о принятом решении Координационного совета в течение 5 рабочих дней со дня его принятия. </w:t>
      </w:r>
    </w:p>
    <w:p w:rsidR="00704457" w:rsidRPr="00414513" w:rsidRDefault="00917E5B" w:rsidP="00D114A6">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04457" w:rsidRPr="00414513">
        <w:rPr>
          <w:rFonts w:ascii="Times New Roman" w:hAnsi="Times New Roman" w:cs="Times New Roman"/>
          <w:color w:val="000000"/>
          <w:sz w:val="28"/>
          <w:szCs w:val="28"/>
        </w:rPr>
        <w:t>.</w:t>
      </w:r>
      <w:r w:rsidR="00CD1851">
        <w:rPr>
          <w:rFonts w:ascii="Times New Roman" w:hAnsi="Times New Roman" w:cs="Times New Roman"/>
          <w:color w:val="000000"/>
          <w:sz w:val="28"/>
          <w:szCs w:val="28"/>
        </w:rPr>
        <w:t>40</w:t>
      </w:r>
      <w:r w:rsidR="00704457" w:rsidRPr="00414513">
        <w:rPr>
          <w:rFonts w:ascii="Times New Roman" w:hAnsi="Times New Roman" w:cs="Times New Roman"/>
          <w:color w:val="000000"/>
          <w:sz w:val="28"/>
          <w:szCs w:val="28"/>
        </w:rPr>
        <w:t xml:space="preserve">. Предоставление </w:t>
      </w:r>
      <w:r w:rsidR="00414D93">
        <w:rPr>
          <w:rFonts w:ascii="Times New Roman" w:hAnsi="Times New Roman" w:cs="Times New Roman"/>
          <w:color w:val="000000"/>
          <w:sz w:val="28"/>
          <w:szCs w:val="28"/>
        </w:rPr>
        <w:t>гранта</w:t>
      </w:r>
      <w:r w:rsidR="00704457" w:rsidRPr="00414513">
        <w:rPr>
          <w:rFonts w:ascii="Times New Roman" w:hAnsi="Times New Roman" w:cs="Times New Roman"/>
          <w:color w:val="000000"/>
          <w:sz w:val="28"/>
          <w:szCs w:val="28"/>
        </w:rPr>
        <w:t xml:space="preserve"> осуществляется на основании постановления администрации Манского района.</w:t>
      </w:r>
    </w:p>
    <w:p w:rsidR="00704457" w:rsidRDefault="00DB33F0"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17E5B">
        <w:rPr>
          <w:rFonts w:ascii="Times New Roman" w:hAnsi="Times New Roman" w:cs="Times New Roman"/>
          <w:color w:val="000000"/>
          <w:sz w:val="28"/>
          <w:szCs w:val="28"/>
        </w:rPr>
        <w:t>2</w:t>
      </w:r>
      <w:r w:rsidR="00704457" w:rsidRPr="00414513">
        <w:rPr>
          <w:rFonts w:ascii="Times New Roman" w:hAnsi="Times New Roman" w:cs="Times New Roman"/>
          <w:color w:val="000000"/>
          <w:sz w:val="28"/>
          <w:szCs w:val="28"/>
        </w:rPr>
        <w:t>.</w:t>
      </w:r>
      <w:r w:rsidR="00917E5B">
        <w:rPr>
          <w:rFonts w:ascii="Times New Roman" w:hAnsi="Times New Roman" w:cs="Times New Roman"/>
          <w:color w:val="000000"/>
          <w:sz w:val="28"/>
          <w:szCs w:val="28"/>
        </w:rPr>
        <w:t>4</w:t>
      </w:r>
      <w:r w:rsidR="00CD1851">
        <w:rPr>
          <w:rFonts w:ascii="Times New Roman" w:hAnsi="Times New Roman" w:cs="Times New Roman"/>
          <w:color w:val="000000"/>
          <w:sz w:val="28"/>
          <w:szCs w:val="28"/>
        </w:rPr>
        <w:t>1</w:t>
      </w:r>
      <w:r w:rsidR="00704457" w:rsidRPr="00414513">
        <w:rPr>
          <w:rFonts w:ascii="Times New Roman" w:hAnsi="Times New Roman" w:cs="Times New Roman"/>
          <w:color w:val="000000"/>
          <w:sz w:val="28"/>
          <w:szCs w:val="28"/>
        </w:rPr>
        <w:t xml:space="preserve">. Отдел экономики в течение 5 рабочих дней  готовит проект постановления администрации Манского района о предоставлении </w:t>
      </w:r>
      <w:r w:rsidR="00414D93">
        <w:rPr>
          <w:rFonts w:ascii="Times New Roman" w:hAnsi="Times New Roman" w:cs="Times New Roman"/>
          <w:color w:val="000000"/>
          <w:sz w:val="28"/>
          <w:szCs w:val="28"/>
        </w:rPr>
        <w:t>гранта</w:t>
      </w:r>
      <w:r w:rsidR="00704457" w:rsidRPr="00414513">
        <w:rPr>
          <w:rFonts w:ascii="Times New Roman" w:hAnsi="Times New Roman" w:cs="Times New Roman"/>
          <w:color w:val="000000"/>
          <w:sz w:val="28"/>
          <w:szCs w:val="28"/>
        </w:rPr>
        <w:t xml:space="preserve"> на основании протокола Координационного совета, оформляет реестр  получателей </w:t>
      </w:r>
      <w:r w:rsidR="000D23DF">
        <w:rPr>
          <w:rFonts w:ascii="Times New Roman" w:hAnsi="Times New Roman" w:cs="Times New Roman"/>
          <w:color w:val="000000"/>
          <w:sz w:val="28"/>
          <w:szCs w:val="28"/>
        </w:rPr>
        <w:t xml:space="preserve">субсидий в виде </w:t>
      </w:r>
      <w:proofErr w:type="spellStart"/>
      <w:r w:rsidR="002F603B">
        <w:rPr>
          <w:rFonts w:ascii="Times New Roman" w:hAnsi="Times New Roman" w:cs="Times New Roman"/>
          <w:color w:val="000000"/>
          <w:sz w:val="28"/>
          <w:szCs w:val="28"/>
        </w:rPr>
        <w:t>грантовой</w:t>
      </w:r>
      <w:proofErr w:type="spellEnd"/>
      <w:r w:rsidR="002F603B">
        <w:rPr>
          <w:rFonts w:ascii="Times New Roman" w:hAnsi="Times New Roman" w:cs="Times New Roman"/>
          <w:color w:val="000000"/>
          <w:sz w:val="28"/>
          <w:szCs w:val="28"/>
        </w:rPr>
        <w:t xml:space="preserve"> поддержки</w:t>
      </w:r>
      <w:r w:rsidR="00704457" w:rsidRPr="00414513">
        <w:rPr>
          <w:rFonts w:ascii="Times New Roman" w:hAnsi="Times New Roman" w:cs="Times New Roman"/>
          <w:color w:val="000000"/>
          <w:sz w:val="28"/>
          <w:szCs w:val="28"/>
        </w:rPr>
        <w:t xml:space="preserve"> </w:t>
      </w:r>
      <w:r w:rsidR="000D23DF">
        <w:rPr>
          <w:rFonts w:ascii="Times New Roman" w:hAnsi="Times New Roman" w:cs="Times New Roman"/>
          <w:color w:val="000000"/>
          <w:sz w:val="28"/>
          <w:szCs w:val="28"/>
        </w:rPr>
        <w:t xml:space="preserve">на начало ведения предпринимательской деятельности  </w:t>
      </w:r>
      <w:r w:rsidR="00704457" w:rsidRPr="00414513">
        <w:rPr>
          <w:rFonts w:ascii="Times New Roman" w:hAnsi="Times New Roman" w:cs="Times New Roman"/>
          <w:color w:val="000000"/>
          <w:sz w:val="28"/>
          <w:szCs w:val="28"/>
        </w:rPr>
        <w:t xml:space="preserve">по форме согласно </w:t>
      </w:r>
      <w:r w:rsidR="00704457" w:rsidRPr="00972F97">
        <w:rPr>
          <w:rFonts w:ascii="Times New Roman" w:hAnsi="Times New Roman" w:cs="Times New Roman"/>
          <w:color w:val="000000"/>
          <w:sz w:val="28"/>
          <w:szCs w:val="28"/>
        </w:rPr>
        <w:t xml:space="preserve">приложению № </w:t>
      </w:r>
      <w:r w:rsidR="00972F97">
        <w:rPr>
          <w:rFonts w:ascii="Times New Roman" w:hAnsi="Times New Roman" w:cs="Times New Roman"/>
          <w:color w:val="000000"/>
          <w:sz w:val="28"/>
          <w:szCs w:val="28"/>
        </w:rPr>
        <w:t>6</w:t>
      </w:r>
      <w:r w:rsidR="00704457" w:rsidRPr="002A30EC">
        <w:rPr>
          <w:rFonts w:ascii="Times New Roman" w:hAnsi="Times New Roman" w:cs="Times New Roman"/>
          <w:color w:val="000000"/>
          <w:sz w:val="28"/>
          <w:szCs w:val="28"/>
        </w:rPr>
        <w:t xml:space="preserve"> к настоящему Порядку.</w:t>
      </w:r>
      <w:r w:rsidR="00704457" w:rsidRPr="00414513">
        <w:rPr>
          <w:rFonts w:ascii="Times New Roman" w:hAnsi="Times New Roman" w:cs="Times New Roman"/>
          <w:color w:val="000000"/>
          <w:sz w:val="28"/>
          <w:szCs w:val="28"/>
        </w:rPr>
        <w:t xml:space="preserve"> </w:t>
      </w:r>
    </w:p>
    <w:p w:rsidR="00237A5F" w:rsidRPr="0043455C" w:rsidRDefault="00237A5F" w:rsidP="00D114A6">
      <w:pPr>
        <w:jc w:val="both"/>
        <w:rPr>
          <w:sz w:val="28"/>
          <w:szCs w:val="28"/>
        </w:rPr>
      </w:pPr>
      <w:r w:rsidRPr="00917E5B">
        <w:rPr>
          <w:sz w:val="28"/>
          <w:szCs w:val="28"/>
        </w:rPr>
        <w:t xml:space="preserve">        </w:t>
      </w:r>
      <w:r w:rsidR="00917E5B" w:rsidRPr="00917E5B">
        <w:rPr>
          <w:sz w:val="28"/>
          <w:szCs w:val="28"/>
        </w:rPr>
        <w:t>2</w:t>
      </w:r>
      <w:r w:rsidRPr="00917E5B">
        <w:rPr>
          <w:sz w:val="28"/>
          <w:szCs w:val="28"/>
        </w:rPr>
        <w:t>.</w:t>
      </w:r>
      <w:r w:rsidR="00917E5B" w:rsidRPr="00917E5B">
        <w:rPr>
          <w:sz w:val="28"/>
          <w:szCs w:val="28"/>
        </w:rPr>
        <w:t>4</w:t>
      </w:r>
      <w:r w:rsidR="00CD1851">
        <w:rPr>
          <w:sz w:val="28"/>
          <w:szCs w:val="28"/>
        </w:rPr>
        <w:t>2</w:t>
      </w:r>
      <w:r>
        <w:rPr>
          <w:sz w:val="28"/>
          <w:szCs w:val="28"/>
        </w:rPr>
        <w:t xml:space="preserve">. </w:t>
      </w:r>
      <w:r w:rsidRPr="0043455C">
        <w:rPr>
          <w:sz w:val="28"/>
          <w:szCs w:val="28"/>
        </w:rPr>
        <w:t xml:space="preserve">Администрация </w:t>
      </w:r>
      <w:r>
        <w:rPr>
          <w:sz w:val="28"/>
          <w:szCs w:val="28"/>
        </w:rPr>
        <w:t>Манского района</w:t>
      </w:r>
      <w:r w:rsidRPr="0043455C">
        <w:rPr>
          <w:sz w:val="28"/>
          <w:szCs w:val="28"/>
        </w:rPr>
        <w:t xml:space="preserve"> </w:t>
      </w:r>
      <w:r w:rsidR="00F95503">
        <w:rPr>
          <w:sz w:val="28"/>
          <w:szCs w:val="28"/>
        </w:rPr>
        <w:t>вправе</w:t>
      </w:r>
      <w:r w:rsidRPr="0043455C">
        <w:rPr>
          <w:sz w:val="28"/>
          <w:szCs w:val="28"/>
        </w:rPr>
        <w:t xml:space="preserve"> прове</w:t>
      </w:r>
      <w:r w:rsidR="00F95503">
        <w:rPr>
          <w:sz w:val="28"/>
          <w:szCs w:val="28"/>
        </w:rPr>
        <w:t>сти</w:t>
      </w:r>
      <w:r w:rsidRPr="0043455C">
        <w:rPr>
          <w:sz w:val="28"/>
          <w:szCs w:val="28"/>
        </w:rPr>
        <w:t xml:space="preserve"> повторн</w:t>
      </w:r>
      <w:r w:rsidR="00F95503">
        <w:rPr>
          <w:sz w:val="28"/>
          <w:szCs w:val="28"/>
        </w:rPr>
        <w:t>ый</w:t>
      </w:r>
      <w:r w:rsidRPr="0043455C">
        <w:rPr>
          <w:sz w:val="28"/>
          <w:szCs w:val="28"/>
        </w:rPr>
        <w:t xml:space="preserve"> </w:t>
      </w:r>
      <w:r>
        <w:rPr>
          <w:sz w:val="28"/>
          <w:szCs w:val="28"/>
        </w:rPr>
        <w:t>конкурсн</w:t>
      </w:r>
      <w:r w:rsidR="00F95503">
        <w:rPr>
          <w:sz w:val="28"/>
          <w:szCs w:val="28"/>
        </w:rPr>
        <w:t xml:space="preserve">ый </w:t>
      </w:r>
      <w:r>
        <w:rPr>
          <w:sz w:val="28"/>
          <w:szCs w:val="28"/>
        </w:rPr>
        <w:t xml:space="preserve"> </w:t>
      </w:r>
      <w:r w:rsidRPr="0043455C">
        <w:rPr>
          <w:sz w:val="28"/>
          <w:szCs w:val="28"/>
        </w:rPr>
        <w:t>отбор в случае, если:</w:t>
      </w:r>
    </w:p>
    <w:p w:rsidR="00444E43" w:rsidRPr="0043455C" w:rsidRDefault="00237A5F" w:rsidP="00D114A6">
      <w:pPr>
        <w:jc w:val="both"/>
        <w:rPr>
          <w:sz w:val="28"/>
          <w:szCs w:val="28"/>
        </w:rPr>
      </w:pPr>
      <w:r>
        <w:rPr>
          <w:sz w:val="28"/>
          <w:szCs w:val="28"/>
        </w:rPr>
        <w:t xml:space="preserve">        </w:t>
      </w:r>
      <w:r w:rsidRPr="0043455C">
        <w:rPr>
          <w:sz w:val="28"/>
          <w:szCs w:val="28"/>
        </w:rPr>
        <w:t xml:space="preserve">- </w:t>
      </w:r>
      <w:r>
        <w:rPr>
          <w:sz w:val="28"/>
          <w:szCs w:val="28"/>
        </w:rPr>
        <w:t xml:space="preserve">  </w:t>
      </w:r>
      <w:r w:rsidR="00444E43" w:rsidRPr="0043455C">
        <w:rPr>
          <w:sz w:val="28"/>
          <w:szCs w:val="28"/>
        </w:rPr>
        <w:t xml:space="preserve">в сроки проведения отбора, указанные в объявлении о проведении </w:t>
      </w:r>
      <w:r w:rsidR="00444E43">
        <w:rPr>
          <w:sz w:val="28"/>
          <w:szCs w:val="28"/>
        </w:rPr>
        <w:t xml:space="preserve">конкурсного </w:t>
      </w:r>
      <w:r w:rsidR="00444E43" w:rsidRPr="0043455C">
        <w:rPr>
          <w:sz w:val="28"/>
          <w:szCs w:val="28"/>
        </w:rPr>
        <w:t xml:space="preserve">отбора, заявителями не подано ни одной заявки на участие в отборе, </w:t>
      </w:r>
      <w:r w:rsidR="00444E43">
        <w:rPr>
          <w:sz w:val="28"/>
          <w:szCs w:val="28"/>
        </w:rPr>
        <w:t xml:space="preserve">и конкурсный </w:t>
      </w:r>
      <w:r w:rsidR="00444E43" w:rsidRPr="0043455C">
        <w:rPr>
          <w:sz w:val="28"/>
          <w:szCs w:val="28"/>
        </w:rPr>
        <w:t>отбор призна</w:t>
      </w:r>
      <w:r w:rsidR="00444E43">
        <w:rPr>
          <w:sz w:val="28"/>
          <w:szCs w:val="28"/>
        </w:rPr>
        <w:t>н</w:t>
      </w:r>
      <w:r w:rsidR="00444E43" w:rsidRPr="0043455C">
        <w:rPr>
          <w:sz w:val="28"/>
          <w:szCs w:val="28"/>
        </w:rPr>
        <w:t xml:space="preserve"> не состоявшимся</w:t>
      </w:r>
      <w:r w:rsidR="00444E43">
        <w:rPr>
          <w:sz w:val="28"/>
          <w:szCs w:val="28"/>
        </w:rPr>
        <w:t>;</w:t>
      </w:r>
    </w:p>
    <w:p w:rsidR="00237A5F" w:rsidRPr="0043455C" w:rsidRDefault="00237A5F" w:rsidP="00D114A6">
      <w:pPr>
        <w:jc w:val="both"/>
        <w:rPr>
          <w:sz w:val="28"/>
          <w:szCs w:val="28"/>
        </w:rPr>
      </w:pPr>
      <w:r>
        <w:rPr>
          <w:sz w:val="28"/>
          <w:szCs w:val="28"/>
        </w:rPr>
        <w:t xml:space="preserve">        </w:t>
      </w:r>
      <w:proofErr w:type="gramStart"/>
      <w:r w:rsidRPr="0043455C">
        <w:rPr>
          <w:sz w:val="28"/>
          <w:szCs w:val="28"/>
        </w:rPr>
        <w:t xml:space="preserve">- по результатам проведения отбора средства бюджета </w:t>
      </w:r>
      <w:r>
        <w:rPr>
          <w:sz w:val="28"/>
          <w:szCs w:val="28"/>
        </w:rPr>
        <w:t>Манского района</w:t>
      </w:r>
      <w:r w:rsidRPr="0043455C">
        <w:rPr>
          <w:sz w:val="28"/>
          <w:szCs w:val="28"/>
        </w:rPr>
        <w:t xml:space="preserve">, предусмотренные для предоставления </w:t>
      </w:r>
      <w:r>
        <w:rPr>
          <w:sz w:val="28"/>
          <w:szCs w:val="28"/>
        </w:rPr>
        <w:t>с</w:t>
      </w:r>
      <w:r w:rsidRPr="0043455C">
        <w:rPr>
          <w:sz w:val="28"/>
          <w:szCs w:val="28"/>
        </w:rPr>
        <w:t>убсидий</w:t>
      </w:r>
      <w:r>
        <w:rPr>
          <w:sz w:val="28"/>
          <w:szCs w:val="28"/>
        </w:rPr>
        <w:t xml:space="preserve"> в виде </w:t>
      </w:r>
      <w:proofErr w:type="spellStart"/>
      <w:r>
        <w:rPr>
          <w:sz w:val="28"/>
          <w:szCs w:val="28"/>
        </w:rPr>
        <w:t>грантовой</w:t>
      </w:r>
      <w:proofErr w:type="spellEnd"/>
      <w:r>
        <w:rPr>
          <w:sz w:val="28"/>
          <w:szCs w:val="28"/>
        </w:rPr>
        <w:t xml:space="preserve"> поддержки на начало ведения предпринимательской деятельности</w:t>
      </w:r>
      <w:r w:rsidRPr="0043455C">
        <w:rPr>
          <w:sz w:val="28"/>
          <w:szCs w:val="28"/>
        </w:rPr>
        <w:t xml:space="preserve"> в текущем финансовом году, </w:t>
      </w:r>
      <w:r>
        <w:rPr>
          <w:sz w:val="28"/>
          <w:szCs w:val="28"/>
        </w:rPr>
        <w:t xml:space="preserve">распределены </w:t>
      </w:r>
      <w:r w:rsidRPr="0043455C">
        <w:rPr>
          <w:sz w:val="28"/>
          <w:szCs w:val="28"/>
        </w:rPr>
        <w:t xml:space="preserve"> не в полном объеме</w:t>
      </w:r>
      <w:r>
        <w:rPr>
          <w:sz w:val="28"/>
          <w:szCs w:val="28"/>
        </w:rPr>
        <w:t xml:space="preserve"> между участниками отбора</w:t>
      </w:r>
      <w:r w:rsidR="00F95503">
        <w:rPr>
          <w:sz w:val="28"/>
          <w:szCs w:val="28"/>
        </w:rPr>
        <w:t xml:space="preserve"> и (или) лимит бюджетных средств в текущем году увеличен после проведения отбора</w:t>
      </w:r>
      <w:r>
        <w:rPr>
          <w:sz w:val="28"/>
          <w:szCs w:val="28"/>
        </w:rPr>
        <w:t xml:space="preserve">, и образовался остаток финансовых средств из бюджетных ассигнований  на предоставление </w:t>
      </w:r>
      <w:proofErr w:type="spellStart"/>
      <w:r>
        <w:rPr>
          <w:sz w:val="28"/>
          <w:szCs w:val="28"/>
        </w:rPr>
        <w:t>грантовой</w:t>
      </w:r>
      <w:proofErr w:type="spellEnd"/>
      <w:r>
        <w:rPr>
          <w:sz w:val="28"/>
          <w:szCs w:val="28"/>
        </w:rPr>
        <w:t xml:space="preserve"> поддержки</w:t>
      </w:r>
      <w:r w:rsidRPr="0043455C">
        <w:rPr>
          <w:sz w:val="28"/>
          <w:szCs w:val="28"/>
        </w:rPr>
        <w:t>.</w:t>
      </w:r>
      <w:proofErr w:type="gramEnd"/>
    </w:p>
    <w:p w:rsidR="002C6621" w:rsidRDefault="002C6621" w:rsidP="00D114A6">
      <w:pPr>
        <w:pStyle w:val="ConsPlusNormal"/>
        <w:widowControl/>
        <w:ind w:firstLine="709"/>
        <w:jc w:val="both"/>
        <w:rPr>
          <w:rFonts w:ascii="Times New Roman" w:hAnsi="Times New Roman" w:cs="Times New Roman"/>
          <w:color w:val="000000"/>
          <w:sz w:val="28"/>
          <w:szCs w:val="28"/>
        </w:rPr>
      </w:pPr>
    </w:p>
    <w:p w:rsidR="002C6621" w:rsidRDefault="00B96221" w:rsidP="00D114A6">
      <w:pPr>
        <w:pStyle w:val="ConsPlusNormal"/>
        <w:widowControl/>
        <w:spacing w:after="240"/>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2C6621">
        <w:rPr>
          <w:rFonts w:ascii="Times New Roman" w:hAnsi="Times New Roman" w:cs="Times New Roman"/>
          <w:color w:val="000000"/>
          <w:sz w:val="28"/>
          <w:szCs w:val="28"/>
        </w:rPr>
        <w:t>. Условия и порядок предоставления гранта</w:t>
      </w:r>
    </w:p>
    <w:p w:rsidR="002C6621" w:rsidRDefault="002C6621" w:rsidP="00D114A6">
      <w:pPr>
        <w:pStyle w:val="ConsPlusTitle"/>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2D3FB0">
        <w:rPr>
          <w:rFonts w:ascii="Times New Roman" w:hAnsi="Times New Roman" w:cs="Times New Roman"/>
          <w:b w:val="0"/>
          <w:color w:val="000000"/>
          <w:sz w:val="28"/>
          <w:szCs w:val="28"/>
        </w:rPr>
        <w:t>3</w:t>
      </w:r>
      <w:r>
        <w:rPr>
          <w:rFonts w:ascii="Times New Roman" w:hAnsi="Times New Roman" w:cs="Times New Roman"/>
          <w:b w:val="0"/>
          <w:color w:val="000000"/>
          <w:sz w:val="28"/>
          <w:szCs w:val="28"/>
        </w:rPr>
        <w:t xml:space="preserve">.1. Грант предоставляется при соблюдении условия  о заключении соглашения  о </w:t>
      </w:r>
      <w:r w:rsidRPr="00414D93">
        <w:rPr>
          <w:rFonts w:ascii="Times New Roman" w:hAnsi="Times New Roman" w:cs="Times New Roman"/>
          <w:b w:val="0"/>
          <w:sz w:val="28"/>
          <w:szCs w:val="28"/>
        </w:rPr>
        <w:t>предоставлени</w:t>
      </w:r>
      <w:r>
        <w:rPr>
          <w:rFonts w:ascii="Times New Roman" w:hAnsi="Times New Roman" w:cs="Times New Roman"/>
          <w:b w:val="0"/>
          <w:sz w:val="28"/>
          <w:szCs w:val="28"/>
        </w:rPr>
        <w:t>и</w:t>
      </w:r>
      <w:r w:rsidRPr="00414D93">
        <w:rPr>
          <w:rFonts w:ascii="Times New Roman" w:hAnsi="Times New Roman" w:cs="Times New Roman"/>
          <w:b w:val="0"/>
          <w:sz w:val="28"/>
          <w:szCs w:val="28"/>
        </w:rPr>
        <w:t xml:space="preserve"> субсидий субъектам малого и среднего предпринимательства  в виде  </w:t>
      </w:r>
      <w:proofErr w:type="spellStart"/>
      <w:r w:rsidRPr="00414D93">
        <w:rPr>
          <w:rFonts w:ascii="Times New Roman" w:hAnsi="Times New Roman" w:cs="Times New Roman"/>
          <w:b w:val="0"/>
          <w:sz w:val="28"/>
          <w:szCs w:val="28"/>
        </w:rPr>
        <w:t>грантовой</w:t>
      </w:r>
      <w:proofErr w:type="spellEnd"/>
      <w:r w:rsidRPr="00414D93">
        <w:rPr>
          <w:rFonts w:ascii="Times New Roman" w:hAnsi="Times New Roman" w:cs="Times New Roman"/>
          <w:b w:val="0"/>
          <w:sz w:val="28"/>
          <w:szCs w:val="28"/>
        </w:rPr>
        <w:t xml:space="preserve"> поддержки  на  начало ведения предпринимательской деятельности</w:t>
      </w:r>
      <w:r w:rsidR="00D5189F">
        <w:rPr>
          <w:rFonts w:ascii="Times New Roman" w:hAnsi="Times New Roman" w:cs="Times New Roman"/>
          <w:b w:val="0"/>
          <w:sz w:val="28"/>
          <w:szCs w:val="28"/>
        </w:rPr>
        <w:t>, заключаемого между администрацией Манского района и получателем гранта</w:t>
      </w:r>
      <w:r>
        <w:rPr>
          <w:rFonts w:ascii="Times New Roman" w:hAnsi="Times New Roman" w:cs="Times New Roman"/>
          <w:b w:val="0"/>
          <w:sz w:val="28"/>
          <w:szCs w:val="28"/>
        </w:rPr>
        <w:t xml:space="preserve"> </w:t>
      </w:r>
      <w:r w:rsidRPr="00414D93">
        <w:rPr>
          <w:rFonts w:ascii="Times New Roman" w:hAnsi="Times New Roman" w:cs="Times New Roman"/>
          <w:b w:val="0"/>
          <w:color w:val="000000"/>
          <w:sz w:val="28"/>
          <w:szCs w:val="28"/>
        </w:rPr>
        <w:t>(далее - Соглашение)</w:t>
      </w:r>
      <w:r w:rsidR="00D5189F">
        <w:rPr>
          <w:rFonts w:ascii="Times New Roman" w:hAnsi="Times New Roman" w:cs="Times New Roman"/>
          <w:b w:val="0"/>
          <w:color w:val="000000"/>
          <w:sz w:val="28"/>
          <w:szCs w:val="28"/>
        </w:rPr>
        <w:t>,</w:t>
      </w:r>
      <w:r w:rsidRPr="00414D93">
        <w:rPr>
          <w:rFonts w:ascii="Times New Roman" w:hAnsi="Times New Roman" w:cs="Times New Roman"/>
          <w:b w:val="0"/>
          <w:color w:val="000000"/>
          <w:sz w:val="28"/>
          <w:szCs w:val="28"/>
        </w:rPr>
        <w:t xml:space="preserve"> по форме</w:t>
      </w:r>
      <w:r w:rsidR="00D5189F">
        <w:rPr>
          <w:rFonts w:ascii="Times New Roman" w:hAnsi="Times New Roman" w:cs="Times New Roman"/>
          <w:b w:val="0"/>
          <w:color w:val="000000"/>
          <w:sz w:val="28"/>
          <w:szCs w:val="28"/>
        </w:rPr>
        <w:t xml:space="preserve"> </w:t>
      </w:r>
      <w:r w:rsidRPr="00414D93">
        <w:rPr>
          <w:rFonts w:ascii="Times New Roman" w:hAnsi="Times New Roman" w:cs="Times New Roman"/>
          <w:b w:val="0"/>
          <w:color w:val="000000"/>
          <w:sz w:val="28"/>
          <w:szCs w:val="28"/>
        </w:rPr>
        <w:t xml:space="preserve">согласно </w:t>
      </w:r>
      <w:r w:rsidRPr="00972F97">
        <w:rPr>
          <w:rFonts w:ascii="Times New Roman" w:hAnsi="Times New Roman" w:cs="Times New Roman"/>
          <w:b w:val="0"/>
          <w:color w:val="000000"/>
          <w:sz w:val="28"/>
          <w:szCs w:val="28"/>
        </w:rPr>
        <w:t xml:space="preserve">приложению № </w:t>
      </w:r>
      <w:r w:rsidR="00972F97" w:rsidRPr="00972F97">
        <w:rPr>
          <w:rFonts w:ascii="Times New Roman" w:hAnsi="Times New Roman" w:cs="Times New Roman"/>
          <w:b w:val="0"/>
          <w:color w:val="000000"/>
          <w:sz w:val="28"/>
          <w:szCs w:val="28"/>
        </w:rPr>
        <w:t>7</w:t>
      </w:r>
      <w:r w:rsidRPr="00414D93">
        <w:rPr>
          <w:rFonts w:ascii="Times New Roman" w:hAnsi="Times New Roman" w:cs="Times New Roman"/>
          <w:b w:val="0"/>
          <w:color w:val="000000"/>
          <w:sz w:val="28"/>
          <w:szCs w:val="28"/>
        </w:rPr>
        <w:t xml:space="preserve"> к настоящему Порядку.</w:t>
      </w:r>
    </w:p>
    <w:p w:rsidR="00704457" w:rsidRDefault="00D5189F" w:rsidP="00D114A6">
      <w:pPr>
        <w:pStyle w:val="ConsPlusTitle"/>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2D3FB0">
        <w:rPr>
          <w:rFonts w:ascii="Times New Roman" w:hAnsi="Times New Roman" w:cs="Times New Roman"/>
          <w:b w:val="0"/>
          <w:color w:val="000000"/>
          <w:sz w:val="28"/>
          <w:szCs w:val="28"/>
        </w:rPr>
        <w:t>3</w:t>
      </w:r>
      <w:r>
        <w:rPr>
          <w:rFonts w:ascii="Times New Roman" w:hAnsi="Times New Roman" w:cs="Times New Roman"/>
          <w:b w:val="0"/>
          <w:color w:val="000000"/>
          <w:sz w:val="28"/>
          <w:szCs w:val="28"/>
        </w:rPr>
        <w:t>.2. А</w:t>
      </w:r>
      <w:r w:rsidR="00704457" w:rsidRPr="00414D93">
        <w:rPr>
          <w:rFonts w:ascii="Times New Roman" w:hAnsi="Times New Roman" w:cs="Times New Roman"/>
          <w:b w:val="0"/>
          <w:color w:val="000000"/>
          <w:sz w:val="28"/>
          <w:szCs w:val="28"/>
        </w:rPr>
        <w:t xml:space="preserve">дминистрация Манского района заключает с получателем субсидии Соглашение </w:t>
      </w:r>
      <w:r>
        <w:rPr>
          <w:rFonts w:ascii="Times New Roman" w:hAnsi="Times New Roman" w:cs="Times New Roman"/>
          <w:b w:val="0"/>
          <w:color w:val="000000"/>
          <w:sz w:val="28"/>
          <w:szCs w:val="28"/>
        </w:rPr>
        <w:t>в</w:t>
      </w:r>
      <w:r w:rsidRPr="00414D93">
        <w:rPr>
          <w:rFonts w:ascii="Times New Roman" w:hAnsi="Times New Roman" w:cs="Times New Roman"/>
          <w:b w:val="0"/>
          <w:color w:val="000000"/>
          <w:sz w:val="28"/>
          <w:szCs w:val="28"/>
        </w:rPr>
        <w:t xml:space="preserve"> течение 10 рабочих дней после принятия постановления о предоставлении гранта</w:t>
      </w:r>
      <w:r>
        <w:rPr>
          <w:rFonts w:ascii="Times New Roman" w:hAnsi="Times New Roman" w:cs="Times New Roman"/>
          <w:b w:val="0"/>
          <w:color w:val="000000"/>
          <w:sz w:val="28"/>
          <w:szCs w:val="28"/>
        </w:rPr>
        <w:t>.</w:t>
      </w:r>
    </w:p>
    <w:p w:rsidR="009823FB" w:rsidRDefault="00813605" w:rsidP="00D114A6">
      <w:pPr>
        <w:widowControl/>
        <w:adjustRightInd w:val="0"/>
        <w:ind w:firstLine="540"/>
        <w:jc w:val="both"/>
        <w:rPr>
          <w:rFonts w:eastAsiaTheme="minorHAnsi"/>
          <w:sz w:val="28"/>
          <w:szCs w:val="28"/>
          <w:lang w:eastAsia="en-US"/>
        </w:rPr>
      </w:pPr>
      <w:r>
        <w:rPr>
          <w:rFonts w:eastAsiaTheme="minorHAnsi"/>
          <w:sz w:val="28"/>
          <w:szCs w:val="28"/>
          <w:lang w:eastAsia="en-US"/>
        </w:rPr>
        <w:t>3</w:t>
      </w:r>
      <w:r w:rsidR="009823FB">
        <w:rPr>
          <w:rFonts w:eastAsiaTheme="minorHAnsi"/>
          <w:sz w:val="28"/>
          <w:szCs w:val="28"/>
          <w:lang w:eastAsia="en-US"/>
        </w:rPr>
        <w:t>.3.  Соглашение должно содержать:</w:t>
      </w:r>
    </w:p>
    <w:p w:rsidR="009823FB" w:rsidRDefault="009823FB" w:rsidP="00D114A6">
      <w:pPr>
        <w:widowControl/>
        <w:adjustRightInd w:val="0"/>
        <w:jc w:val="both"/>
        <w:rPr>
          <w:bCs/>
          <w:sz w:val="28"/>
          <w:szCs w:val="28"/>
        </w:rPr>
      </w:pPr>
      <w:r>
        <w:rPr>
          <w:rFonts w:eastAsiaTheme="minorHAnsi"/>
          <w:sz w:val="28"/>
          <w:szCs w:val="28"/>
          <w:lang w:eastAsia="en-US"/>
        </w:rPr>
        <w:t xml:space="preserve">        </w:t>
      </w:r>
      <w:proofErr w:type="gramStart"/>
      <w:r w:rsidR="00CF54BF">
        <w:rPr>
          <w:rFonts w:eastAsiaTheme="minorHAnsi"/>
          <w:sz w:val="28"/>
          <w:szCs w:val="28"/>
          <w:lang w:eastAsia="en-US"/>
        </w:rPr>
        <w:t>3.3.1</w:t>
      </w:r>
      <w:r>
        <w:rPr>
          <w:rFonts w:eastAsiaTheme="minorHAnsi"/>
          <w:sz w:val="28"/>
          <w:szCs w:val="28"/>
          <w:lang w:eastAsia="en-US"/>
        </w:rPr>
        <w:t xml:space="preserve"> согласие получателя гранта и лиц, получающих средства на основании договоров (соглашений), заключенных с получателем гранта, </w:t>
      </w:r>
      <w:r w:rsidRPr="000B79CA">
        <w:rPr>
          <w:color w:val="000000"/>
          <w:sz w:val="28"/>
          <w:szCs w:val="28"/>
        </w:rPr>
        <w:t xml:space="preserve">на осуществление </w:t>
      </w:r>
      <w:r>
        <w:rPr>
          <w:color w:val="000000"/>
          <w:sz w:val="28"/>
          <w:szCs w:val="28"/>
        </w:rPr>
        <w:t xml:space="preserve">в отношении них </w:t>
      </w:r>
      <w:r w:rsidRPr="000B79CA">
        <w:rPr>
          <w:color w:val="000000"/>
          <w:sz w:val="28"/>
          <w:szCs w:val="28"/>
        </w:rPr>
        <w:t xml:space="preserve">Главным распорядителем бюджетных средств проверок соблюдения условий </w:t>
      </w:r>
      <w:r>
        <w:rPr>
          <w:color w:val="000000"/>
          <w:sz w:val="28"/>
          <w:szCs w:val="28"/>
        </w:rPr>
        <w:t xml:space="preserve"> </w:t>
      </w:r>
      <w:r w:rsidRPr="000B79CA">
        <w:rPr>
          <w:color w:val="000000"/>
          <w:sz w:val="28"/>
          <w:szCs w:val="28"/>
        </w:rPr>
        <w:t xml:space="preserve">и </w:t>
      </w:r>
      <w:r>
        <w:rPr>
          <w:color w:val="000000"/>
          <w:sz w:val="28"/>
          <w:szCs w:val="28"/>
        </w:rPr>
        <w:t xml:space="preserve"> </w:t>
      </w:r>
      <w:r w:rsidRPr="000B79CA">
        <w:rPr>
          <w:color w:val="000000"/>
          <w:sz w:val="28"/>
          <w:szCs w:val="28"/>
        </w:rPr>
        <w:t xml:space="preserve">порядка предоставления </w:t>
      </w:r>
      <w:r>
        <w:rPr>
          <w:color w:val="000000"/>
          <w:sz w:val="28"/>
          <w:szCs w:val="28"/>
        </w:rPr>
        <w:t>гранта</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55" w:history="1">
        <w:r w:rsidRPr="000B79CA">
          <w:rPr>
            <w:bCs/>
            <w:sz w:val="28"/>
            <w:szCs w:val="28"/>
          </w:rPr>
          <w:t>статьями 268.1</w:t>
        </w:r>
      </w:hyperlink>
      <w:r w:rsidRPr="000B79CA">
        <w:rPr>
          <w:bCs/>
          <w:sz w:val="28"/>
          <w:szCs w:val="28"/>
        </w:rPr>
        <w:t xml:space="preserve"> и </w:t>
      </w:r>
      <w:hyperlink r:id="rId56" w:history="1">
        <w:r w:rsidRPr="000B79CA">
          <w:rPr>
            <w:bCs/>
            <w:sz w:val="28"/>
            <w:szCs w:val="28"/>
          </w:rPr>
          <w:t>269.2</w:t>
        </w:r>
      </w:hyperlink>
      <w:r w:rsidRPr="000B79CA">
        <w:rPr>
          <w:bCs/>
          <w:sz w:val="28"/>
          <w:szCs w:val="28"/>
        </w:rPr>
        <w:t xml:space="preserve"> Бюджетного кодекса</w:t>
      </w:r>
      <w:proofErr w:type="gramEnd"/>
      <w:r w:rsidRPr="000B79CA">
        <w:rPr>
          <w:bCs/>
          <w:sz w:val="28"/>
          <w:szCs w:val="28"/>
        </w:rPr>
        <w:t xml:space="preserve"> Российской Федер</w:t>
      </w:r>
      <w:r>
        <w:rPr>
          <w:bCs/>
          <w:sz w:val="28"/>
          <w:szCs w:val="28"/>
        </w:rPr>
        <w:t>ации;</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3.3.2</w:t>
      </w:r>
      <w:r w:rsidR="009823FB">
        <w:rPr>
          <w:rFonts w:eastAsiaTheme="minorHAnsi"/>
          <w:sz w:val="28"/>
          <w:szCs w:val="28"/>
          <w:lang w:eastAsia="en-US"/>
        </w:rPr>
        <w:t xml:space="preserve"> </w:t>
      </w:r>
      <w:r w:rsidR="000D0B30">
        <w:rPr>
          <w:rFonts w:eastAsiaTheme="minorHAnsi"/>
          <w:sz w:val="28"/>
          <w:szCs w:val="28"/>
          <w:lang w:eastAsia="en-US"/>
        </w:rPr>
        <w:t xml:space="preserve"> </w:t>
      </w:r>
      <w:r w:rsidR="009823FB">
        <w:rPr>
          <w:rFonts w:eastAsiaTheme="minorHAnsi"/>
          <w:sz w:val="28"/>
          <w:szCs w:val="28"/>
          <w:lang w:eastAsia="en-US"/>
        </w:rPr>
        <w:t>результат предоставления гранта, а также показатели, необходимые для достижения результата предоставления гранта, и их значения;</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3.3.3</w:t>
      </w:r>
      <w:r w:rsidR="009823FB">
        <w:rPr>
          <w:rFonts w:eastAsiaTheme="minorHAnsi"/>
          <w:sz w:val="28"/>
          <w:szCs w:val="28"/>
          <w:lang w:eastAsia="en-US"/>
        </w:rPr>
        <w:t xml:space="preserve">  обязательство получателя гранта о не прекращении финансово-хозяйственной деятельности в течение 12 месяцев  после получения </w:t>
      </w:r>
      <w:proofErr w:type="spellStart"/>
      <w:r w:rsidR="009823FB">
        <w:rPr>
          <w:rFonts w:eastAsiaTheme="minorHAnsi"/>
          <w:sz w:val="28"/>
          <w:szCs w:val="28"/>
          <w:lang w:eastAsia="en-US"/>
        </w:rPr>
        <w:t>грантовой</w:t>
      </w:r>
      <w:proofErr w:type="spellEnd"/>
      <w:r w:rsidR="009823FB">
        <w:rPr>
          <w:rFonts w:eastAsiaTheme="minorHAnsi"/>
          <w:sz w:val="28"/>
          <w:szCs w:val="28"/>
          <w:lang w:eastAsia="en-US"/>
        </w:rPr>
        <w:t xml:space="preserve"> поддержки;</w:t>
      </w:r>
    </w:p>
    <w:p w:rsidR="000D0B30" w:rsidRDefault="000D0B30" w:rsidP="00D114A6">
      <w:pPr>
        <w:widowControl/>
        <w:adjustRightInd w:val="0"/>
        <w:ind w:firstLine="540"/>
        <w:jc w:val="both"/>
        <w:rPr>
          <w:rFonts w:eastAsiaTheme="minorHAnsi"/>
          <w:sz w:val="28"/>
          <w:szCs w:val="28"/>
          <w:lang w:eastAsia="en-US"/>
        </w:rPr>
      </w:pPr>
      <w:r>
        <w:rPr>
          <w:rFonts w:eastAsiaTheme="minorHAnsi"/>
          <w:sz w:val="28"/>
          <w:szCs w:val="28"/>
          <w:lang w:eastAsia="en-US"/>
        </w:rPr>
        <w:lastRenderedPageBreak/>
        <w:t>3.3.4  обязательство получателя гранта не отчуждать имущество, приобретаемое за счет сре</w:t>
      </w:r>
      <w:proofErr w:type="gramStart"/>
      <w:r>
        <w:rPr>
          <w:rFonts w:eastAsiaTheme="minorHAnsi"/>
          <w:sz w:val="28"/>
          <w:szCs w:val="28"/>
          <w:lang w:eastAsia="en-US"/>
        </w:rPr>
        <w:t>дств гр</w:t>
      </w:r>
      <w:proofErr w:type="gramEnd"/>
      <w:r>
        <w:rPr>
          <w:rFonts w:eastAsiaTheme="minorHAnsi"/>
          <w:sz w:val="28"/>
          <w:szCs w:val="28"/>
          <w:lang w:eastAsia="en-US"/>
        </w:rPr>
        <w:t xml:space="preserve">анта, в течение 12 месяцев  после получения </w:t>
      </w:r>
      <w:proofErr w:type="spellStart"/>
      <w:r>
        <w:rPr>
          <w:rFonts w:eastAsiaTheme="minorHAnsi"/>
          <w:sz w:val="28"/>
          <w:szCs w:val="28"/>
          <w:lang w:eastAsia="en-US"/>
        </w:rPr>
        <w:t>грантовой</w:t>
      </w:r>
      <w:proofErr w:type="spellEnd"/>
      <w:r>
        <w:rPr>
          <w:rFonts w:eastAsiaTheme="minorHAnsi"/>
          <w:sz w:val="28"/>
          <w:szCs w:val="28"/>
          <w:lang w:eastAsia="en-US"/>
        </w:rPr>
        <w:t xml:space="preserve"> поддержки;</w:t>
      </w:r>
    </w:p>
    <w:p w:rsidR="004D751D" w:rsidRDefault="00CF54BF" w:rsidP="00D114A6">
      <w:pPr>
        <w:pStyle w:val="ConsPlusNormal"/>
        <w:ind w:firstLine="540"/>
        <w:jc w:val="both"/>
        <w:rPr>
          <w:rFonts w:eastAsiaTheme="minorHAnsi"/>
          <w:sz w:val="28"/>
          <w:szCs w:val="28"/>
          <w:lang w:eastAsia="en-US"/>
        </w:rPr>
      </w:pPr>
      <w:r>
        <w:rPr>
          <w:rFonts w:ascii="Times New Roman" w:eastAsiaTheme="minorHAnsi" w:hAnsi="Times New Roman" w:cs="Times New Roman"/>
          <w:sz w:val="28"/>
          <w:szCs w:val="28"/>
          <w:lang w:eastAsia="en-US"/>
        </w:rPr>
        <w:t>3.3.</w:t>
      </w:r>
      <w:r w:rsidR="000D0B30">
        <w:rPr>
          <w:rFonts w:ascii="Times New Roman" w:eastAsiaTheme="minorHAnsi" w:hAnsi="Times New Roman" w:cs="Times New Roman"/>
          <w:sz w:val="28"/>
          <w:szCs w:val="28"/>
          <w:lang w:eastAsia="en-US"/>
        </w:rPr>
        <w:t>5</w:t>
      </w:r>
      <w:r w:rsidR="004D751D" w:rsidRPr="004D751D">
        <w:rPr>
          <w:rFonts w:ascii="Times New Roman" w:eastAsiaTheme="minorHAnsi" w:hAnsi="Times New Roman" w:cs="Times New Roman"/>
          <w:sz w:val="28"/>
          <w:szCs w:val="28"/>
          <w:lang w:eastAsia="en-US"/>
        </w:rPr>
        <w:t xml:space="preserve">  запрет</w:t>
      </w:r>
      <w:r w:rsidR="004D751D">
        <w:rPr>
          <w:rFonts w:eastAsiaTheme="minorHAnsi"/>
          <w:sz w:val="28"/>
          <w:szCs w:val="28"/>
          <w:lang w:eastAsia="en-US"/>
        </w:rPr>
        <w:t xml:space="preserve"> </w:t>
      </w:r>
      <w:r w:rsidR="004D751D" w:rsidRPr="006B5F81">
        <w:rPr>
          <w:rFonts w:ascii="Times New Roman" w:hAnsi="Times New Roman" w:cs="Times New Roman"/>
          <w:sz w:val="28"/>
          <w:szCs w:val="28"/>
        </w:rPr>
        <w:t>направлени</w:t>
      </w:r>
      <w:r w:rsidR="004D751D">
        <w:rPr>
          <w:rFonts w:ascii="Times New Roman" w:hAnsi="Times New Roman" w:cs="Times New Roman"/>
          <w:sz w:val="28"/>
          <w:szCs w:val="28"/>
        </w:rPr>
        <w:t>я</w:t>
      </w:r>
      <w:r w:rsidR="004D751D" w:rsidRPr="006B5F81">
        <w:rPr>
          <w:rFonts w:ascii="Times New Roman" w:hAnsi="Times New Roman" w:cs="Times New Roman"/>
          <w:sz w:val="28"/>
          <w:szCs w:val="28"/>
        </w:rPr>
        <w:t xml:space="preserve">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4D751D" w:rsidRPr="006B5F81">
        <w:rPr>
          <w:rFonts w:ascii="Times New Roman" w:hAnsi="Times New Roman" w:cs="Times New Roman"/>
          <w:sz w:val="28"/>
          <w:szCs w:val="28"/>
        </w:rPr>
        <w:t>микрофинансовыми</w:t>
      </w:r>
      <w:proofErr w:type="spellEnd"/>
      <w:r w:rsidR="004D751D" w:rsidRPr="006B5F81">
        <w:rPr>
          <w:rFonts w:ascii="Times New Roman" w:hAnsi="Times New Roman" w:cs="Times New Roman"/>
          <w:sz w:val="28"/>
          <w:szCs w:val="28"/>
        </w:rPr>
        <w:t xml:space="preserve"> организациями, а также по кредитам, привлеченным в кредитных организациях</w:t>
      </w:r>
      <w:r w:rsidR="006753FC">
        <w:rPr>
          <w:rFonts w:ascii="Times New Roman" w:hAnsi="Times New Roman" w:cs="Times New Roman"/>
          <w:sz w:val="28"/>
          <w:szCs w:val="28"/>
        </w:rPr>
        <w:t>;</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3.3.</w:t>
      </w:r>
      <w:r w:rsidR="000D0B30">
        <w:rPr>
          <w:rFonts w:eastAsiaTheme="minorHAnsi"/>
          <w:sz w:val="28"/>
          <w:szCs w:val="28"/>
          <w:lang w:eastAsia="en-US"/>
        </w:rPr>
        <w:t>6</w:t>
      </w:r>
      <w:r w:rsidR="009823FB">
        <w:rPr>
          <w:rFonts w:eastAsiaTheme="minorHAnsi"/>
          <w:sz w:val="28"/>
          <w:szCs w:val="28"/>
          <w:lang w:eastAsia="en-US"/>
        </w:rPr>
        <w:t xml:space="preserve"> запрет приобретения получателем гранта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3.3.</w:t>
      </w:r>
      <w:r w:rsidR="000D0B30">
        <w:rPr>
          <w:rFonts w:eastAsiaTheme="minorHAnsi"/>
          <w:sz w:val="28"/>
          <w:szCs w:val="28"/>
          <w:lang w:eastAsia="en-US"/>
        </w:rPr>
        <w:t>7</w:t>
      </w:r>
      <w:r w:rsidR="009823FB">
        <w:rPr>
          <w:rFonts w:eastAsiaTheme="minorHAnsi"/>
          <w:sz w:val="28"/>
          <w:szCs w:val="28"/>
          <w:lang w:eastAsia="en-US"/>
        </w:rPr>
        <w:t xml:space="preserve"> условие о согласовании новых условий </w:t>
      </w:r>
      <w:r w:rsidR="004D751D">
        <w:rPr>
          <w:rFonts w:eastAsiaTheme="minorHAnsi"/>
          <w:sz w:val="28"/>
          <w:szCs w:val="28"/>
          <w:lang w:eastAsia="en-US"/>
        </w:rPr>
        <w:t>С</w:t>
      </w:r>
      <w:r w:rsidR="009823FB">
        <w:rPr>
          <w:rFonts w:eastAsiaTheme="minorHAnsi"/>
          <w:sz w:val="28"/>
          <w:szCs w:val="28"/>
          <w:lang w:eastAsia="en-US"/>
        </w:rPr>
        <w:t xml:space="preserve">оглашения или о расторжении </w:t>
      </w:r>
      <w:r w:rsidR="004D751D">
        <w:rPr>
          <w:rFonts w:eastAsiaTheme="minorHAnsi"/>
          <w:sz w:val="28"/>
          <w:szCs w:val="28"/>
          <w:lang w:eastAsia="en-US"/>
        </w:rPr>
        <w:t>С</w:t>
      </w:r>
      <w:r w:rsidR="009823FB">
        <w:rPr>
          <w:rFonts w:eastAsiaTheme="minorHAnsi"/>
          <w:sz w:val="28"/>
          <w:szCs w:val="28"/>
          <w:lang w:eastAsia="en-US"/>
        </w:rPr>
        <w:t xml:space="preserve">оглашения при </w:t>
      </w:r>
      <w:proofErr w:type="spellStart"/>
      <w:r w:rsidR="009823FB">
        <w:rPr>
          <w:rFonts w:eastAsiaTheme="minorHAnsi"/>
          <w:sz w:val="28"/>
          <w:szCs w:val="28"/>
          <w:lang w:eastAsia="en-US"/>
        </w:rPr>
        <w:t>недостижении</w:t>
      </w:r>
      <w:proofErr w:type="spellEnd"/>
      <w:r w:rsidR="009823FB">
        <w:rPr>
          <w:rFonts w:eastAsiaTheme="minorHAnsi"/>
          <w:sz w:val="28"/>
          <w:szCs w:val="28"/>
          <w:lang w:eastAsia="en-US"/>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гранта в раз</w:t>
      </w:r>
      <w:r w:rsidR="00FA1947">
        <w:rPr>
          <w:rFonts w:eastAsiaTheme="minorHAnsi"/>
          <w:sz w:val="28"/>
          <w:szCs w:val="28"/>
          <w:lang w:eastAsia="en-US"/>
        </w:rPr>
        <w:t xml:space="preserve">мере, определенном в </w:t>
      </w:r>
      <w:r w:rsidR="004D751D">
        <w:rPr>
          <w:rFonts w:eastAsiaTheme="minorHAnsi"/>
          <w:sz w:val="28"/>
          <w:szCs w:val="28"/>
          <w:lang w:eastAsia="en-US"/>
        </w:rPr>
        <w:t>С</w:t>
      </w:r>
      <w:r w:rsidR="00FA1947">
        <w:rPr>
          <w:rFonts w:eastAsiaTheme="minorHAnsi"/>
          <w:sz w:val="28"/>
          <w:szCs w:val="28"/>
          <w:lang w:eastAsia="en-US"/>
        </w:rPr>
        <w:t>оглашении;</w:t>
      </w:r>
    </w:p>
    <w:p w:rsidR="000A7195" w:rsidRDefault="000A7195" w:rsidP="00D114A6">
      <w:pPr>
        <w:widowControl/>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CF54BF">
        <w:rPr>
          <w:rFonts w:eastAsiaTheme="minorHAnsi"/>
          <w:sz w:val="28"/>
          <w:szCs w:val="28"/>
          <w:lang w:eastAsia="en-US"/>
        </w:rPr>
        <w:t>3.3.</w:t>
      </w:r>
      <w:r w:rsidR="000D0B30">
        <w:rPr>
          <w:rFonts w:eastAsiaTheme="minorHAnsi"/>
          <w:sz w:val="28"/>
          <w:szCs w:val="28"/>
          <w:lang w:eastAsia="en-US"/>
        </w:rPr>
        <w:t>8</w:t>
      </w:r>
      <w:r w:rsidR="00CF54BF">
        <w:rPr>
          <w:rFonts w:eastAsiaTheme="minorHAnsi"/>
          <w:sz w:val="28"/>
          <w:szCs w:val="28"/>
          <w:lang w:eastAsia="en-US"/>
        </w:rPr>
        <w:t xml:space="preserve"> </w:t>
      </w:r>
      <w:r w:rsidR="00FA1947">
        <w:rPr>
          <w:rFonts w:eastAsiaTheme="minorHAnsi"/>
          <w:sz w:val="28"/>
          <w:szCs w:val="28"/>
          <w:lang w:eastAsia="en-US"/>
        </w:rPr>
        <w:t xml:space="preserve">возможность изменения условий предоставления </w:t>
      </w:r>
      <w:proofErr w:type="spellStart"/>
      <w:r w:rsidR="00FA1947">
        <w:rPr>
          <w:rFonts w:eastAsiaTheme="minorHAnsi"/>
          <w:sz w:val="28"/>
          <w:szCs w:val="28"/>
          <w:lang w:eastAsia="en-US"/>
        </w:rPr>
        <w:t>грантовой</w:t>
      </w:r>
      <w:proofErr w:type="spellEnd"/>
      <w:r w:rsidR="00FA1947">
        <w:rPr>
          <w:rFonts w:eastAsiaTheme="minorHAnsi"/>
          <w:sz w:val="28"/>
          <w:szCs w:val="28"/>
          <w:lang w:eastAsia="en-US"/>
        </w:rPr>
        <w:t xml:space="preserve"> </w:t>
      </w:r>
      <w:proofErr w:type="spellStart"/>
      <w:r w:rsidR="00FA1947">
        <w:rPr>
          <w:rFonts w:eastAsiaTheme="minorHAnsi"/>
          <w:sz w:val="28"/>
          <w:szCs w:val="28"/>
          <w:lang w:eastAsia="en-US"/>
        </w:rPr>
        <w:t>поддержки</w:t>
      </w:r>
      <w:r>
        <w:rPr>
          <w:rFonts w:eastAsiaTheme="minorHAnsi"/>
          <w:sz w:val="28"/>
          <w:szCs w:val="28"/>
          <w:lang w:eastAsia="en-US"/>
        </w:rPr>
        <w:t>в</w:t>
      </w:r>
      <w:proofErr w:type="spellEnd"/>
      <w:r>
        <w:rPr>
          <w:rFonts w:eastAsiaTheme="minorHAnsi"/>
          <w:sz w:val="28"/>
          <w:szCs w:val="28"/>
          <w:lang w:eastAsia="en-US"/>
        </w:rPr>
        <w:t xml:space="preserve">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w:t>
      </w:r>
      <w:proofErr w:type="gramEnd"/>
      <w:r>
        <w:rPr>
          <w:rFonts w:eastAsiaTheme="minorHAnsi"/>
          <w:sz w:val="28"/>
          <w:szCs w:val="28"/>
          <w:lang w:eastAsia="en-US"/>
        </w:rPr>
        <w:t xml:space="preserve">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0A7195"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A7195">
        <w:rPr>
          <w:rFonts w:eastAsiaTheme="minorHAnsi"/>
          <w:sz w:val="28"/>
          <w:szCs w:val="28"/>
          <w:lang w:eastAsia="en-US"/>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0A7195"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A7195">
        <w:rPr>
          <w:rFonts w:eastAsiaTheme="minorHAnsi"/>
          <w:sz w:val="28"/>
          <w:szCs w:val="28"/>
          <w:lang w:eastAsia="en-US"/>
        </w:rPr>
        <w:t>возврата всей суммы гранта без наложения штрафных санкций;</w:t>
      </w:r>
    </w:p>
    <w:p w:rsidR="000A7195"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A7195">
        <w:rPr>
          <w:rFonts w:eastAsiaTheme="minorHAnsi"/>
          <w:sz w:val="28"/>
          <w:szCs w:val="28"/>
          <w:lang w:eastAsia="en-US"/>
        </w:rPr>
        <w:t>продления сроков предоставления отчетности;</w:t>
      </w:r>
    </w:p>
    <w:p w:rsidR="000A7195"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A7195">
        <w:rPr>
          <w:rFonts w:eastAsiaTheme="minorHAnsi"/>
          <w:sz w:val="28"/>
          <w:szCs w:val="28"/>
          <w:lang w:eastAsia="en-US"/>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9823FB" w:rsidRDefault="002D3FB0" w:rsidP="00D114A6">
      <w:pPr>
        <w:widowControl/>
        <w:adjustRightInd w:val="0"/>
        <w:ind w:firstLine="540"/>
        <w:jc w:val="both"/>
        <w:rPr>
          <w:rFonts w:eastAsiaTheme="minorHAnsi"/>
          <w:sz w:val="28"/>
          <w:szCs w:val="28"/>
          <w:lang w:eastAsia="en-US"/>
        </w:rPr>
      </w:pPr>
      <w:r>
        <w:rPr>
          <w:rFonts w:eastAsiaTheme="minorHAnsi"/>
          <w:sz w:val="28"/>
          <w:szCs w:val="28"/>
          <w:lang w:eastAsia="en-US"/>
        </w:rPr>
        <w:t>3</w:t>
      </w:r>
      <w:r w:rsidR="009823FB">
        <w:rPr>
          <w:rFonts w:eastAsiaTheme="minorHAnsi"/>
          <w:sz w:val="28"/>
          <w:szCs w:val="28"/>
          <w:lang w:eastAsia="en-US"/>
        </w:rPr>
        <w:t xml:space="preserve">.4. Получатель гранта обязан при заключении договоров (соглашений) с иными лицами в целях исполнения обязательств по </w:t>
      </w:r>
      <w:r w:rsidR="004D751D">
        <w:rPr>
          <w:rFonts w:eastAsiaTheme="minorHAnsi"/>
          <w:sz w:val="28"/>
          <w:szCs w:val="28"/>
          <w:lang w:eastAsia="en-US"/>
        </w:rPr>
        <w:t>С</w:t>
      </w:r>
      <w:r w:rsidR="009823FB">
        <w:rPr>
          <w:rFonts w:eastAsiaTheme="minorHAnsi"/>
          <w:sz w:val="28"/>
          <w:szCs w:val="28"/>
          <w:lang w:eastAsia="en-US"/>
        </w:rPr>
        <w:t>оглашению включать в них условия:</w:t>
      </w:r>
    </w:p>
    <w:p w:rsidR="009823FB" w:rsidRDefault="00CF54BF" w:rsidP="00D114A6">
      <w:pPr>
        <w:widowControl/>
        <w:adjustRightInd w:val="0"/>
        <w:ind w:firstLine="540"/>
        <w:jc w:val="both"/>
        <w:rPr>
          <w:sz w:val="28"/>
          <w:szCs w:val="28"/>
        </w:rPr>
      </w:pPr>
      <w:proofErr w:type="gramStart"/>
      <w:r>
        <w:rPr>
          <w:sz w:val="28"/>
          <w:szCs w:val="28"/>
        </w:rPr>
        <w:t xml:space="preserve">3.4.1 </w:t>
      </w:r>
      <w:r w:rsidR="009823FB" w:rsidRPr="002C7932">
        <w:rPr>
          <w:sz w:val="28"/>
          <w:szCs w:val="28"/>
        </w:rPr>
        <w:t xml:space="preserve">о согласии лиц, получающих средства на основании договоров, заключенных с получателями </w:t>
      </w:r>
      <w:r w:rsidR="00BA389C">
        <w:rPr>
          <w:sz w:val="28"/>
          <w:szCs w:val="28"/>
        </w:rPr>
        <w:t>грантов</w:t>
      </w:r>
      <w:r w:rsidR="009823FB" w:rsidRPr="002C7932">
        <w:rPr>
          <w:sz w:val="28"/>
          <w:szCs w:val="28"/>
        </w:rPr>
        <w:t xml:space="preserve"> (за исключением государственных </w:t>
      </w:r>
      <w:r w:rsidR="009823FB" w:rsidRPr="002C7932">
        <w:rPr>
          <w:sz w:val="28"/>
          <w:szCs w:val="28"/>
        </w:rPr>
        <w:lastRenderedPageBreak/>
        <w:t xml:space="preserve">(муниципальных)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w:t>
      </w:r>
      <w:r w:rsidR="00BA389C">
        <w:rPr>
          <w:sz w:val="28"/>
          <w:szCs w:val="28"/>
        </w:rPr>
        <w:t>н</w:t>
      </w:r>
      <w:r w:rsidR="009823FB" w:rsidRPr="002C7932">
        <w:rPr>
          <w:sz w:val="28"/>
          <w:szCs w:val="28"/>
        </w:rPr>
        <w:t xml:space="preserve">их проверки Главным распорядителем   соблюдения порядка и условий предоставления </w:t>
      </w:r>
      <w:r w:rsidR="00BA389C">
        <w:rPr>
          <w:sz w:val="28"/>
          <w:szCs w:val="28"/>
        </w:rPr>
        <w:t>грантов</w:t>
      </w:r>
      <w:r w:rsidR="009823FB" w:rsidRPr="002C7932">
        <w:rPr>
          <w:sz w:val="28"/>
          <w:szCs w:val="28"/>
        </w:rPr>
        <w:t>, в</w:t>
      </w:r>
      <w:proofErr w:type="gramEnd"/>
      <w:r w:rsidR="009823FB" w:rsidRPr="002C7932">
        <w:rPr>
          <w:sz w:val="28"/>
          <w:szCs w:val="28"/>
        </w:rPr>
        <w:t xml:space="preserve"> том числе в части достижения результатов предоставления </w:t>
      </w:r>
      <w:r w:rsidR="00BA389C">
        <w:rPr>
          <w:sz w:val="28"/>
          <w:szCs w:val="28"/>
        </w:rPr>
        <w:t>гранта</w:t>
      </w:r>
      <w:r w:rsidR="009823FB" w:rsidRPr="002C7932">
        <w:rPr>
          <w:sz w:val="28"/>
          <w:szCs w:val="28"/>
        </w:rPr>
        <w:t xml:space="preserve">, а также проверки органами государственного (муниципального) финансового контроля соблюдения получателем </w:t>
      </w:r>
      <w:r w:rsidR="00BA389C">
        <w:rPr>
          <w:sz w:val="28"/>
          <w:szCs w:val="28"/>
        </w:rPr>
        <w:t>гранта</w:t>
      </w:r>
      <w:r w:rsidR="009823FB" w:rsidRPr="002C7932">
        <w:rPr>
          <w:sz w:val="28"/>
          <w:szCs w:val="28"/>
        </w:rPr>
        <w:t xml:space="preserve"> порядка и условий предоставления </w:t>
      </w:r>
      <w:proofErr w:type="spellStart"/>
      <w:r w:rsidR="00BA389C">
        <w:rPr>
          <w:sz w:val="28"/>
          <w:szCs w:val="28"/>
        </w:rPr>
        <w:t>грантовой</w:t>
      </w:r>
      <w:proofErr w:type="spellEnd"/>
      <w:r w:rsidR="00BA389C">
        <w:rPr>
          <w:sz w:val="28"/>
          <w:szCs w:val="28"/>
        </w:rPr>
        <w:t xml:space="preserve"> поддержки</w:t>
      </w:r>
      <w:r w:rsidR="009823FB" w:rsidRPr="002C7932">
        <w:rPr>
          <w:sz w:val="28"/>
          <w:szCs w:val="28"/>
        </w:rPr>
        <w:t xml:space="preserve"> в соответствии со </w:t>
      </w:r>
      <w:hyperlink r:id="rId57" w:history="1">
        <w:r w:rsidR="009823FB" w:rsidRPr="002C7932">
          <w:rPr>
            <w:sz w:val="28"/>
            <w:szCs w:val="28"/>
          </w:rPr>
          <w:t>статьями 268.1</w:t>
        </w:r>
      </w:hyperlink>
      <w:r w:rsidR="009823FB" w:rsidRPr="002C7932">
        <w:rPr>
          <w:sz w:val="28"/>
          <w:szCs w:val="28"/>
        </w:rPr>
        <w:t xml:space="preserve"> и </w:t>
      </w:r>
      <w:hyperlink r:id="rId58" w:history="1">
        <w:r w:rsidR="009823FB" w:rsidRPr="002C7932">
          <w:rPr>
            <w:sz w:val="28"/>
            <w:szCs w:val="28"/>
          </w:rPr>
          <w:t>269.2</w:t>
        </w:r>
      </w:hyperlink>
      <w:r w:rsidR="009823FB" w:rsidRPr="002C7932">
        <w:rPr>
          <w:sz w:val="28"/>
          <w:szCs w:val="28"/>
        </w:rPr>
        <w:t xml:space="preserve"> Бюджетного кодекса Российской Федерации;</w:t>
      </w:r>
    </w:p>
    <w:p w:rsidR="006753FC"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3.4.2</w:t>
      </w:r>
      <w:r w:rsidR="006753FC">
        <w:rPr>
          <w:rFonts w:eastAsiaTheme="minorHAnsi"/>
          <w:sz w:val="28"/>
          <w:szCs w:val="28"/>
          <w:lang w:eastAsia="en-US"/>
        </w:rPr>
        <w:t xml:space="preserve"> о  </w:t>
      </w:r>
      <w:r w:rsidR="006753FC" w:rsidRPr="004D751D">
        <w:rPr>
          <w:rFonts w:eastAsiaTheme="minorHAnsi"/>
          <w:sz w:val="28"/>
          <w:szCs w:val="28"/>
          <w:lang w:eastAsia="en-US"/>
        </w:rPr>
        <w:t>запрет</w:t>
      </w:r>
      <w:r w:rsidR="006753FC">
        <w:rPr>
          <w:rFonts w:eastAsiaTheme="minorHAnsi"/>
          <w:sz w:val="28"/>
          <w:szCs w:val="28"/>
          <w:lang w:eastAsia="en-US"/>
        </w:rPr>
        <w:t xml:space="preserve">е </w:t>
      </w:r>
      <w:r w:rsidR="006753FC" w:rsidRPr="006B5F81">
        <w:rPr>
          <w:sz w:val="28"/>
          <w:szCs w:val="28"/>
        </w:rPr>
        <w:t>направлени</w:t>
      </w:r>
      <w:r w:rsidR="006753FC">
        <w:rPr>
          <w:sz w:val="28"/>
          <w:szCs w:val="28"/>
        </w:rPr>
        <w:t>я</w:t>
      </w:r>
      <w:r w:rsidR="006753FC" w:rsidRPr="006B5F81">
        <w:rPr>
          <w:sz w:val="28"/>
          <w:szCs w:val="28"/>
        </w:rPr>
        <w:t xml:space="preserve">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6753FC" w:rsidRPr="006B5F81">
        <w:rPr>
          <w:sz w:val="28"/>
          <w:szCs w:val="28"/>
        </w:rPr>
        <w:t>микрофинансовыми</w:t>
      </w:r>
      <w:proofErr w:type="spellEnd"/>
      <w:r w:rsidR="006753FC" w:rsidRPr="006B5F81">
        <w:rPr>
          <w:sz w:val="28"/>
          <w:szCs w:val="28"/>
        </w:rPr>
        <w:t xml:space="preserve"> организациями, а также по кредитам, привлеченным в кредитных организациях</w:t>
      </w:r>
      <w:r w:rsidR="006753FC">
        <w:rPr>
          <w:sz w:val="28"/>
          <w:szCs w:val="28"/>
        </w:rPr>
        <w:t>;</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3.4.3</w:t>
      </w:r>
      <w:r w:rsidR="0048719E">
        <w:rPr>
          <w:rFonts w:eastAsiaTheme="minorHAnsi"/>
          <w:sz w:val="28"/>
          <w:szCs w:val="28"/>
          <w:lang w:eastAsia="en-US"/>
        </w:rPr>
        <w:t xml:space="preserve"> </w:t>
      </w:r>
      <w:r w:rsidR="009823FB">
        <w:rPr>
          <w:rFonts w:eastAsiaTheme="minorHAnsi"/>
          <w:sz w:val="28"/>
          <w:szCs w:val="28"/>
          <w:lang w:eastAsia="en-US"/>
        </w:rPr>
        <w:t xml:space="preserve">о запрете приобретения иными юридическими лицами, получающими средства на основании </w:t>
      </w:r>
      <w:r w:rsidR="0048719E">
        <w:rPr>
          <w:rFonts w:eastAsiaTheme="minorHAnsi"/>
          <w:sz w:val="28"/>
          <w:szCs w:val="28"/>
          <w:lang w:eastAsia="en-US"/>
        </w:rPr>
        <w:t xml:space="preserve"> </w:t>
      </w:r>
      <w:r w:rsidR="009823FB">
        <w:rPr>
          <w:rFonts w:eastAsiaTheme="minorHAnsi"/>
          <w:sz w:val="28"/>
          <w:szCs w:val="28"/>
          <w:lang w:eastAsia="en-US"/>
        </w:rPr>
        <w:t xml:space="preserve">договоров, </w:t>
      </w:r>
      <w:r w:rsidR="003920FB">
        <w:rPr>
          <w:rFonts w:eastAsiaTheme="minorHAnsi"/>
          <w:sz w:val="28"/>
          <w:szCs w:val="28"/>
          <w:lang w:eastAsia="en-US"/>
        </w:rPr>
        <w:t xml:space="preserve">заключенных с получателем гранта, </w:t>
      </w:r>
      <w:r w:rsidR="009823FB">
        <w:rPr>
          <w:rFonts w:eastAsiaTheme="minorHAnsi"/>
          <w:sz w:val="28"/>
          <w:szCs w:val="28"/>
          <w:lang w:eastAsia="en-US"/>
        </w:rPr>
        <w:t>за счет средств районного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F0791" w:rsidRPr="002B7146" w:rsidRDefault="00CF54BF" w:rsidP="00D114A6">
      <w:pPr>
        <w:widowControl/>
        <w:adjustRightInd w:val="0"/>
        <w:jc w:val="both"/>
        <w:rPr>
          <w:bCs/>
          <w:sz w:val="28"/>
          <w:szCs w:val="28"/>
        </w:rPr>
      </w:pPr>
      <w:r>
        <w:rPr>
          <w:rFonts w:eastAsiaTheme="minorHAnsi"/>
          <w:sz w:val="28"/>
          <w:szCs w:val="28"/>
          <w:lang w:eastAsia="en-US"/>
        </w:rPr>
        <w:t xml:space="preserve">        </w:t>
      </w:r>
      <w:r w:rsidR="002D3FB0">
        <w:rPr>
          <w:rFonts w:eastAsiaTheme="minorHAnsi"/>
          <w:sz w:val="28"/>
          <w:szCs w:val="28"/>
          <w:lang w:eastAsia="en-US"/>
        </w:rPr>
        <w:t>3</w:t>
      </w:r>
      <w:r w:rsidR="005F0791">
        <w:rPr>
          <w:rFonts w:eastAsiaTheme="minorHAnsi"/>
          <w:sz w:val="28"/>
          <w:szCs w:val="28"/>
          <w:lang w:eastAsia="en-US"/>
        </w:rPr>
        <w:t xml:space="preserve">.5. </w:t>
      </w:r>
      <w:r w:rsidR="005F0791">
        <w:rPr>
          <w:bCs/>
          <w:sz w:val="28"/>
          <w:szCs w:val="28"/>
        </w:rPr>
        <w:t>В случае если Соглашение не подписано получателем гранта</w:t>
      </w:r>
      <w:r w:rsidR="00AE16D6" w:rsidRPr="00AE16D6">
        <w:rPr>
          <w:rFonts w:eastAsiaTheme="minorHAnsi"/>
          <w:sz w:val="28"/>
          <w:szCs w:val="28"/>
          <w:lang w:eastAsia="en-US"/>
        </w:rPr>
        <w:t xml:space="preserve"> </w:t>
      </w:r>
      <w:r w:rsidR="00AE16D6">
        <w:rPr>
          <w:rFonts w:eastAsiaTheme="minorHAnsi"/>
          <w:sz w:val="28"/>
          <w:szCs w:val="28"/>
          <w:lang w:eastAsia="en-US"/>
        </w:rPr>
        <w:t>и (или) не направлено Главному распорядителю бюджетных средств</w:t>
      </w:r>
      <w:r w:rsidR="005F0791">
        <w:rPr>
          <w:bCs/>
          <w:sz w:val="28"/>
          <w:szCs w:val="28"/>
        </w:rPr>
        <w:t xml:space="preserve"> в установленные пунктом </w:t>
      </w:r>
      <w:r w:rsidR="00596F8F">
        <w:rPr>
          <w:bCs/>
          <w:sz w:val="28"/>
          <w:szCs w:val="28"/>
        </w:rPr>
        <w:t>3</w:t>
      </w:r>
      <w:r w:rsidR="005F0791">
        <w:rPr>
          <w:bCs/>
          <w:sz w:val="28"/>
          <w:szCs w:val="28"/>
        </w:rPr>
        <w:t>.2 настоящего Порядка сроки, получатель  грант</w:t>
      </w:r>
      <w:r w:rsidR="00AE16D6">
        <w:rPr>
          <w:bCs/>
          <w:sz w:val="28"/>
          <w:szCs w:val="28"/>
        </w:rPr>
        <w:t>а</w:t>
      </w:r>
      <w:r w:rsidR="005F0791">
        <w:rPr>
          <w:bCs/>
          <w:sz w:val="28"/>
          <w:szCs w:val="28"/>
        </w:rPr>
        <w:t xml:space="preserve"> считается  уклонившимся от заключения Соглашения, Соглашение с получателем </w:t>
      </w:r>
      <w:proofErr w:type="spellStart"/>
      <w:r w:rsidR="005F0791">
        <w:rPr>
          <w:bCs/>
          <w:sz w:val="28"/>
          <w:szCs w:val="28"/>
        </w:rPr>
        <w:t>грантовой</w:t>
      </w:r>
      <w:proofErr w:type="spellEnd"/>
      <w:r w:rsidR="005F0791">
        <w:rPr>
          <w:bCs/>
          <w:sz w:val="28"/>
          <w:szCs w:val="28"/>
        </w:rPr>
        <w:t xml:space="preserve"> поддержки не заключается, и грант указанному получателю не предоставляется. Постановление администрации Манского района  о </w:t>
      </w:r>
      <w:r w:rsidR="005F0791" w:rsidRPr="002B7146">
        <w:rPr>
          <w:bCs/>
          <w:sz w:val="28"/>
          <w:szCs w:val="28"/>
        </w:rPr>
        <w:t>предоставлении гранта подлежит отмене.</w:t>
      </w:r>
    </w:p>
    <w:p w:rsidR="002B7146" w:rsidRPr="002B7146" w:rsidRDefault="002B7146"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B7146">
        <w:rPr>
          <w:rFonts w:ascii="Times New Roman" w:hAnsi="Times New Roman" w:cs="Times New Roman"/>
          <w:sz w:val="28"/>
          <w:szCs w:val="28"/>
        </w:rPr>
        <w:t>3.</w:t>
      </w:r>
      <w:r>
        <w:rPr>
          <w:rFonts w:ascii="Times New Roman" w:hAnsi="Times New Roman" w:cs="Times New Roman"/>
          <w:sz w:val="28"/>
          <w:szCs w:val="28"/>
        </w:rPr>
        <w:t>6</w:t>
      </w:r>
      <w:r w:rsidRPr="002B7146">
        <w:rPr>
          <w:rFonts w:ascii="Times New Roman" w:hAnsi="Times New Roman" w:cs="Times New Roman"/>
          <w:sz w:val="28"/>
          <w:szCs w:val="28"/>
        </w:rPr>
        <w:t>. </w:t>
      </w:r>
      <w:proofErr w:type="gramStart"/>
      <w:r w:rsidRPr="002B7146">
        <w:rPr>
          <w:rFonts w:ascii="Times New Roman" w:hAnsi="Times New Roman" w:cs="Times New Roman"/>
          <w:sz w:val="28"/>
          <w:szCs w:val="28"/>
        </w:rPr>
        <w:t xml:space="preserve">Результатом предоставления гранта является осуществление на территории </w:t>
      </w:r>
      <w:r>
        <w:rPr>
          <w:rFonts w:ascii="Times New Roman" w:hAnsi="Times New Roman" w:cs="Times New Roman"/>
          <w:sz w:val="28"/>
          <w:szCs w:val="28"/>
        </w:rPr>
        <w:t>Манского района</w:t>
      </w:r>
      <w:r w:rsidRPr="002B7146">
        <w:rPr>
          <w:rFonts w:ascii="Times New Roman" w:hAnsi="Times New Roman" w:cs="Times New Roman"/>
          <w:sz w:val="28"/>
          <w:szCs w:val="28"/>
        </w:rPr>
        <w:t xml:space="preserve"> получателем гранта предпринимательской деятельности в сфер</w:t>
      </w:r>
      <w:r w:rsidR="00EF70BB">
        <w:rPr>
          <w:rFonts w:ascii="Times New Roman" w:hAnsi="Times New Roman" w:cs="Times New Roman"/>
          <w:sz w:val="28"/>
          <w:szCs w:val="28"/>
        </w:rPr>
        <w:t>ах</w:t>
      </w:r>
      <w:r w:rsidRPr="002B7146">
        <w:rPr>
          <w:rFonts w:ascii="Times New Roman" w:hAnsi="Times New Roman" w:cs="Times New Roman"/>
          <w:sz w:val="28"/>
          <w:szCs w:val="28"/>
        </w:rPr>
        <w:t xml:space="preserve"> инновационной деятельности или информационных технологий, креативных индустрий, обрабатывающих производств, </w:t>
      </w:r>
      <w:r w:rsidR="00EF70BB">
        <w:rPr>
          <w:rFonts w:ascii="Times New Roman" w:hAnsi="Times New Roman" w:cs="Times New Roman"/>
          <w:sz w:val="28"/>
          <w:szCs w:val="28"/>
        </w:rPr>
        <w:t xml:space="preserve">туризма и </w:t>
      </w:r>
      <w:r w:rsidRPr="002B7146">
        <w:rPr>
          <w:rFonts w:ascii="Times New Roman" w:hAnsi="Times New Roman" w:cs="Times New Roman"/>
          <w:sz w:val="28"/>
          <w:szCs w:val="28"/>
        </w:rPr>
        <w:t xml:space="preserve">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w:t>
      </w:r>
      <w:r w:rsidRPr="002B7146">
        <w:rPr>
          <w:rFonts w:ascii="Times New Roman" w:hAnsi="Times New Roman"/>
          <w:sz w:val="28"/>
          <w:szCs w:val="28"/>
        </w:rPr>
        <w:t>сбора и заготовки дикорастущих материалов</w:t>
      </w:r>
      <w:r w:rsidRPr="002B7146">
        <w:rPr>
          <w:rFonts w:ascii="Times New Roman" w:hAnsi="Times New Roman" w:cs="Times New Roman"/>
          <w:sz w:val="28"/>
          <w:szCs w:val="28"/>
        </w:rPr>
        <w:t xml:space="preserve"> </w:t>
      </w:r>
      <w:r w:rsidRPr="002B7146">
        <w:rPr>
          <w:rFonts w:ascii="Times New Roman" w:hAnsi="Times New Roman" w:cs="Times New Roman"/>
          <w:color w:val="000000" w:themeColor="text1"/>
          <w:sz w:val="28"/>
          <w:szCs w:val="28"/>
        </w:rPr>
        <w:t>по основному виду экономической деятельности по ОКВЭД в соответствии со</w:t>
      </w:r>
      <w:proofErr w:type="gramEnd"/>
      <w:r w:rsidRPr="002B7146">
        <w:rPr>
          <w:rFonts w:ascii="Times New Roman" w:hAnsi="Times New Roman" w:cs="Times New Roman"/>
          <w:color w:val="000000" w:themeColor="text1"/>
          <w:sz w:val="28"/>
          <w:szCs w:val="28"/>
        </w:rPr>
        <w:t xml:space="preserve">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2B7146">
        <w:rPr>
          <w:rFonts w:ascii="Times New Roman" w:hAnsi="Times New Roman" w:cs="Times New Roman"/>
          <w:sz w:val="28"/>
          <w:szCs w:val="28"/>
        </w:rPr>
        <w:t xml:space="preserve">в течение 12 месяцев после получения гранта. </w:t>
      </w:r>
    </w:p>
    <w:p w:rsidR="002B7146" w:rsidRPr="002B7146" w:rsidRDefault="002B7146"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B7146">
        <w:rPr>
          <w:rFonts w:ascii="Times New Roman" w:hAnsi="Times New Roman" w:cs="Times New Roman"/>
          <w:sz w:val="28"/>
          <w:szCs w:val="28"/>
        </w:rPr>
        <w:t>3.</w:t>
      </w:r>
      <w:r>
        <w:rPr>
          <w:rFonts w:ascii="Times New Roman" w:hAnsi="Times New Roman" w:cs="Times New Roman"/>
          <w:sz w:val="28"/>
          <w:szCs w:val="28"/>
        </w:rPr>
        <w:t>7</w:t>
      </w:r>
      <w:r w:rsidRPr="002B7146">
        <w:rPr>
          <w:rFonts w:ascii="Times New Roman" w:hAnsi="Times New Roman" w:cs="Times New Roman"/>
          <w:sz w:val="28"/>
          <w:szCs w:val="28"/>
        </w:rPr>
        <w:t xml:space="preserve">. Конкретные значения показателей, необходимых для достижения результата предоставления гранта, устанавливаются в соглашении на </w:t>
      </w:r>
      <w:r w:rsidRPr="002B7146">
        <w:rPr>
          <w:rFonts w:ascii="Times New Roman" w:hAnsi="Times New Roman" w:cs="Times New Roman"/>
          <w:sz w:val="28"/>
          <w:szCs w:val="28"/>
        </w:rPr>
        <w:lastRenderedPageBreak/>
        <w:t>основании информации, указанной участником отбора в заявке.</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002D3FB0">
        <w:rPr>
          <w:rFonts w:ascii="Times New Roman" w:hAnsi="Times New Roman" w:cs="Times New Roman"/>
          <w:bCs/>
          <w:sz w:val="28"/>
          <w:szCs w:val="28"/>
        </w:rPr>
        <w:t>3</w:t>
      </w:r>
      <w:r w:rsidR="00052993" w:rsidRPr="00052993">
        <w:rPr>
          <w:rFonts w:ascii="Times New Roman" w:hAnsi="Times New Roman" w:cs="Times New Roman"/>
          <w:color w:val="000000"/>
          <w:sz w:val="28"/>
          <w:szCs w:val="28"/>
        </w:rPr>
        <w:t>.</w:t>
      </w:r>
      <w:r w:rsidR="00EF70BB">
        <w:rPr>
          <w:rFonts w:ascii="Times New Roman" w:hAnsi="Times New Roman" w:cs="Times New Roman"/>
          <w:color w:val="000000"/>
          <w:sz w:val="28"/>
          <w:szCs w:val="28"/>
        </w:rPr>
        <w:t>8</w:t>
      </w:r>
      <w:r w:rsidR="00052993" w:rsidRPr="00052993">
        <w:rPr>
          <w:rFonts w:ascii="Times New Roman" w:hAnsi="Times New Roman" w:cs="Times New Roman"/>
          <w:color w:val="000000"/>
          <w:sz w:val="28"/>
          <w:szCs w:val="28"/>
        </w:rPr>
        <w:t>.</w:t>
      </w:r>
      <w:r w:rsidR="00052993" w:rsidRPr="00414513">
        <w:rPr>
          <w:rFonts w:ascii="Times New Roman" w:hAnsi="Times New Roman" w:cs="Times New Roman"/>
          <w:color w:val="000000"/>
          <w:sz w:val="28"/>
          <w:szCs w:val="28"/>
        </w:rPr>
        <w:t xml:space="preserve"> Отдел экономики в течение 5 рабочих дней со дня  заключения Соглашения  представляет в</w:t>
      </w:r>
      <w:r w:rsidR="00052993">
        <w:rPr>
          <w:rFonts w:ascii="Times New Roman" w:hAnsi="Times New Roman" w:cs="Times New Roman"/>
          <w:color w:val="000000"/>
          <w:sz w:val="28"/>
          <w:szCs w:val="28"/>
        </w:rPr>
        <w:t xml:space="preserve"> Муниципальное казенное учреждение «Центр сопровождения учреждений»:</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 </w:t>
      </w:r>
      <w:r w:rsidR="00F541B3">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постановление администрации района о предоставлении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 реестр получателей </w:t>
      </w:r>
      <w:r w:rsidR="00EA2C7D">
        <w:rPr>
          <w:rFonts w:ascii="Times New Roman" w:hAnsi="Times New Roman" w:cs="Times New Roman"/>
          <w:color w:val="000000"/>
          <w:sz w:val="28"/>
          <w:szCs w:val="28"/>
        </w:rPr>
        <w:t xml:space="preserve">субсидий в виде </w:t>
      </w:r>
      <w:proofErr w:type="spellStart"/>
      <w:r w:rsidR="00EA2C7D">
        <w:rPr>
          <w:rFonts w:ascii="Times New Roman" w:hAnsi="Times New Roman" w:cs="Times New Roman"/>
          <w:color w:val="000000"/>
          <w:sz w:val="28"/>
          <w:szCs w:val="28"/>
        </w:rPr>
        <w:t>грантовой</w:t>
      </w:r>
      <w:proofErr w:type="spellEnd"/>
      <w:r w:rsidR="00EA2C7D">
        <w:rPr>
          <w:rFonts w:ascii="Times New Roman" w:hAnsi="Times New Roman" w:cs="Times New Roman"/>
          <w:color w:val="000000"/>
          <w:sz w:val="28"/>
          <w:szCs w:val="28"/>
        </w:rPr>
        <w:t xml:space="preserve"> поддержки  на начало ведения предпринимательской деятельности</w:t>
      </w:r>
      <w:r w:rsidR="00052993" w:rsidRPr="00414513">
        <w:rPr>
          <w:rFonts w:ascii="Times New Roman" w:hAnsi="Times New Roman" w:cs="Times New Roman"/>
          <w:color w:val="000000"/>
          <w:sz w:val="28"/>
          <w:szCs w:val="28"/>
        </w:rPr>
        <w:t xml:space="preserve">; </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6395">
        <w:rPr>
          <w:rFonts w:ascii="Times New Roman" w:hAnsi="Times New Roman" w:cs="Times New Roman"/>
          <w:color w:val="000000"/>
          <w:sz w:val="28"/>
          <w:szCs w:val="28"/>
        </w:rPr>
        <w:t xml:space="preserve">- </w:t>
      </w:r>
      <w:r w:rsidR="00F541B3">
        <w:rPr>
          <w:rFonts w:ascii="Times New Roman" w:hAnsi="Times New Roman" w:cs="Times New Roman"/>
          <w:color w:val="000000"/>
          <w:sz w:val="28"/>
          <w:szCs w:val="28"/>
        </w:rPr>
        <w:t xml:space="preserve"> </w:t>
      </w:r>
      <w:r w:rsidR="004C6395">
        <w:rPr>
          <w:rFonts w:ascii="Times New Roman" w:hAnsi="Times New Roman" w:cs="Times New Roman"/>
          <w:color w:val="000000"/>
          <w:sz w:val="28"/>
          <w:szCs w:val="28"/>
        </w:rPr>
        <w:t>копию С</w:t>
      </w:r>
      <w:r w:rsidR="00052993" w:rsidRPr="00414513">
        <w:rPr>
          <w:rFonts w:ascii="Times New Roman" w:hAnsi="Times New Roman" w:cs="Times New Roman"/>
          <w:color w:val="000000"/>
          <w:sz w:val="28"/>
          <w:szCs w:val="28"/>
        </w:rPr>
        <w:t>оглашения.</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3FB0">
        <w:rPr>
          <w:rFonts w:ascii="Times New Roman" w:hAnsi="Times New Roman" w:cs="Times New Roman"/>
          <w:color w:val="000000"/>
          <w:sz w:val="28"/>
          <w:szCs w:val="28"/>
        </w:rPr>
        <w:t>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9</w:t>
      </w:r>
      <w:r w:rsidR="00052993" w:rsidRPr="00414513">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Муниципальное казенное учреждение «Центр сопровождения учреждений»</w:t>
      </w:r>
      <w:r w:rsidR="00052993" w:rsidRPr="00414513">
        <w:rPr>
          <w:rFonts w:ascii="Times New Roman" w:hAnsi="Times New Roman" w:cs="Times New Roman"/>
          <w:color w:val="000000"/>
          <w:sz w:val="28"/>
          <w:szCs w:val="28"/>
        </w:rPr>
        <w:t xml:space="preserve"> на основании представленных документов в сроки, установленные Соглашением,  производит перечисление бюджетных средств на расчетный </w:t>
      </w:r>
      <w:r w:rsidR="00052993">
        <w:rPr>
          <w:rFonts w:ascii="Times New Roman" w:hAnsi="Times New Roman" w:cs="Times New Roman"/>
          <w:color w:val="000000"/>
          <w:sz w:val="28"/>
          <w:szCs w:val="28"/>
        </w:rPr>
        <w:t xml:space="preserve">или корреспондентский </w:t>
      </w:r>
      <w:r w:rsidR="00052993" w:rsidRPr="00414513">
        <w:rPr>
          <w:rFonts w:ascii="Times New Roman" w:hAnsi="Times New Roman" w:cs="Times New Roman"/>
          <w:color w:val="000000"/>
          <w:sz w:val="28"/>
          <w:szCs w:val="28"/>
        </w:rPr>
        <w:t xml:space="preserve">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открытый им в </w:t>
      </w:r>
      <w:r w:rsidR="00052993">
        <w:rPr>
          <w:rFonts w:ascii="Times New Roman" w:hAnsi="Times New Roman" w:cs="Times New Roman"/>
          <w:color w:val="000000"/>
          <w:sz w:val="28"/>
          <w:szCs w:val="28"/>
        </w:rPr>
        <w:t xml:space="preserve">учреждении Центрального банка Российской Федерации или </w:t>
      </w:r>
      <w:r w:rsidR="00052993" w:rsidRPr="00414513">
        <w:rPr>
          <w:rFonts w:ascii="Times New Roman" w:hAnsi="Times New Roman" w:cs="Times New Roman"/>
          <w:color w:val="000000"/>
          <w:sz w:val="28"/>
          <w:szCs w:val="28"/>
        </w:rPr>
        <w:t>кредитной организации.</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3FB0">
        <w:rPr>
          <w:rFonts w:ascii="Times New Roman" w:hAnsi="Times New Roman" w:cs="Times New Roman"/>
          <w:color w:val="000000"/>
          <w:sz w:val="28"/>
          <w:szCs w:val="28"/>
        </w:rPr>
        <w:t>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10</w:t>
      </w:r>
      <w:r w:rsidR="00052993" w:rsidRPr="00414513">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Грант</w:t>
      </w:r>
      <w:r w:rsidR="00052993" w:rsidRPr="00414513">
        <w:rPr>
          <w:rFonts w:ascii="Times New Roman" w:hAnsi="Times New Roman" w:cs="Times New Roman"/>
          <w:color w:val="000000"/>
          <w:sz w:val="28"/>
          <w:szCs w:val="28"/>
        </w:rPr>
        <w:t xml:space="preserve"> считается предоставленн</w:t>
      </w:r>
      <w:r w:rsidR="00052993">
        <w:rPr>
          <w:rFonts w:ascii="Times New Roman" w:hAnsi="Times New Roman" w:cs="Times New Roman"/>
          <w:color w:val="000000"/>
          <w:sz w:val="28"/>
          <w:szCs w:val="28"/>
        </w:rPr>
        <w:t>ым</w:t>
      </w:r>
      <w:r w:rsidR="00052993" w:rsidRPr="00414513">
        <w:rPr>
          <w:rFonts w:ascii="Times New Roman" w:hAnsi="Times New Roman" w:cs="Times New Roman"/>
          <w:color w:val="000000"/>
          <w:sz w:val="28"/>
          <w:szCs w:val="28"/>
        </w:rPr>
        <w:t xml:space="preserve"> получателю в день списания сре</w:t>
      </w:r>
      <w:proofErr w:type="gramStart"/>
      <w:r w:rsidR="00052993" w:rsidRPr="00414513">
        <w:rPr>
          <w:rFonts w:ascii="Times New Roman" w:hAnsi="Times New Roman" w:cs="Times New Roman"/>
          <w:color w:val="000000"/>
          <w:sz w:val="28"/>
          <w:szCs w:val="28"/>
        </w:rPr>
        <w:t xml:space="preserve">дств </w:t>
      </w:r>
      <w:r w:rsidR="00052993">
        <w:rPr>
          <w:rFonts w:ascii="Times New Roman" w:hAnsi="Times New Roman" w:cs="Times New Roman"/>
          <w:color w:val="000000"/>
          <w:sz w:val="28"/>
          <w:szCs w:val="28"/>
        </w:rPr>
        <w:t>гр</w:t>
      </w:r>
      <w:proofErr w:type="gramEnd"/>
      <w:r w:rsidR="00052993">
        <w:rPr>
          <w:rFonts w:ascii="Times New Roman" w:hAnsi="Times New Roman" w:cs="Times New Roman"/>
          <w:color w:val="000000"/>
          <w:sz w:val="28"/>
          <w:szCs w:val="28"/>
        </w:rPr>
        <w:t>анта</w:t>
      </w:r>
      <w:r w:rsidR="00052993" w:rsidRPr="00414513">
        <w:rPr>
          <w:rFonts w:ascii="Times New Roman" w:hAnsi="Times New Roman" w:cs="Times New Roman"/>
          <w:color w:val="000000"/>
          <w:sz w:val="28"/>
          <w:szCs w:val="28"/>
        </w:rPr>
        <w:t xml:space="preserve"> с лицевого счета администрации района на расчетный 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w:t>
      </w:r>
    </w:p>
    <w:p w:rsidR="0005299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11</w:t>
      </w:r>
      <w:r w:rsidR="00052993" w:rsidRPr="00414513">
        <w:rPr>
          <w:rFonts w:ascii="Times New Roman" w:hAnsi="Times New Roman" w:cs="Times New Roman"/>
          <w:color w:val="000000"/>
          <w:sz w:val="28"/>
          <w:szCs w:val="28"/>
        </w:rPr>
        <w:t xml:space="preserve">. В течение 30 календарных дней со дня перечисления денежных средств на 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отдел экономики заносит сведения о получателе поддержки в реестр субъектов малого и среднего предпринимательства.    </w:t>
      </w:r>
    </w:p>
    <w:p w:rsidR="000E061E" w:rsidRDefault="004C65D0" w:rsidP="00D114A6">
      <w:pPr>
        <w:widowControl/>
        <w:adjustRightInd w:val="0"/>
        <w:jc w:val="both"/>
        <w:rPr>
          <w:rFonts w:eastAsiaTheme="minorHAnsi"/>
          <w:sz w:val="28"/>
          <w:szCs w:val="28"/>
          <w:lang w:eastAsia="en-US"/>
        </w:rPr>
      </w:pPr>
      <w:r>
        <w:rPr>
          <w:bCs/>
          <w:sz w:val="28"/>
          <w:szCs w:val="28"/>
        </w:rPr>
        <w:t xml:space="preserve">        </w:t>
      </w:r>
      <w:r w:rsidR="002D3FB0">
        <w:rPr>
          <w:bCs/>
          <w:sz w:val="28"/>
          <w:szCs w:val="28"/>
        </w:rPr>
        <w:t>3</w:t>
      </w:r>
      <w:r>
        <w:rPr>
          <w:bCs/>
          <w:sz w:val="28"/>
          <w:szCs w:val="28"/>
        </w:rPr>
        <w:t>.</w:t>
      </w:r>
      <w:r w:rsidR="00052993">
        <w:rPr>
          <w:bCs/>
          <w:sz w:val="28"/>
          <w:szCs w:val="28"/>
        </w:rPr>
        <w:t>1</w:t>
      </w:r>
      <w:r w:rsidR="00EF70BB">
        <w:rPr>
          <w:bCs/>
          <w:sz w:val="28"/>
          <w:szCs w:val="28"/>
        </w:rPr>
        <w:t>2</w:t>
      </w:r>
      <w:r>
        <w:rPr>
          <w:bCs/>
          <w:sz w:val="28"/>
          <w:szCs w:val="28"/>
        </w:rPr>
        <w:t xml:space="preserve">. </w:t>
      </w:r>
      <w:bookmarkStart w:id="8" w:name="Par14"/>
      <w:bookmarkEnd w:id="8"/>
      <w:r w:rsidR="009823FB">
        <w:rPr>
          <w:rFonts w:eastAsiaTheme="minorHAnsi"/>
          <w:sz w:val="28"/>
          <w:szCs w:val="28"/>
          <w:lang w:eastAsia="en-US"/>
        </w:rPr>
        <w:t xml:space="preserve">В случае внесения изменений в </w:t>
      </w:r>
      <w:r w:rsidR="00EC0D2A">
        <w:rPr>
          <w:rFonts w:eastAsiaTheme="minorHAnsi"/>
          <w:sz w:val="28"/>
          <w:szCs w:val="28"/>
          <w:lang w:eastAsia="en-US"/>
        </w:rPr>
        <w:t>С</w:t>
      </w:r>
      <w:r w:rsidR="009823FB">
        <w:rPr>
          <w:rFonts w:eastAsiaTheme="minorHAnsi"/>
          <w:sz w:val="28"/>
          <w:szCs w:val="28"/>
          <w:lang w:eastAsia="en-US"/>
        </w:rPr>
        <w:t xml:space="preserve">оглашение </w:t>
      </w:r>
      <w:r>
        <w:rPr>
          <w:rFonts w:eastAsiaTheme="minorHAnsi"/>
          <w:sz w:val="28"/>
          <w:szCs w:val="28"/>
          <w:lang w:eastAsia="en-US"/>
        </w:rPr>
        <w:t xml:space="preserve">или в случае расторжения </w:t>
      </w:r>
      <w:r w:rsidR="00EC0D2A">
        <w:rPr>
          <w:rFonts w:eastAsiaTheme="minorHAnsi"/>
          <w:sz w:val="28"/>
          <w:szCs w:val="28"/>
          <w:lang w:eastAsia="en-US"/>
        </w:rPr>
        <w:t>С</w:t>
      </w:r>
      <w:r>
        <w:rPr>
          <w:rFonts w:eastAsiaTheme="minorHAnsi"/>
          <w:sz w:val="28"/>
          <w:szCs w:val="28"/>
          <w:lang w:eastAsia="en-US"/>
        </w:rPr>
        <w:t>оглашения</w:t>
      </w:r>
      <w:r w:rsidR="00EC0D2A">
        <w:rPr>
          <w:rFonts w:eastAsiaTheme="minorHAnsi"/>
          <w:sz w:val="28"/>
          <w:szCs w:val="28"/>
          <w:lang w:eastAsia="en-US"/>
        </w:rPr>
        <w:t xml:space="preserve"> </w:t>
      </w:r>
      <w:r w:rsidR="009823FB">
        <w:rPr>
          <w:rFonts w:eastAsiaTheme="minorHAnsi"/>
          <w:sz w:val="28"/>
          <w:szCs w:val="28"/>
          <w:lang w:eastAsia="en-US"/>
        </w:rPr>
        <w:t xml:space="preserve">между </w:t>
      </w:r>
      <w:r>
        <w:rPr>
          <w:rFonts w:eastAsiaTheme="minorHAnsi"/>
          <w:sz w:val="28"/>
          <w:szCs w:val="28"/>
          <w:lang w:eastAsia="en-US"/>
        </w:rPr>
        <w:t xml:space="preserve">Главным распорядителем бюджетных средств и получателем гранта </w:t>
      </w:r>
      <w:r w:rsidR="000E061E">
        <w:rPr>
          <w:rFonts w:eastAsiaTheme="minorHAnsi"/>
          <w:sz w:val="28"/>
          <w:szCs w:val="28"/>
          <w:lang w:eastAsia="en-US"/>
        </w:rPr>
        <w:t xml:space="preserve">заключается дополнительное </w:t>
      </w:r>
      <w:r w:rsidR="00A07E40">
        <w:rPr>
          <w:rFonts w:eastAsiaTheme="minorHAnsi"/>
          <w:sz w:val="28"/>
          <w:szCs w:val="28"/>
          <w:lang w:eastAsia="en-US"/>
        </w:rPr>
        <w:t>с</w:t>
      </w:r>
      <w:r w:rsidR="000E061E">
        <w:rPr>
          <w:rFonts w:eastAsiaTheme="minorHAnsi"/>
          <w:sz w:val="28"/>
          <w:szCs w:val="28"/>
          <w:lang w:eastAsia="en-US"/>
        </w:rPr>
        <w:t>оглашение</w:t>
      </w:r>
      <w:r w:rsidR="00EC0D2A">
        <w:rPr>
          <w:rFonts w:eastAsiaTheme="minorHAnsi"/>
          <w:sz w:val="28"/>
          <w:szCs w:val="28"/>
          <w:lang w:eastAsia="en-US"/>
        </w:rPr>
        <w:t xml:space="preserve">, которое </w:t>
      </w:r>
      <w:r w:rsidR="000E061E">
        <w:rPr>
          <w:rFonts w:eastAsiaTheme="minorHAnsi"/>
          <w:sz w:val="28"/>
          <w:szCs w:val="28"/>
          <w:lang w:eastAsia="en-US"/>
        </w:rPr>
        <w:t xml:space="preserve"> явля</w:t>
      </w:r>
      <w:r w:rsidR="00EC0D2A">
        <w:rPr>
          <w:rFonts w:eastAsiaTheme="minorHAnsi"/>
          <w:sz w:val="28"/>
          <w:szCs w:val="28"/>
          <w:lang w:eastAsia="en-US"/>
        </w:rPr>
        <w:t>ется неотъемлемой частью С</w:t>
      </w:r>
      <w:r w:rsidR="000E061E">
        <w:rPr>
          <w:rFonts w:eastAsiaTheme="minorHAnsi"/>
          <w:sz w:val="28"/>
          <w:szCs w:val="28"/>
          <w:lang w:eastAsia="en-US"/>
        </w:rPr>
        <w:t>оглашения.</w:t>
      </w:r>
    </w:p>
    <w:p w:rsidR="000E061E" w:rsidRDefault="002D3FB0" w:rsidP="00D114A6">
      <w:pPr>
        <w:widowControl/>
        <w:adjustRightInd w:val="0"/>
        <w:ind w:firstLine="540"/>
        <w:jc w:val="both"/>
        <w:rPr>
          <w:rFonts w:eastAsiaTheme="minorHAnsi"/>
          <w:sz w:val="28"/>
          <w:szCs w:val="28"/>
          <w:lang w:eastAsia="en-US"/>
        </w:rPr>
      </w:pPr>
      <w:r>
        <w:rPr>
          <w:rFonts w:eastAsiaTheme="minorHAnsi"/>
          <w:sz w:val="28"/>
          <w:szCs w:val="28"/>
          <w:lang w:eastAsia="en-US"/>
        </w:rPr>
        <w:t>3</w:t>
      </w:r>
      <w:r w:rsidR="00EC0D2A">
        <w:rPr>
          <w:rFonts w:eastAsiaTheme="minorHAnsi"/>
          <w:sz w:val="28"/>
          <w:szCs w:val="28"/>
          <w:lang w:eastAsia="en-US"/>
        </w:rPr>
        <w:t>.</w:t>
      </w:r>
      <w:r w:rsidR="00052993">
        <w:rPr>
          <w:rFonts w:eastAsiaTheme="minorHAnsi"/>
          <w:sz w:val="28"/>
          <w:szCs w:val="28"/>
          <w:lang w:eastAsia="en-US"/>
        </w:rPr>
        <w:t>1</w:t>
      </w:r>
      <w:r w:rsidR="00EF70BB">
        <w:rPr>
          <w:rFonts w:eastAsiaTheme="minorHAnsi"/>
          <w:sz w:val="28"/>
          <w:szCs w:val="28"/>
          <w:lang w:eastAsia="en-US"/>
        </w:rPr>
        <w:t>3</w:t>
      </w:r>
      <w:r w:rsidR="00EC0D2A">
        <w:rPr>
          <w:rFonts w:eastAsiaTheme="minorHAnsi"/>
          <w:sz w:val="28"/>
          <w:szCs w:val="28"/>
          <w:lang w:eastAsia="en-US"/>
        </w:rPr>
        <w:t xml:space="preserve">. </w:t>
      </w:r>
      <w:r w:rsidR="000E061E">
        <w:rPr>
          <w:rFonts w:eastAsiaTheme="minorHAnsi"/>
          <w:sz w:val="28"/>
          <w:szCs w:val="28"/>
          <w:lang w:eastAsia="en-US"/>
        </w:rPr>
        <w:t xml:space="preserve">Изменения в </w:t>
      </w:r>
      <w:r w:rsidR="00EC0D2A">
        <w:rPr>
          <w:rFonts w:eastAsiaTheme="minorHAnsi"/>
          <w:sz w:val="28"/>
          <w:szCs w:val="28"/>
          <w:lang w:eastAsia="en-US"/>
        </w:rPr>
        <w:t>С</w:t>
      </w:r>
      <w:r w:rsidR="000E061E">
        <w:rPr>
          <w:rFonts w:eastAsiaTheme="minorHAnsi"/>
          <w:sz w:val="28"/>
          <w:szCs w:val="28"/>
          <w:lang w:eastAsia="en-US"/>
        </w:rPr>
        <w:t>оглашение вносятся в следующих случаях:</w:t>
      </w:r>
    </w:p>
    <w:p w:rsidR="000E061E" w:rsidRDefault="00EC0D2A" w:rsidP="00D114A6">
      <w:pPr>
        <w:widowControl/>
        <w:adjustRightInd w:val="0"/>
        <w:ind w:firstLine="540"/>
        <w:jc w:val="both"/>
        <w:rPr>
          <w:rFonts w:eastAsiaTheme="minorHAnsi"/>
          <w:sz w:val="28"/>
          <w:szCs w:val="28"/>
          <w:lang w:eastAsia="en-US"/>
        </w:rPr>
      </w:pPr>
      <w:bookmarkStart w:id="9" w:name="Par16"/>
      <w:bookmarkEnd w:id="9"/>
      <w:r>
        <w:rPr>
          <w:rFonts w:eastAsiaTheme="minorHAnsi"/>
          <w:sz w:val="28"/>
          <w:szCs w:val="28"/>
          <w:lang w:eastAsia="en-US"/>
        </w:rPr>
        <w:t>-</w:t>
      </w:r>
      <w:r w:rsidR="000E061E">
        <w:rPr>
          <w:rFonts w:eastAsiaTheme="minorHAnsi"/>
          <w:sz w:val="28"/>
          <w:szCs w:val="28"/>
          <w:lang w:eastAsia="en-US"/>
        </w:rPr>
        <w:t xml:space="preserve"> при изменении федерального и (или) краевого законодательства, влекущем измене</w:t>
      </w:r>
      <w:r>
        <w:rPr>
          <w:rFonts w:eastAsiaTheme="minorHAnsi"/>
          <w:sz w:val="28"/>
          <w:szCs w:val="28"/>
          <w:lang w:eastAsia="en-US"/>
        </w:rPr>
        <w:t>ние условий  Со</w:t>
      </w:r>
      <w:r w:rsidR="000E061E">
        <w:rPr>
          <w:rFonts w:eastAsiaTheme="minorHAnsi"/>
          <w:sz w:val="28"/>
          <w:szCs w:val="28"/>
          <w:lang w:eastAsia="en-US"/>
        </w:rPr>
        <w:t>глашения;</w:t>
      </w:r>
    </w:p>
    <w:p w:rsidR="000E061E" w:rsidRDefault="00EC0D2A" w:rsidP="00D114A6">
      <w:pPr>
        <w:widowControl/>
        <w:adjustRightInd w:val="0"/>
        <w:ind w:firstLine="540"/>
        <w:jc w:val="both"/>
        <w:rPr>
          <w:rFonts w:eastAsiaTheme="minorHAnsi"/>
          <w:sz w:val="28"/>
          <w:szCs w:val="28"/>
          <w:lang w:eastAsia="en-US"/>
        </w:rPr>
      </w:pPr>
      <w:r>
        <w:rPr>
          <w:rFonts w:eastAsiaTheme="minorHAnsi"/>
          <w:sz w:val="28"/>
          <w:szCs w:val="28"/>
          <w:lang w:eastAsia="en-US"/>
        </w:rPr>
        <w:t>-</w:t>
      </w:r>
      <w:r w:rsidR="000E061E">
        <w:rPr>
          <w:rFonts w:eastAsiaTheme="minorHAnsi"/>
          <w:sz w:val="28"/>
          <w:szCs w:val="28"/>
          <w:lang w:eastAsia="en-US"/>
        </w:rPr>
        <w:t xml:space="preserve"> в случае уменьшения </w:t>
      </w:r>
      <w:r>
        <w:rPr>
          <w:rFonts w:eastAsiaTheme="minorHAnsi"/>
          <w:sz w:val="28"/>
          <w:szCs w:val="28"/>
          <w:lang w:eastAsia="en-US"/>
        </w:rPr>
        <w:t>Главному распорядителю бюджетных средств</w:t>
      </w:r>
      <w:r w:rsidR="000E061E">
        <w:rPr>
          <w:rFonts w:eastAsiaTheme="minorHAnsi"/>
          <w:sz w:val="28"/>
          <w:szCs w:val="28"/>
          <w:lang w:eastAsia="en-US"/>
        </w:rPr>
        <w:t xml:space="preserve"> ранее доведенных лимитов бюджетных обязательств, приводящего к невозможности предоставления гр</w:t>
      </w:r>
      <w:r>
        <w:rPr>
          <w:rFonts w:eastAsiaTheme="minorHAnsi"/>
          <w:sz w:val="28"/>
          <w:szCs w:val="28"/>
          <w:lang w:eastAsia="en-US"/>
        </w:rPr>
        <w:t>анта в размере, определенном в Со</w:t>
      </w:r>
      <w:r w:rsidR="000E061E">
        <w:rPr>
          <w:rFonts w:eastAsiaTheme="minorHAnsi"/>
          <w:sz w:val="28"/>
          <w:szCs w:val="28"/>
          <w:lang w:eastAsia="en-US"/>
        </w:rPr>
        <w:t>глашении;</w:t>
      </w:r>
    </w:p>
    <w:p w:rsidR="000E061E" w:rsidRDefault="004669AA" w:rsidP="00D114A6">
      <w:pPr>
        <w:widowControl/>
        <w:adjustRightInd w:val="0"/>
        <w:ind w:firstLine="540"/>
        <w:jc w:val="both"/>
        <w:rPr>
          <w:rFonts w:eastAsiaTheme="minorHAnsi"/>
          <w:sz w:val="28"/>
          <w:szCs w:val="28"/>
          <w:lang w:eastAsia="en-US"/>
        </w:rPr>
      </w:pPr>
      <w:bookmarkStart w:id="10" w:name="Par18"/>
      <w:bookmarkEnd w:id="10"/>
      <w:r>
        <w:rPr>
          <w:rFonts w:eastAsiaTheme="minorHAnsi"/>
          <w:sz w:val="28"/>
          <w:szCs w:val="28"/>
          <w:lang w:eastAsia="en-US"/>
        </w:rPr>
        <w:t xml:space="preserve">- </w:t>
      </w:r>
      <w:r w:rsidR="000E061E">
        <w:rPr>
          <w:rFonts w:eastAsiaTheme="minorHAnsi"/>
          <w:sz w:val="28"/>
          <w:szCs w:val="28"/>
          <w:lang w:eastAsia="en-US"/>
        </w:rPr>
        <w:t>при необходимости исправления описок, технических и арифметических ошибок</w:t>
      </w:r>
      <w:r w:rsidR="00A07E40">
        <w:rPr>
          <w:rFonts w:eastAsiaTheme="minorHAnsi"/>
          <w:sz w:val="28"/>
          <w:szCs w:val="28"/>
          <w:lang w:eastAsia="en-US"/>
        </w:rPr>
        <w:t>.</w:t>
      </w:r>
    </w:p>
    <w:p w:rsidR="000E061E" w:rsidRDefault="002D3FB0" w:rsidP="00D114A6">
      <w:pPr>
        <w:widowControl/>
        <w:adjustRightInd w:val="0"/>
        <w:ind w:firstLine="540"/>
        <w:jc w:val="both"/>
        <w:rPr>
          <w:rFonts w:eastAsiaTheme="minorHAnsi"/>
          <w:sz w:val="28"/>
          <w:szCs w:val="28"/>
          <w:lang w:eastAsia="en-US"/>
        </w:rPr>
      </w:pPr>
      <w:bookmarkStart w:id="11" w:name="Par19"/>
      <w:bookmarkEnd w:id="11"/>
      <w:r>
        <w:rPr>
          <w:rFonts w:eastAsiaTheme="minorHAnsi"/>
          <w:sz w:val="28"/>
          <w:szCs w:val="28"/>
          <w:lang w:eastAsia="en-US"/>
        </w:rPr>
        <w:t>3</w:t>
      </w:r>
      <w:r w:rsidR="0004234A">
        <w:rPr>
          <w:rFonts w:eastAsiaTheme="minorHAnsi"/>
          <w:sz w:val="28"/>
          <w:szCs w:val="28"/>
          <w:lang w:eastAsia="en-US"/>
        </w:rPr>
        <w:t>.</w:t>
      </w:r>
      <w:r w:rsidR="00052993">
        <w:rPr>
          <w:rFonts w:eastAsiaTheme="minorHAnsi"/>
          <w:sz w:val="28"/>
          <w:szCs w:val="28"/>
          <w:lang w:eastAsia="en-US"/>
        </w:rPr>
        <w:t>1</w:t>
      </w:r>
      <w:r w:rsidR="00EF70BB">
        <w:rPr>
          <w:rFonts w:eastAsiaTheme="minorHAnsi"/>
          <w:sz w:val="28"/>
          <w:szCs w:val="28"/>
          <w:lang w:eastAsia="en-US"/>
        </w:rPr>
        <w:t>4</w:t>
      </w:r>
      <w:r w:rsidR="0004234A">
        <w:rPr>
          <w:rFonts w:eastAsiaTheme="minorHAnsi"/>
          <w:sz w:val="28"/>
          <w:szCs w:val="28"/>
          <w:lang w:eastAsia="en-US"/>
        </w:rPr>
        <w:t xml:space="preserve">. </w:t>
      </w:r>
      <w:proofErr w:type="gramStart"/>
      <w:r w:rsidR="000E061E">
        <w:rPr>
          <w:rFonts w:eastAsiaTheme="minorHAnsi"/>
          <w:sz w:val="28"/>
          <w:szCs w:val="28"/>
          <w:lang w:eastAsia="en-US"/>
        </w:rPr>
        <w:t>В случае возникновения оснований для заключения дополнительного соглашения</w:t>
      </w:r>
      <w:r w:rsidR="00A07E40">
        <w:rPr>
          <w:rFonts w:eastAsiaTheme="minorHAnsi"/>
          <w:sz w:val="28"/>
          <w:szCs w:val="28"/>
          <w:lang w:eastAsia="en-US"/>
        </w:rPr>
        <w:t xml:space="preserve"> Главный распорядитель бюджетных средств  направляет </w:t>
      </w:r>
      <w:r w:rsidR="000E061E">
        <w:rPr>
          <w:rFonts w:eastAsiaTheme="minorHAnsi"/>
          <w:sz w:val="28"/>
          <w:szCs w:val="28"/>
          <w:lang w:eastAsia="en-US"/>
        </w:rPr>
        <w:t xml:space="preserve"> получателю гранта по адресу электронной почты или по почтовому адресу, указанному в </w:t>
      </w:r>
      <w:r w:rsidR="00A07E40">
        <w:rPr>
          <w:rFonts w:eastAsiaTheme="minorHAnsi"/>
          <w:sz w:val="28"/>
          <w:szCs w:val="28"/>
          <w:lang w:eastAsia="en-US"/>
        </w:rPr>
        <w:t>С</w:t>
      </w:r>
      <w:r w:rsidR="000E061E">
        <w:rPr>
          <w:rFonts w:eastAsiaTheme="minorHAnsi"/>
          <w:sz w:val="28"/>
          <w:szCs w:val="28"/>
          <w:lang w:eastAsia="en-US"/>
        </w:rPr>
        <w:t xml:space="preserve">оглашении, письменное уведомление о заключении дополнительного соглашения и два экземпляра подписанного со стороны </w:t>
      </w:r>
      <w:r w:rsidR="0004234A">
        <w:rPr>
          <w:rFonts w:eastAsiaTheme="minorHAnsi"/>
          <w:sz w:val="28"/>
          <w:szCs w:val="28"/>
          <w:lang w:eastAsia="en-US"/>
        </w:rPr>
        <w:t xml:space="preserve">Главного распорядителя бюджетных средств </w:t>
      </w:r>
      <w:r w:rsidR="000E061E">
        <w:rPr>
          <w:rFonts w:eastAsiaTheme="minorHAnsi"/>
          <w:sz w:val="28"/>
          <w:szCs w:val="28"/>
          <w:lang w:eastAsia="en-US"/>
        </w:rPr>
        <w:t xml:space="preserve"> дополнительного соглашения в течение 5 рабочих дней со дня возникновения оснований для заключения дополнительного соглашения.</w:t>
      </w:r>
      <w:proofErr w:type="gramEnd"/>
    </w:p>
    <w:p w:rsidR="000E061E" w:rsidRDefault="000E061E"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Получатель гранта в течение 15 рабочих дней со дня получения двух экземпляров дополнительных соглашений, подписанных со стороны </w:t>
      </w:r>
      <w:r w:rsidR="0004234A">
        <w:rPr>
          <w:rFonts w:eastAsiaTheme="minorHAnsi"/>
          <w:sz w:val="28"/>
          <w:szCs w:val="28"/>
          <w:lang w:eastAsia="en-US"/>
        </w:rPr>
        <w:t>Главного распорядителя бюджетных средств</w:t>
      </w:r>
      <w:r>
        <w:rPr>
          <w:rFonts w:eastAsiaTheme="minorHAnsi"/>
          <w:sz w:val="28"/>
          <w:szCs w:val="28"/>
          <w:lang w:eastAsia="en-US"/>
        </w:rPr>
        <w:t xml:space="preserve">, подписывает и скрепляет печатью (при </w:t>
      </w:r>
      <w:r>
        <w:rPr>
          <w:rFonts w:eastAsiaTheme="minorHAnsi"/>
          <w:sz w:val="28"/>
          <w:szCs w:val="28"/>
          <w:lang w:eastAsia="en-US"/>
        </w:rPr>
        <w:lastRenderedPageBreak/>
        <w:t xml:space="preserve">наличии) направленные ему проекты дополнительных соглашений и представляет один экземпляр в </w:t>
      </w:r>
      <w:r w:rsidR="0004234A">
        <w:rPr>
          <w:rFonts w:eastAsiaTheme="minorHAnsi"/>
          <w:sz w:val="28"/>
          <w:szCs w:val="28"/>
          <w:lang w:eastAsia="en-US"/>
        </w:rPr>
        <w:t>администрацию Манского района</w:t>
      </w:r>
      <w:r>
        <w:rPr>
          <w:rFonts w:eastAsiaTheme="minorHAnsi"/>
          <w:sz w:val="28"/>
          <w:szCs w:val="28"/>
          <w:lang w:eastAsia="en-US"/>
        </w:rPr>
        <w:t>.</w:t>
      </w:r>
    </w:p>
    <w:p w:rsidR="00704457" w:rsidRDefault="00716275" w:rsidP="00D114A6">
      <w:pPr>
        <w:widowControl/>
        <w:adjustRightInd w:val="0"/>
        <w:jc w:val="both"/>
        <w:rPr>
          <w:sz w:val="28"/>
          <w:szCs w:val="28"/>
        </w:rPr>
      </w:pPr>
      <w:bookmarkStart w:id="12" w:name="Par34"/>
      <w:bookmarkEnd w:id="12"/>
      <w:r w:rsidRPr="0004234A">
        <w:rPr>
          <w:bCs/>
          <w:sz w:val="28"/>
          <w:szCs w:val="28"/>
        </w:rPr>
        <w:t xml:space="preserve">          </w:t>
      </w:r>
      <w:r w:rsidR="00742178" w:rsidRPr="0004234A">
        <w:rPr>
          <w:bCs/>
          <w:sz w:val="28"/>
          <w:szCs w:val="28"/>
        </w:rPr>
        <w:t xml:space="preserve">  </w:t>
      </w:r>
    </w:p>
    <w:p w:rsidR="00704457" w:rsidRPr="00616625" w:rsidRDefault="00704457" w:rsidP="00D114A6">
      <w:pPr>
        <w:pStyle w:val="ConsPlusTitle"/>
        <w:jc w:val="center"/>
        <w:outlineLvl w:val="1"/>
        <w:rPr>
          <w:rFonts w:ascii="Times New Roman" w:hAnsi="Times New Roman" w:cs="Times New Roman"/>
          <w:b w:val="0"/>
          <w:sz w:val="28"/>
          <w:szCs w:val="28"/>
        </w:rPr>
      </w:pPr>
      <w:bookmarkStart w:id="13" w:name="P137"/>
      <w:bookmarkEnd w:id="13"/>
      <w:r>
        <w:rPr>
          <w:rFonts w:ascii="Times New Roman" w:hAnsi="Times New Roman" w:cs="Times New Roman"/>
          <w:b w:val="0"/>
          <w:sz w:val="28"/>
          <w:szCs w:val="28"/>
        </w:rPr>
        <w:t>4</w:t>
      </w:r>
      <w:r w:rsidRPr="00616625">
        <w:rPr>
          <w:rFonts w:ascii="Times New Roman" w:hAnsi="Times New Roman" w:cs="Times New Roman"/>
          <w:b w:val="0"/>
          <w:sz w:val="28"/>
          <w:szCs w:val="28"/>
        </w:rPr>
        <w:t xml:space="preserve">. </w:t>
      </w:r>
      <w:r>
        <w:rPr>
          <w:rFonts w:ascii="Times New Roman" w:hAnsi="Times New Roman" w:cs="Times New Roman"/>
          <w:b w:val="0"/>
          <w:sz w:val="28"/>
          <w:szCs w:val="28"/>
        </w:rPr>
        <w:t>Т</w:t>
      </w:r>
      <w:r w:rsidRPr="00616625">
        <w:rPr>
          <w:rFonts w:ascii="Times New Roman" w:hAnsi="Times New Roman" w:cs="Times New Roman"/>
          <w:b w:val="0"/>
          <w:sz w:val="28"/>
          <w:szCs w:val="28"/>
        </w:rPr>
        <w:t>ребования к отчетности</w:t>
      </w:r>
    </w:p>
    <w:p w:rsidR="00704457" w:rsidRPr="00FB5F7C" w:rsidRDefault="00704457" w:rsidP="00D114A6">
      <w:pPr>
        <w:pStyle w:val="ConsPlusNormal"/>
        <w:ind w:firstLine="709"/>
        <w:jc w:val="both"/>
        <w:rPr>
          <w:rFonts w:ascii="Times New Roman" w:hAnsi="Times New Roman" w:cs="Times New Roman"/>
          <w:sz w:val="28"/>
          <w:szCs w:val="28"/>
        </w:rPr>
      </w:pPr>
    </w:p>
    <w:p w:rsidR="00704457" w:rsidRDefault="00704457" w:rsidP="00D114A6">
      <w:pPr>
        <w:shd w:val="clear" w:color="auto" w:fill="FFFFFF"/>
        <w:ind w:firstLine="567"/>
        <w:jc w:val="both"/>
        <w:rPr>
          <w:bCs/>
          <w:sz w:val="28"/>
          <w:szCs w:val="28"/>
        </w:rPr>
      </w:pPr>
      <w:bookmarkStart w:id="14" w:name="P333"/>
      <w:bookmarkEnd w:id="14"/>
      <w:r>
        <w:rPr>
          <w:bCs/>
          <w:sz w:val="28"/>
          <w:szCs w:val="28"/>
        </w:rPr>
        <w:t>4</w:t>
      </w:r>
      <w:r w:rsidRPr="00E3576F">
        <w:rPr>
          <w:bCs/>
          <w:sz w:val="28"/>
          <w:szCs w:val="28"/>
        </w:rPr>
        <w:t xml:space="preserve">.1. </w:t>
      </w:r>
      <w:r w:rsidR="00B8692C">
        <w:rPr>
          <w:bCs/>
          <w:sz w:val="28"/>
          <w:szCs w:val="28"/>
        </w:rPr>
        <w:t>П</w:t>
      </w:r>
      <w:r w:rsidRPr="00E3576F">
        <w:rPr>
          <w:bCs/>
          <w:sz w:val="28"/>
          <w:szCs w:val="28"/>
        </w:rPr>
        <w:t xml:space="preserve">олучатель </w:t>
      </w:r>
      <w:r w:rsidR="00A2309B">
        <w:rPr>
          <w:bCs/>
          <w:sz w:val="28"/>
          <w:szCs w:val="28"/>
        </w:rPr>
        <w:t>гранта</w:t>
      </w:r>
      <w:r>
        <w:rPr>
          <w:bCs/>
          <w:sz w:val="28"/>
          <w:szCs w:val="28"/>
        </w:rPr>
        <w:t xml:space="preserve">  </w:t>
      </w:r>
      <w:r w:rsidR="00B8692C">
        <w:rPr>
          <w:bCs/>
          <w:sz w:val="28"/>
          <w:szCs w:val="28"/>
        </w:rPr>
        <w:t xml:space="preserve">в срок до </w:t>
      </w:r>
      <w:r w:rsidR="00EF70BB">
        <w:rPr>
          <w:bCs/>
          <w:sz w:val="28"/>
          <w:szCs w:val="28"/>
        </w:rPr>
        <w:t>15</w:t>
      </w:r>
      <w:r w:rsidR="00B8692C">
        <w:rPr>
          <w:bCs/>
          <w:sz w:val="28"/>
          <w:szCs w:val="28"/>
        </w:rPr>
        <w:t xml:space="preserve"> января года, следующего за годом получения  гранта,</w:t>
      </w:r>
      <w:r w:rsidRPr="000B79CA">
        <w:rPr>
          <w:bCs/>
          <w:sz w:val="28"/>
          <w:szCs w:val="28"/>
        </w:rPr>
        <w:t xml:space="preserve"> </w:t>
      </w:r>
      <w:r w:rsidR="00B8692C">
        <w:rPr>
          <w:bCs/>
          <w:sz w:val="28"/>
          <w:szCs w:val="28"/>
        </w:rPr>
        <w:t>представляет в отдел экономики на бумажном носителе нарочным  либо направляет по почте:</w:t>
      </w:r>
    </w:p>
    <w:p w:rsidR="00EF70BB" w:rsidRDefault="00B8692C" w:rsidP="00D114A6">
      <w:pPr>
        <w:pStyle w:val="ConsPlusNormal"/>
        <w:ind w:firstLine="540"/>
        <w:jc w:val="both"/>
        <w:rPr>
          <w:rFonts w:ascii="Times New Roman" w:hAnsi="Times New Roman" w:cs="Times New Roman"/>
          <w:sz w:val="28"/>
          <w:szCs w:val="28"/>
        </w:rPr>
      </w:pPr>
      <w:r w:rsidRPr="00B8692C">
        <w:rPr>
          <w:rFonts w:ascii="Times New Roman" w:hAnsi="Times New Roman" w:cs="Times New Roman"/>
          <w:bCs/>
          <w:sz w:val="28"/>
          <w:szCs w:val="28"/>
        </w:rPr>
        <w:t xml:space="preserve">- </w:t>
      </w:r>
      <w:r>
        <w:rPr>
          <w:rFonts w:ascii="Times New Roman" w:hAnsi="Times New Roman" w:cs="Times New Roman"/>
          <w:bCs/>
          <w:sz w:val="28"/>
          <w:szCs w:val="28"/>
        </w:rPr>
        <w:t>отч</w:t>
      </w:r>
      <w:r w:rsidRPr="00B8692C">
        <w:rPr>
          <w:rFonts w:ascii="Times New Roman" w:hAnsi="Times New Roman" w:cs="Times New Roman"/>
          <w:sz w:val="28"/>
          <w:szCs w:val="28"/>
        </w:rPr>
        <w:t xml:space="preserve">ет о расходах, источником финансового обеспечения которых является грант, по форме, установленной </w:t>
      </w:r>
      <w:r>
        <w:rPr>
          <w:rFonts w:ascii="Times New Roman" w:hAnsi="Times New Roman" w:cs="Times New Roman"/>
          <w:sz w:val="28"/>
          <w:szCs w:val="28"/>
        </w:rPr>
        <w:t>Соглашением</w:t>
      </w:r>
      <w:r w:rsidR="00EF70BB">
        <w:rPr>
          <w:rFonts w:ascii="Times New Roman" w:hAnsi="Times New Roman" w:cs="Times New Roman"/>
          <w:sz w:val="28"/>
          <w:szCs w:val="28"/>
        </w:rPr>
        <w:t>;</w:t>
      </w:r>
    </w:p>
    <w:p w:rsidR="00E92C88" w:rsidRPr="00B8692C" w:rsidRDefault="00EF70BB" w:rsidP="00D114A6">
      <w:pPr>
        <w:pStyle w:val="ConsPlusNormal"/>
        <w:ind w:firstLine="540"/>
        <w:jc w:val="both"/>
        <w:rPr>
          <w:rFonts w:ascii="Times New Roman" w:hAnsi="Times New Roman" w:cs="Times New Roman"/>
          <w:sz w:val="28"/>
          <w:szCs w:val="28"/>
        </w:rPr>
      </w:pPr>
      <w:proofErr w:type="gramStart"/>
      <w:r w:rsidRPr="00E92C88">
        <w:rPr>
          <w:rFonts w:ascii="Times New Roman" w:hAnsi="Times New Roman" w:cs="Times New Roman"/>
          <w:sz w:val="28"/>
          <w:szCs w:val="28"/>
        </w:rPr>
        <w:t xml:space="preserve">- </w:t>
      </w:r>
      <w:r w:rsidR="00E92C88" w:rsidRPr="00E92C88">
        <w:rPr>
          <w:rFonts w:ascii="Times New Roman" w:hAnsi="Times New Roman" w:cs="Times New Roman"/>
          <w:sz w:val="28"/>
          <w:szCs w:val="28"/>
        </w:rPr>
        <w:t xml:space="preserve"> </w:t>
      </w:r>
      <w:r w:rsidRPr="00E92C88">
        <w:rPr>
          <w:rFonts w:ascii="Times New Roman" w:hAnsi="Times New Roman" w:cs="Times New Roman"/>
          <w:sz w:val="28"/>
          <w:szCs w:val="28"/>
        </w:rPr>
        <w:t xml:space="preserve">копии заверенных в установленном законодательством Российской Федерации </w:t>
      </w:r>
      <w:r w:rsidR="00E92C88" w:rsidRPr="00E92C88">
        <w:rPr>
          <w:rFonts w:ascii="Times New Roman" w:hAnsi="Times New Roman" w:cs="Times New Roman"/>
          <w:sz w:val="28"/>
          <w:szCs w:val="28"/>
        </w:rPr>
        <w:t xml:space="preserve"> </w:t>
      </w:r>
      <w:r w:rsidRPr="00E92C88">
        <w:rPr>
          <w:rFonts w:ascii="Times New Roman" w:hAnsi="Times New Roman" w:cs="Times New Roman"/>
          <w:sz w:val="28"/>
          <w:szCs w:val="28"/>
        </w:rPr>
        <w:t xml:space="preserve">порядке первичных бухгалтерских документов, подтверждающих целевое расходование средств гранта, </w:t>
      </w:r>
      <w:r w:rsidR="00E92C88" w:rsidRPr="00E92C88">
        <w:rPr>
          <w:rFonts w:ascii="Times New Roman" w:hAnsi="Times New Roman" w:cs="Times New Roman"/>
          <w:sz w:val="28"/>
          <w:szCs w:val="28"/>
        </w:rPr>
        <w:t>договоров (соглашений) об оказании услуг</w:t>
      </w:r>
      <w:r w:rsidR="00BE1805">
        <w:rPr>
          <w:rFonts w:ascii="Times New Roman" w:hAnsi="Times New Roman" w:cs="Times New Roman"/>
          <w:sz w:val="28"/>
          <w:szCs w:val="28"/>
        </w:rPr>
        <w:t xml:space="preserve"> (</w:t>
      </w:r>
      <w:r w:rsidR="00E92C88" w:rsidRPr="00E92C88">
        <w:rPr>
          <w:rFonts w:ascii="Times New Roman" w:hAnsi="Times New Roman" w:cs="Times New Roman"/>
          <w:sz w:val="28"/>
          <w:szCs w:val="28"/>
        </w:rPr>
        <w:t>выполнении работ</w:t>
      </w:r>
      <w:r w:rsidR="00BE1805">
        <w:rPr>
          <w:rFonts w:ascii="Times New Roman" w:hAnsi="Times New Roman" w:cs="Times New Roman"/>
          <w:sz w:val="28"/>
          <w:szCs w:val="28"/>
        </w:rPr>
        <w:t>)</w:t>
      </w:r>
      <w:r w:rsidR="00E92C88" w:rsidRPr="00B8692C">
        <w:rPr>
          <w:rFonts w:ascii="Times New Roman" w:hAnsi="Times New Roman" w:cs="Times New Roman"/>
          <w:sz w:val="28"/>
          <w:szCs w:val="28"/>
        </w:rPr>
        <w:t>, договоров купли-продажи товаров, договоров аренды нежилых помещений для осуществления предпринимательской деятельности, актов приема-передачи оказанных услуг</w:t>
      </w:r>
      <w:r w:rsidR="00BE1805">
        <w:rPr>
          <w:rFonts w:ascii="Times New Roman" w:hAnsi="Times New Roman" w:cs="Times New Roman"/>
          <w:sz w:val="28"/>
          <w:szCs w:val="28"/>
        </w:rPr>
        <w:t xml:space="preserve"> (</w:t>
      </w:r>
      <w:r w:rsidR="00E92C88" w:rsidRPr="00B8692C">
        <w:rPr>
          <w:rFonts w:ascii="Times New Roman" w:hAnsi="Times New Roman" w:cs="Times New Roman"/>
          <w:sz w:val="28"/>
          <w:szCs w:val="28"/>
        </w:rPr>
        <w:t>выполненных работ</w:t>
      </w:r>
      <w:r w:rsidR="00BE1805">
        <w:rPr>
          <w:rFonts w:ascii="Times New Roman" w:hAnsi="Times New Roman" w:cs="Times New Roman"/>
          <w:sz w:val="28"/>
          <w:szCs w:val="28"/>
        </w:rPr>
        <w:t>, поставленных товаров)</w:t>
      </w:r>
      <w:r w:rsidR="00E92C88" w:rsidRPr="00B8692C">
        <w:rPr>
          <w:rFonts w:ascii="Times New Roman" w:hAnsi="Times New Roman" w:cs="Times New Roman"/>
          <w:sz w:val="28"/>
          <w:szCs w:val="28"/>
        </w:rPr>
        <w:t>, а также иных документов, подтверждающих понесенные расходы в соответствии с перечнем расходов, предусмотренных</w:t>
      </w:r>
      <w:r w:rsidR="00E92C88">
        <w:rPr>
          <w:rFonts w:ascii="Times New Roman" w:hAnsi="Times New Roman" w:cs="Times New Roman"/>
          <w:sz w:val="28"/>
          <w:szCs w:val="28"/>
        </w:rPr>
        <w:t xml:space="preserve"> пунктом 1.3 раздела 1 настоящего</w:t>
      </w:r>
      <w:proofErr w:type="gramEnd"/>
      <w:r w:rsidR="00E92C88">
        <w:rPr>
          <w:rFonts w:ascii="Times New Roman" w:hAnsi="Times New Roman" w:cs="Times New Roman"/>
          <w:sz w:val="28"/>
          <w:szCs w:val="28"/>
        </w:rPr>
        <w:t xml:space="preserve"> Порядка;</w:t>
      </w:r>
    </w:p>
    <w:p w:rsidR="00EF70BB" w:rsidRPr="00BE1805" w:rsidRDefault="00450235"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E1805" w:rsidRPr="00BE1805">
        <w:rPr>
          <w:rFonts w:ascii="Times New Roman" w:hAnsi="Times New Roman" w:cs="Times New Roman"/>
          <w:sz w:val="28"/>
          <w:szCs w:val="28"/>
        </w:rPr>
        <w:t xml:space="preserve">- </w:t>
      </w:r>
      <w:r w:rsidR="00EF70BB" w:rsidRPr="00BE1805">
        <w:rPr>
          <w:rFonts w:ascii="Times New Roman" w:hAnsi="Times New Roman" w:cs="Times New Roman"/>
          <w:sz w:val="28"/>
          <w:szCs w:val="28"/>
        </w:rPr>
        <w:t> выписку по расчетному счету</w:t>
      </w:r>
      <w:r w:rsidR="00BE1805">
        <w:rPr>
          <w:rFonts w:ascii="Times New Roman" w:hAnsi="Times New Roman" w:cs="Times New Roman"/>
          <w:sz w:val="28"/>
          <w:szCs w:val="28"/>
        </w:rPr>
        <w:t>,</w:t>
      </w:r>
      <w:r w:rsidR="00EF70BB" w:rsidRPr="00BE1805">
        <w:rPr>
          <w:rFonts w:ascii="Times New Roman" w:hAnsi="Times New Roman" w:cs="Times New Roman"/>
          <w:sz w:val="28"/>
          <w:szCs w:val="28"/>
        </w:rPr>
        <w:t xml:space="preserve"> подтверждающую целевое расходование сре</w:t>
      </w:r>
      <w:proofErr w:type="gramStart"/>
      <w:r w:rsidR="00EF70BB" w:rsidRPr="00BE1805">
        <w:rPr>
          <w:rFonts w:ascii="Times New Roman" w:hAnsi="Times New Roman" w:cs="Times New Roman"/>
          <w:sz w:val="28"/>
          <w:szCs w:val="28"/>
        </w:rPr>
        <w:t>дств гр</w:t>
      </w:r>
      <w:proofErr w:type="gramEnd"/>
      <w:r w:rsidR="00EF70BB" w:rsidRPr="00BE1805">
        <w:rPr>
          <w:rFonts w:ascii="Times New Roman" w:hAnsi="Times New Roman" w:cs="Times New Roman"/>
          <w:sz w:val="28"/>
          <w:szCs w:val="28"/>
        </w:rPr>
        <w:t>анта в соответствии с планом расходов</w:t>
      </w:r>
      <w:r w:rsidR="00BE1805">
        <w:rPr>
          <w:rFonts w:ascii="Times New Roman" w:hAnsi="Times New Roman" w:cs="Times New Roman"/>
          <w:sz w:val="28"/>
          <w:szCs w:val="28"/>
        </w:rPr>
        <w:t>, заверенную кредитной организацией</w:t>
      </w:r>
      <w:r w:rsidR="00831050">
        <w:rPr>
          <w:rFonts w:ascii="Times New Roman" w:hAnsi="Times New Roman" w:cs="Times New Roman"/>
          <w:sz w:val="28"/>
          <w:szCs w:val="28"/>
        </w:rPr>
        <w:t>;</w:t>
      </w:r>
    </w:p>
    <w:p w:rsidR="0043184A" w:rsidRDefault="00B8692C"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8692C">
        <w:rPr>
          <w:rFonts w:ascii="Times New Roman" w:hAnsi="Times New Roman" w:cs="Times New Roman"/>
          <w:sz w:val="28"/>
          <w:szCs w:val="28"/>
        </w:rPr>
        <w:t>отчет о достижении значений результат</w:t>
      </w:r>
      <w:r w:rsidR="00694C74">
        <w:rPr>
          <w:rFonts w:ascii="Times New Roman" w:hAnsi="Times New Roman" w:cs="Times New Roman"/>
          <w:sz w:val="28"/>
          <w:szCs w:val="28"/>
        </w:rPr>
        <w:t>а</w:t>
      </w:r>
      <w:r w:rsidRPr="00B8692C">
        <w:rPr>
          <w:rFonts w:ascii="Times New Roman" w:hAnsi="Times New Roman" w:cs="Times New Roman"/>
          <w:sz w:val="28"/>
          <w:szCs w:val="28"/>
        </w:rPr>
        <w:t xml:space="preserve"> предоставления гранта и показателей, необходимых для достижения результата предоставления гранта, по форме, установленной </w:t>
      </w:r>
      <w:r>
        <w:rPr>
          <w:rFonts w:ascii="Times New Roman" w:hAnsi="Times New Roman" w:cs="Times New Roman"/>
          <w:sz w:val="28"/>
          <w:szCs w:val="28"/>
        </w:rPr>
        <w:t>Соглашением</w:t>
      </w:r>
      <w:r w:rsidR="0043184A">
        <w:rPr>
          <w:rFonts w:ascii="Times New Roman" w:hAnsi="Times New Roman" w:cs="Times New Roman"/>
          <w:sz w:val="28"/>
          <w:szCs w:val="28"/>
        </w:rPr>
        <w:t>;</w:t>
      </w:r>
    </w:p>
    <w:p w:rsidR="00B8692C" w:rsidRPr="00B8692C" w:rsidRDefault="0043184A"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пояснительн</w:t>
      </w:r>
      <w:r w:rsidR="004C6395">
        <w:rPr>
          <w:rFonts w:ascii="Times New Roman" w:hAnsi="Times New Roman" w:cs="Times New Roman"/>
          <w:sz w:val="28"/>
          <w:szCs w:val="28"/>
        </w:rPr>
        <w:t>ую</w:t>
      </w:r>
      <w:r>
        <w:rPr>
          <w:rFonts w:ascii="Times New Roman" w:hAnsi="Times New Roman" w:cs="Times New Roman"/>
          <w:sz w:val="28"/>
          <w:szCs w:val="28"/>
        </w:rPr>
        <w:t xml:space="preserve"> записк</w:t>
      </w:r>
      <w:r w:rsidR="004C6395">
        <w:rPr>
          <w:rFonts w:ascii="Times New Roman" w:hAnsi="Times New Roman" w:cs="Times New Roman"/>
          <w:sz w:val="28"/>
          <w:szCs w:val="28"/>
        </w:rPr>
        <w:t>у</w:t>
      </w:r>
      <w:r>
        <w:rPr>
          <w:rFonts w:ascii="Times New Roman" w:hAnsi="Times New Roman" w:cs="Times New Roman"/>
          <w:sz w:val="28"/>
          <w:szCs w:val="28"/>
        </w:rPr>
        <w:t xml:space="preserve">  с описанием достигнутых  результатов предоставления гранта и показателей, необходимых для достижения результатов  предоставления гранта, либо  причин их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w:t>
      </w:r>
    </w:p>
    <w:p w:rsidR="00704457" w:rsidRDefault="00D47408" w:rsidP="00D114A6">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r w:rsidR="00704457">
        <w:rPr>
          <w:rFonts w:ascii="Times New Roman" w:hAnsi="Times New Roman" w:cs="Times New Roman"/>
          <w:sz w:val="28"/>
          <w:szCs w:val="28"/>
        </w:rPr>
        <w:t>4.</w:t>
      </w:r>
      <w:r w:rsidR="0043184A">
        <w:rPr>
          <w:rFonts w:ascii="Times New Roman" w:hAnsi="Times New Roman" w:cs="Times New Roman"/>
          <w:sz w:val="28"/>
          <w:szCs w:val="28"/>
        </w:rPr>
        <w:t>2</w:t>
      </w:r>
      <w:r w:rsidR="00704457">
        <w:rPr>
          <w:rFonts w:ascii="Times New Roman" w:hAnsi="Times New Roman" w:cs="Times New Roman"/>
          <w:sz w:val="28"/>
          <w:szCs w:val="28"/>
        </w:rPr>
        <w:t>. Главный распорядитель бюджетных сре</w:t>
      </w:r>
      <w:proofErr w:type="gramStart"/>
      <w:r w:rsidR="00704457">
        <w:rPr>
          <w:rFonts w:ascii="Times New Roman" w:hAnsi="Times New Roman" w:cs="Times New Roman"/>
          <w:sz w:val="28"/>
          <w:szCs w:val="28"/>
        </w:rPr>
        <w:t>дств</w:t>
      </w:r>
      <w:r w:rsidR="00704457" w:rsidRPr="006B7F3B">
        <w:rPr>
          <w:rFonts w:ascii="Times New Roman" w:hAnsi="Times New Roman" w:cs="Times New Roman"/>
          <w:sz w:val="28"/>
          <w:szCs w:val="28"/>
        </w:rPr>
        <w:t xml:space="preserve"> </w:t>
      </w:r>
      <w:r w:rsidR="00704457">
        <w:rPr>
          <w:rFonts w:ascii="Times New Roman" w:hAnsi="Times New Roman" w:cs="Times New Roman"/>
          <w:sz w:val="28"/>
          <w:szCs w:val="28"/>
        </w:rPr>
        <w:t xml:space="preserve">  </w:t>
      </w:r>
      <w:r w:rsidR="00704457" w:rsidRPr="006B7F3B">
        <w:rPr>
          <w:rFonts w:ascii="Times New Roman" w:hAnsi="Times New Roman" w:cs="Times New Roman"/>
          <w:sz w:val="28"/>
          <w:szCs w:val="28"/>
        </w:rPr>
        <w:t>впр</w:t>
      </w:r>
      <w:proofErr w:type="gramEnd"/>
      <w:r w:rsidR="00704457" w:rsidRPr="006B7F3B">
        <w:rPr>
          <w:rFonts w:ascii="Times New Roman" w:hAnsi="Times New Roman" w:cs="Times New Roman"/>
          <w:sz w:val="28"/>
          <w:szCs w:val="28"/>
        </w:rPr>
        <w:t xml:space="preserve">аве устанавливать </w:t>
      </w:r>
      <w:r w:rsidR="00704457">
        <w:rPr>
          <w:rFonts w:ascii="Times New Roman" w:hAnsi="Times New Roman" w:cs="Times New Roman"/>
          <w:sz w:val="28"/>
          <w:szCs w:val="28"/>
        </w:rPr>
        <w:br/>
      </w:r>
      <w:r w:rsidR="00704457" w:rsidRPr="006B7F3B">
        <w:rPr>
          <w:rFonts w:ascii="Times New Roman" w:hAnsi="Times New Roman" w:cs="Times New Roman"/>
          <w:sz w:val="28"/>
          <w:szCs w:val="28"/>
        </w:rPr>
        <w:t xml:space="preserve">в </w:t>
      </w:r>
      <w:r w:rsidR="00704457">
        <w:rPr>
          <w:rFonts w:ascii="Times New Roman" w:hAnsi="Times New Roman" w:cs="Times New Roman"/>
          <w:sz w:val="28"/>
          <w:szCs w:val="28"/>
        </w:rPr>
        <w:t>С</w:t>
      </w:r>
      <w:r w:rsidR="00704457" w:rsidRPr="006B7F3B">
        <w:rPr>
          <w:rFonts w:ascii="Times New Roman" w:hAnsi="Times New Roman" w:cs="Times New Roman"/>
          <w:sz w:val="28"/>
          <w:szCs w:val="28"/>
        </w:rPr>
        <w:t xml:space="preserve">оглашении сроки и формы представления </w:t>
      </w:r>
      <w:r w:rsidR="00704457">
        <w:rPr>
          <w:rFonts w:ascii="Times New Roman" w:hAnsi="Times New Roman" w:cs="Times New Roman"/>
          <w:sz w:val="28"/>
          <w:szCs w:val="28"/>
        </w:rPr>
        <w:t>п</w:t>
      </w:r>
      <w:r w:rsidR="00704457" w:rsidRPr="006B7F3B">
        <w:rPr>
          <w:rFonts w:ascii="Times New Roman" w:hAnsi="Times New Roman" w:cs="Times New Roman"/>
          <w:sz w:val="28"/>
          <w:szCs w:val="28"/>
        </w:rPr>
        <w:t>олучателем дополнительной отчетности.</w:t>
      </w:r>
    </w:p>
    <w:p w:rsidR="00D47408" w:rsidRDefault="00D47408" w:rsidP="00D114A6">
      <w:pPr>
        <w:pStyle w:val="ConsPlusTitle"/>
        <w:jc w:val="center"/>
        <w:outlineLvl w:val="1"/>
        <w:rPr>
          <w:rFonts w:ascii="Times New Roman" w:hAnsi="Times New Roman" w:cs="Times New Roman"/>
          <w:b w:val="0"/>
          <w:sz w:val="28"/>
          <w:szCs w:val="28"/>
        </w:rPr>
      </w:pPr>
    </w:p>
    <w:p w:rsidR="00A70EEE" w:rsidRDefault="00704457"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 Т</w:t>
      </w:r>
      <w:r w:rsidRPr="00616625">
        <w:rPr>
          <w:rFonts w:ascii="Times New Roman" w:hAnsi="Times New Roman" w:cs="Times New Roman"/>
          <w:b w:val="0"/>
          <w:sz w:val="28"/>
          <w:szCs w:val="28"/>
        </w:rPr>
        <w:t xml:space="preserve">ребования об осуществлении </w:t>
      </w:r>
      <w:proofErr w:type="gramStart"/>
      <w:r w:rsidRPr="00616625">
        <w:rPr>
          <w:rFonts w:ascii="Times New Roman" w:hAnsi="Times New Roman" w:cs="Times New Roman"/>
          <w:b w:val="0"/>
          <w:sz w:val="28"/>
          <w:szCs w:val="28"/>
        </w:rPr>
        <w:t>контроля за</w:t>
      </w:r>
      <w:proofErr w:type="gramEnd"/>
      <w:r w:rsidRPr="00616625">
        <w:rPr>
          <w:rFonts w:ascii="Times New Roman" w:hAnsi="Times New Roman" w:cs="Times New Roman"/>
          <w:b w:val="0"/>
          <w:sz w:val="28"/>
          <w:szCs w:val="28"/>
        </w:rPr>
        <w:t xml:space="preserve"> соблюдением</w:t>
      </w:r>
      <w:r>
        <w:rPr>
          <w:rFonts w:ascii="Times New Roman" w:hAnsi="Times New Roman" w:cs="Times New Roman"/>
          <w:b w:val="0"/>
          <w:sz w:val="28"/>
          <w:szCs w:val="28"/>
        </w:rPr>
        <w:t xml:space="preserve"> </w:t>
      </w:r>
      <w:r w:rsidRPr="00616625">
        <w:rPr>
          <w:rFonts w:ascii="Times New Roman" w:hAnsi="Times New Roman" w:cs="Times New Roman"/>
          <w:b w:val="0"/>
          <w:sz w:val="28"/>
          <w:szCs w:val="28"/>
        </w:rPr>
        <w:t>условий</w:t>
      </w:r>
    </w:p>
    <w:p w:rsidR="00A70EEE" w:rsidRDefault="00704457" w:rsidP="00D114A6">
      <w:pPr>
        <w:pStyle w:val="ConsPlusTitle"/>
        <w:jc w:val="center"/>
        <w:outlineLvl w:val="1"/>
        <w:rPr>
          <w:rFonts w:ascii="Times New Roman" w:hAnsi="Times New Roman" w:cs="Times New Roman"/>
          <w:b w:val="0"/>
          <w:sz w:val="28"/>
          <w:szCs w:val="28"/>
        </w:rPr>
      </w:pPr>
      <w:r w:rsidRPr="00616625">
        <w:rPr>
          <w:rFonts w:ascii="Times New Roman" w:hAnsi="Times New Roman" w:cs="Times New Roman"/>
          <w:b w:val="0"/>
          <w:sz w:val="28"/>
          <w:szCs w:val="28"/>
        </w:rPr>
        <w:t xml:space="preserve"> и порядка предоставления </w:t>
      </w:r>
      <w:proofErr w:type="spellStart"/>
      <w:r w:rsidR="00A70EEE">
        <w:rPr>
          <w:rFonts w:ascii="Times New Roman" w:hAnsi="Times New Roman" w:cs="Times New Roman"/>
          <w:b w:val="0"/>
          <w:sz w:val="28"/>
          <w:szCs w:val="28"/>
        </w:rPr>
        <w:t>грантовой</w:t>
      </w:r>
      <w:proofErr w:type="spellEnd"/>
      <w:r w:rsidR="00A70EEE">
        <w:rPr>
          <w:rFonts w:ascii="Times New Roman" w:hAnsi="Times New Roman" w:cs="Times New Roman"/>
          <w:b w:val="0"/>
          <w:sz w:val="28"/>
          <w:szCs w:val="28"/>
        </w:rPr>
        <w:t xml:space="preserve"> поддержки</w:t>
      </w:r>
    </w:p>
    <w:p w:rsidR="00A70EEE" w:rsidRDefault="00704457"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616625">
        <w:rPr>
          <w:rFonts w:ascii="Times New Roman" w:hAnsi="Times New Roman" w:cs="Times New Roman"/>
          <w:b w:val="0"/>
          <w:sz w:val="28"/>
          <w:szCs w:val="28"/>
        </w:rPr>
        <w:t>и ответственности за их нарушение</w:t>
      </w:r>
    </w:p>
    <w:p w:rsidR="00D47408" w:rsidRDefault="00D47408" w:rsidP="00D114A6">
      <w:pPr>
        <w:pStyle w:val="ConsPlusTitle"/>
        <w:jc w:val="center"/>
        <w:outlineLvl w:val="1"/>
        <w:rPr>
          <w:rFonts w:ascii="Times New Roman" w:hAnsi="Times New Roman" w:cs="Times New Roman"/>
          <w:b w:val="0"/>
          <w:sz w:val="28"/>
          <w:szCs w:val="28"/>
        </w:rPr>
      </w:pPr>
    </w:p>
    <w:p w:rsidR="00704457" w:rsidRPr="00414513" w:rsidRDefault="00D47408"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04457" w:rsidRPr="00414513">
        <w:rPr>
          <w:rFonts w:ascii="Times New Roman" w:hAnsi="Times New Roman" w:cs="Times New Roman"/>
          <w:color w:val="000000"/>
          <w:sz w:val="28"/>
          <w:szCs w:val="28"/>
        </w:rPr>
        <w:t xml:space="preserve">5.1. </w:t>
      </w:r>
      <w:proofErr w:type="gramStart"/>
      <w:r w:rsidR="00704457" w:rsidRPr="00414513">
        <w:rPr>
          <w:rFonts w:ascii="Times New Roman" w:hAnsi="Times New Roman" w:cs="Times New Roman"/>
          <w:color w:val="000000"/>
          <w:sz w:val="28"/>
          <w:szCs w:val="28"/>
        </w:rPr>
        <w:t xml:space="preserve">Контроль </w:t>
      </w:r>
      <w:r w:rsidR="00704457" w:rsidRPr="000B79CA">
        <w:rPr>
          <w:rFonts w:ascii="Times New Roman" w:hAnsi="Times New Roman" w:cs="Times New Roman"/>
          <w:color w:val="000000"/>
          <w:sz w:val="28"/>
          <w:szCs w:val="28"/>
        </w:rPr>
        <w:t>за</w:t>
      </w:r>
      <w:proofErr w:type="gramEnd"/>
      <w:r w:rsidR="00704457" w:rsidRPr="000B79CA">
        <w:rPr>
          <w:rFonts w:ascii="Times New Roman" w:hAnsi="Times New Roman" w:cs="Times New Roman"/>
          <w:color w:val="000000"/>
          <w:sz w:val="28"/>
          <w:szCs w:val="28"/>
        </w:rPr>
        <w:t xml:space="preserve"> соблюдением условий и порядка предоставления </w:t>
      </w:r>
      <w:proofErr w:type="spellStart"/>
      <w:r w:rsidR="00FF1714">
        <w:rPr>
          <w:rFonts w:ascii="Times New Roman" w:hAnsi="Times New Roman" w:cs="Times New Roman"/>
          <w:color w:val="000000"/>
          <w:sz w:val="28"/>
          <w:szCs w:val="28"/>
        </w:rPr>
        <w:t>грантовой</w:t>
      </w:r>
      <w:proofErr w:type="spellEnd"/>
      <w:r w:rsidR="00FF1714">
        <w:rPr>
          <w:rFonts w:ascii="Times New Roman" w:hAnsi="Times New Roman" w:cs="Times New Roman"/>
          <w:color w:val="000000"/>
          <w:sz w:val="28"/>
          <w:szCs w:val="28"/>
        </w:rPr>
        <w:t xml:space="preserve"> поддержки</w:t>
      </w:r>
      <w:r w:rsidR="00910E7D">
        <w:rPr>
          <w:rFonts w:ascii="Times New Roman" w:hAnsi="Times New Roman" w:cs="Times New Roman"/>
          <w:color w:val="000000"/>
          <w:sz w:val="28"/>
          <w:szCs w:val="28"/>
        </w:rPr>
        <w:t>, в том числе  в части достижения результатов  предоставления гранта,</w:t>
      </w:r>
      <w:r w:rsidR="00704457" w:rsidRPr="000B79CA">
        <w:rPr>
          <w:rFonts w:ascii="Times New Roman" w:hAnsi="Times New Roman" w:cs="Times New Roman"/>
          <w:color w:val="000000"/>
          <w:sz w:val="28"/>
          <w:szCs w:val="28"/>
        </w:rPr>
        <w:t xml:space="preserve"> осуществл</w:t>
      </w:r>
      <w:r w:rsidR="00704457" w:rsidRPr="00414513">
        <w:rPr>
          <w:rFonts w:ascii="Times New Roman" w:hAnsi="Times New Roman" w:cs="Times New Roman"/>
          <w:color w:val="000000"/>
          <w:sz w:val="28"/>
          <w:szCs w:val="28"/>
        </w:rPr>
        <w:t>яется администрацией Манского района совместно с отделом экономики управления развития экономики и сельского хозяйства  администрации Манского района</w:t>
      </w:r>
      <w:r w:rsidR="00A70EEE">
        <w:rPr>
          <w:rFonts w:ascii="Times New Roman" w:hAnsi="Times New Roman" w:cs="Times New Roman"/>
          <w:color w:val="000000"/>
          <w:sz w:val="28"/>
          <w:szCs w:val="28"/>
        </w:rPr>
        <w:t xml:space="preserve">, органами муниципального финансового контроля </w:t>
      </w:r>
      <w:r w:rsidR="00704457" w:rsidRPr="00414513">
        <w:rPr>
          <w:rFonts w:ascii="Times New Roman" w:hAnsi="Times New Roman" w:cs="Times New Roman"/>
          <w:color w:val="000000"/>
          <w:sz w:val="28"/>
          <w:szCs w:val="28"/>
        </w:rPr>
        <w:t xml:space="preserve"> в соответствии </w:t>
      </w:r>
      <w:r w:rsidR="00C53946">
        <w:rPr>
          <w:rFonts w:ascii="Times New Roman" w:hAnsi="Times New Roman" w:cs="Times New Roman"/>
          <w:color w:val="000000"/>
          <w:sz w:val="28"/>
          <w:szCs w:val="28"/>
        </w:rPr>
        <w:t>с действующим законодательством</w:t>
      </w:r>
      <w:r w:rsidR="00704457" w:rsidRPr="00414513">
        <w:rPr>
          <w:rFonts w:ascii="Times New Roman" w:hAnsi="Times New Roman" w:cs="Times New Roman"/>
          <w:color w:val="000000"/>
          <w:sz w:val="28"/>
          <w:szCs w:val="28"/>
        </w:rPr>
        <w:t>.</w:t>
      </w:r>
    </w:p>
    <w:p w:rsidR="00704457" w:rsidRPr="00414513" w:rsidRDefault="00D47408" w:rsidP="00D114A6">
      <w:pPr>
        <w:adjustRightInd w:val="0"/>
        <w:contextualSpacing/>
        <w:jc w:val="both"/>
        <w:rPr>
          <w:color w:val="000000"/>
          <w:sz w:val="28"/>
          <w:szCs w:val="28"/>
        </w:rPr>
      </w:pPr>
      <w:r>
        <w:rPr>
          <w:color w:val="000000"/>
          <w:sz w:val="28"/>
          <w:szCs w:val="28"/>
        </w:rPr>
        <w:t xml:space="preserve">        </w:t>
      </w:r>
      <w:r w:rsidR="00704457" w:rsidRPr="00414513">
        <w:rPr>
          <w:color w:val="000000"/>
          <w:sz w:val="28"/>
          <w:szCs w:val="28"/>
        </w:rPr>
        <w:t xml:space="preserve">5.2. Администрацией Манского  района совместно с отделом экономики управления развития экономики и сельского хозяйства  администрации Манского района в пределах своих полномочий осуществляются обязательные </w:t>
      </w:r>
      <w:r w:rsidR="00704457" w:rsidRPr="00414513">
        <w:rPr>
          <w:color w:val="000000"/>
          <w:sz w:val="28"/>
          <w:szCs w:val="28"/>
        </w:rPr>
        <w:lastRenderedPageBreak/>
        <w:t xml:space="preserve">проверки соблюдения получателями </w:t>
      </w:r>
      <w:r w:rsidR="00910E7D">
        <w:rPr>
          <w:color w:val="000000"/>
          <w:sz w:val="28"/>
          <w:szCs w:val="28"/>
        </w:rPr>
        <w:t>грантов</w:t>
      </w:r>
      <w:r w:rsidR="00704457" w:rsidRPr="00414513">
        <w:rPr>
          <w:color w:val="000000"/>
          <w:sz w:val="28"/>
          <w:szCs w:val="28"/>
        </w:rPr>
        <w:t xml:space="preserve">, </w:t>
      </w:r>
      <w:r w:rsidR="00704457" w:rsidRPr="00662349">
        <w:rPr>
          <w:sz w:val="28"/>
          <w:szCs w:val="28"/>
        </w:rPr>
        <w:t xml:space="preserve">а также лицами, получающими средства на основании договоров (соглашений), заключенных с </w:t>
      </w:r>
      <w:r w:rsidR="00704457">
        <w:rPr>
          <w:sz w:val="28"/>
          <w:szCs w:val="28"/>
        </w:rPr>
        <w:t>п</w:t>
      </w:r>
      <w:r w:rsidR="00704457" w:rsidRPr="00662349">
        <w:rPr>
          <w:sz w:val="28"/>
          <w:szCs w:val="28"/>
        </w:rPr>
        <w:t>олучател</w:t>
      </w:r>
      <w:r w:rsidR="00704457">
        <w:rPr>
          <w:sz w:val="28"/>
          <w:szCs w:val="28"/>
        </w:rPr>
        <w:t xml:space="preserve">ями </w:t>
      </w:r>
      <w:r w:rsidR="00910E7D">
        <w:rPr>
          <w:sz w:val="28"/>
          <w:szCs w:val="28"/>
        </w:rPr>
        <w:t>грантов</w:t>
      </w:r>
      <w:r w:rsidR="00704457" w:rsidRPr="00662349">
        <w:rPr>
          <w:sz w:val="28"/>
          <w:szCs w:val="28"/>
        </w:rPr>
        <w:t xml:space="preserve">, </w:t>
      </w:r>
      <w:r w:rsidR="00704457" w:rsidRPr="00414513">
        <w:rPr>
          <w:color w:val="000000"/>
          <w:sz w:val="28"/>
          <w:szCs w:val="28"/>
        </w:rPr>
        <w:t>соблюдения условий</w:t>
      </w:r>
      <w:r w:rsidR="00910E7D">
        <w:rPr>
          <w:color w:val="000000"/>
          <w:sz w:val="28"/>
          <w:szCs w:val="28"/>
        </w:rPr>
        <w:t xml:space="preserve"> </w:t>
      </w:r>
      <w:r w:rsidR="00704457" w:rsidRPr="00414513">
        <w:rPr>
          <w:color w:val="000000"/>
          <w:sz w:val="28"/>
          <w:szCs w:val="28"/>
        </w:rPr>
        <w:t xml:space="preserve">и порядка предоставления </w:t>
      </w:r>
      <w:proofErr w:type="spellStart"/>
      <w:r w:rsidR="00910E7D">
        <w:rPr>
          <w:color w:val="000000"/>
          <w:sz w:val="28"/>
          <w:szCs w:val="28"/>
        </w:rPr>
        <w:t>грантовой</w:t>
      </w:r>
      <w:proofErr w:type="spellEnd"/>
      <w:r w:rsidR="00910E7D">
        <w:rPr>
          <w:color w:val="000000"/>
          <w:sz w:val="28"/>
          <w:szCs w:val="28"/>
        </w:rPr>
        <w:t xml:space="preserve"> поддержки</w:t>
      </w:r>
      <w:r w:rsidR="00704457" w:rsidRPr="00414513">
        <w:rPr>
          <w:color w:val="000000"/>
          <w:sz w:val="28"/>
          <w:szCs w:val="28"/>
        </w:rPr>
        <w:t>.</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4457">
        <w:rPr>
          <w:rFonts w:ascii="Times New Roman" w:hAnsi="Times New Roman" w:cs="Times New Roman"/>
          <w:sz w:val="28"/>
          <w:szCs w:val="28"/>
        </w:rPr>
        <w:t xml:space="preserve">5.3. Администрация Манского района требует возврата полученных </w:t>
      </w:r>
      <w:r w:rsidR="00910E7D">
        <w:rPr>
          <w:rFonts w:ascii="Times New Roman" w:hAnsi="Times New Roman" w:cs="Times New Roman"/>
          <w:sz w:val="28"/>
          <w:szCs w:val="28"/>
        </w:rPr>
        <w:t>грантов</w:t>
      </w:r>
      <w:r w:rsidR="00704457">
        <w:rPr>
          <w:rFonts w:ascii="Times New Roman" w:hAnsi="Times New Roman" w:cs="Times New Roman"/>
          <w:sz w:val="28"/>
          <w:szCs w:val="28"/>
        </w:rPr>
        <w:t xml:space="preserve"> в полном объеме в районный бюджет по следующим основаниям:</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0E7D">
        <w:rPr>
          <w:rFonts w:ascii="Times New Roman" w:hAnsi="Times New Roman" w:cs="Times New Roman"/>
          <w:sz w:val="28"/>
          <w:szCs w:val="28"/>
        </w:rPr>
        <w:t xml:space="preserve">- </w:t>
      </w:r>
      <w:r w:rsidR="00704457">
        <w:rPr>
          <w:rFonts w:ascii="Times New Roman" w:hAnsi="Times New Roman" w:cs="Times New Roman"/>
          <w:sz w:val="28"/>
          <w:szCs w:val="28"/>
        </w:rPr>
        <w:t>непредставление отчетности в соответствии с пунктом 4.1 раздела 4 настоящего Порядка;</w:t>
      </w:r>
    </w:p>
    <w:p w:rsidR="00704457" w:rsidRDefault="00D47408" w:rsidP="00D114A6">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10E7D">
        <w:rPr>
          <w:rFonts w:ascii="Times New Roman" w:hAnsi="Times New Roman" w:cs="Times New Roman"/>
          <w:bCs/>
          <w:sz w:val="28"/>
          <w:szCs w:val="28"/>
        </w:rPr>
        <w:t xml:space="preserve">- </w:t>
      </w:r>
      <w:r w:rsidR="00704457" w:rsidRPr="0040309A">
        <w:rPr>
          <w:rFonts w:ascii="Times New Roman" w:hAnsi="Times New Roman" w:cs="Times New Roman"/>
          <w:bCs/>
          <w:sz w:val="28"/>
          <w:szCs w:val="28"/>
        </w:rPr>
        <w:t xml:space="preserve">обнаружение недостоверных данных в представленных получателем </w:t>
      </w:r>
      <w:r w:rsidR="00910E7D">
        <w:rPr>
          <w:rFonts w:ascii="Times New Roman" w:hAnsi="Times New Roman" w:cs="Times New Roman"/>
          <w:bCs/>
          <w:sz w:val="28"/>
          <w:szCs w:val="28"/>
        </w:rPr>
        <w:t>гранта</w:t>
      </w:r>
      <w:r w:rsidR="00704457" w:rsidRPr="0040309A">
        <w:rPr>
          <w:rFonts w:ascii="Times New Roman" w:hAnsi="Times New Roman" w:cs="Times New Roman"/>
          <w:bCs/>
          <w:sz w:val="28"/>
          <w:szCs w:val="28"/>
        </w:rPr>
        <w:t xml:space="preserve"> документах и (или) в ходе проводимых проверок представителями администрации Манского района на предмет соблюдения условий и порядка предоставления </w:t>
      </w:r>
      <w:r w:rsidR="00970FFA">
        <w:rPr>
          <w:rFonts w:ascii="Times New Roman" w:hAnsi="Times New Roman" w:cs="Times New Roman"/>
          <w:bCs/>
          <w:sz w:val="28"/>
          <w:szCs w:val="28"/>
        </w:rPr>
        <w:t>гранта</w:t>
      </w:r>
      <w:r w:rsidR="00704457" w:rsidRPr="0040309A">
        <w:rPr>
          <w:rFonts w:ascii="Times New Roman" w:hAnsi="Times New Roman" w:cs="Times New Roman"/>
          <w:bCs/>
          <w:sz w:val="28"/>
          <w:szCs w:val="28"/>
        </w:rPr>
        <w:t>;</w:t>
      </w:r>
    </w:p>
    <w:p w:rsidR="00704457" w:rsidRPr="00611496" w:rsidRDefault="00D47408" w:rsidP="00D114A6">
      <w:pPr>
        <w:tabs>
          <w:tab w:val="left" w:pos="993"/>
        </w:tabs>
        <w:adjustRightInd w:val="0"/>
        <w:jc w:val="both"/>
        <w:rPr>
          <w:bCs/>
          <w:sz w:val="28"/>
          <w:szCs w:val="28"/>
        </w:rPr>
      </w:pPr>
      <w:r>
        <w:rPr>
          <w:bCs/>
          <w:sz w:val="28"/>
          <w:szCs w:val="28"/>
        </w:rPr>
        <w:t xml:space="preserve">        </w:t>
      </w:r>
      <w:r w:rsidR="00970FFA">
        <w:rPr>
          <w:bCs/>
          <w:sz w:val="28"/>
          <w:szCs w:val="28"/>
        </w:rPr>
        <w:t xml:space="preserve">- </w:t>
      </w:r>
      <w:r w:rsidR="00704457">
        <w:rPr>
          <w:bCs/>
          <w:sz w:val="28"/>
          <w:szCs w:val="28"/>
        </w:rPr>
        <w:t>п</w:t>
      </w:r>
      <w:r w:rsidR="00704457" w:rsidRPr="00611496">
        <w:rPr>
          <w:bCs/>
          <w:sz w:val="28"/>
          <w:szCs w:val="28"/>
        </w:rPr>
        <w:t xml:space="preserve">олучение сведений о начале процедуры ликвидации или банкротства  юридического лица – </w:t>
      </w:r>
      <w:r w:rsidR="00704457">
        <w:rPr>
          <w:bCs/>
          <w:sz w:val="28"/>
          <w:szCs w:val="28"/>
        </w:rPr>
        <w:t>п</w:t>
      </w:r>
      <w:r w:rsidR="00704457" w:rsidRPr="00611496">
        <w:rPr>
          <w:bCs/>
          <w:sz w:val="28"/>
          <w:szCs w:val="28"/>
        </w:rPr>
        <w:t xml:space="preserve">олучателя </w:t>
      </w:r>
      <w:proofErr w:type="spellStart"/>
      <w:r w:rsidR="004231FD">
        <w:rPr>
          <w:bCs/>
          <w:sz w:val="28"/>
          <w:szCs w:val="28"/>
        </w:rPr>
        <w:t>грантовой</w:t>
      </w:r>
      <w:proofErr w:type="spellEnd"/>
      <w:r w:rsidR="004231FD">
        <w:rPr>
          <w:bCs/>
          <w:sz w:val="28"/>
          <w:szCs w:val="28"/>
        </w:rPr>
        <w:t xml:space="preserve"> поддержки</w:t>
      </w:r>
      <w:r w:rsidR="00704457">
        <w:rPr>
          <w:bCs/>
          <w:sz w:val="28"/>
          <w:szCs w:val="28"/>
        </w:rPr>
        <w:t>,</w:t>
      </w:r>
      <w:r w:rsidR="00704457" w:rsidRPr="00611496">
        <w:rPr>
          <w:bCs/>
          <w:sz w:val="28"/>
          <w:szCs w:val="28"/>
        </w:rPr>
        <w:t xml:space="preserve"> о прекращении деятельности индивидуального предпринимателя –</w:t>
      </w:r>
      <w:r w:rsidR="00704457">
        <w:rPr>
          <w:bCs/>
          <w:sz w:val="28"/>
          <w:szCs w:val="28"/>
        </w:rPr>
        <w:t xml:space="preserve"> п</w:t>
      </w:r>
      <w:r w:rsidR="00704457" w:rsidRPr="00611496">
        <w:rPr>
          <w:bCs/>
          <w:sz w:val="28"/>
          <w:szCs w:val="28"/>
        </w:rPr>
        <w:t xml:space="preserve">олучателя </w:t>
      </w:r>
      <w:proofErr w:type="spellStart"/>
      <w:r w:rsidR="004231FD">
        <w:rPr>
          <w:bCs/>
          <w:sz w:val="28"/>
          <w:szCs w:val="28"/>
        </w:rPr>
        <w:t>грантовой</w:t>
      </w:r>
      <w:proofErr w:type="spellEnd"/>
      <w:r w:rsidR="004231FD">
        <w:rPr>
          <w:bCs/>
          <w:sz w:val="28"/>
          <w:szCs w:val="28"/>
        </w:rPr>
        <w:t xml:space="preserve"> поддержки</w:t>
      </w:r>
      <w:r w:rsidR="00704457" w:rsidRPr="00611496">
        <w:rPr>
          <w:bCs/>
          <w:sz w:val="28"/>
          <w:szCs w:val="28"/>
        </w:rPr>
        <w:t xml:space="preserve"> в течение  </w:t>
      </w:r>
      <w:r w:rsidR="003575CB">
        <w:rPr>
          <w:bCs/>
          <w:sz w:val="28"/>
          <w:szCs w:val="28"/>
        </w:rPr>
        <w:t>12 месяцев со дня получения гранта</w:t>
      </w:r>
      <w:r w:rsidR="00704457">
        <w:rPr>
          <w:bCs/>
          <w:sz w:val="28"/>
          <w:szCs w:val="28"/>
        </w:rPr>
        <w:t>;</w:t>
      </w:r>
    </w:p>
    <w:p w:rsidR="00704457" w:rsidRDefault="00970FFA" w:rsidP="00D114A6">
      <w:pPr>
        <w:tabs>
          <w:tab w:val="left" w:pos="993"/>
        </w:tabs>
        <w:adjustRightInd w:val="0"/>
        <w:ind w:firstLine="567"/>
        <w:jc w:val="both"/>
        <w:rPr>
          <w:bCs/>
          <w:sz w:val="28"/>
          <w:szCs w:val="28"/>
        </w:rPr>
      </w:pPr>
      <w:r>
        <w:rPr>
          <w:bCs/>
          <w:sz w:val="28"/>
          <w:szCs w:val="28"/>
        </w:rPr>
        <w:t xml:space="preserve">- </w:t>
      </w:r>
      <w:r w:rsidR="00704457">
        <w:rPr>
          <w:bCs/>
          <w:sz w:val="28"/>
          <w:szCs w:val="28"/>
        </w:rPr>
        <w:t>п</w:t>
      </w:r>
      <w:r w:rsidR="00704457" w:rsidRPr="00611496">
        <w:rPr>
          <w:bCs/>
          <w:sz w:val="28"/>
          <w:szCs w:val="28"/>
        </w:rPr>
        <w:t xml:space="preserve">олучение сведений о фактическом неосуществлении финансово-хозяйственной деятельности </w:t>
      </w:r>
      <w:r w:rsidR="00704457">
        <w:rPr>
          <w:bCs/>
          <w:sz w:val="28"/>
          <w:szCs w:val="28"/>
        </w:rPr>
        <w:t>п</w:t>
      </w:r>
      <w:r w:rsidR="00704457" w:rsidRPr="00611496">
        <w:rPr>
          <w:bCs/>
          <w:sz w:val="28"/>
          <w:szCs w:val="28"/>
        </w:rPr>
        <w:t xml:space="preserve">олучателями </w:t>
      </w:r>
      <w:r w:rsidR="004231FD">
        <w:rPr>
          <w:bCs/>
          <w:sz w:val="28"/>
          <w:szCs w:val="28"/>
        </w:rPr>
        <w:t>грантов</w:t>
      </w:r>
      <w:r w:rsidR="00704457" w:rsidRPr="00611496">
        <w:rPr>
          <w:bCs/>
          <w:sz w:val="28"/>
          <w:szCs w:val="28"/>
        </w:rPr>
        <w:t xml:space="preserve"> – юридическими лицами и индивидуальными предпринимателями в течение </w:t>
      </w:r>
      <w:r w:rsidR="00517BC0">
        <w:rPr>
          <w:bCs/>
          <w:sz w:val="28"/>
          <w:szCs w:val="28"/>
        </w:rPr>
        <w:t>12 месяцев со дня получения гранта</w:t>
      </w:r>
      <w:r w:rsidR="00D47408">
        <w:rPr>
          <w:bCs/>
          <w:sz w:val="28"/>
          <w:szCs w:val="28"/>
        </w:rPr>
        <w:t>;</w:t>
      </w:r>
    </w:p>
    <w:p w:rsidR="00704457" w:rsidRDefault="00D47408" w:rsidP="00D114A6">
      <w:pPr>
        <w:tabs>
          <w:tab w:val="left" w:pos="993"/>
        </w:tabs>
        <w:adjustRightInd w:val="0"/>
        <w:jc w:val="both"/>
        <w:rPr>
          <w:bCs/>
          <w:sz w:val="28"/>
          <w:szCs w:val="28"/>
        </w:rPr>
      </w:pPr>
      <w:r>
        <w:rPr>
          <w:bCs/>
          <w:sz w:val="28"/>
          <w:szCs w:val="28"/>
        </w:rPr>
        <w:t xml:space="preserve">        </w:t>
      </w:r>
      <w:r w:rsidR="00970FFA">
        <w:rPr>
          <w:bCs/>
          <w:sz w:val="28"/>
          <w:szCs w:val="28"/>
        </w:rPr>
        <w:t xml:space="preserve">- </w:t>
      </w:r>
      <w:r w:rsidR="00704457">
        <w:rPr>
          <w:bCs/>
          <w:sz w:val="28"/>
          <w:szCs w:val="28"/>
        </w:rPr>
        <w:t>невыполнение иных условий, определенных в Соглашении.</w:t>
      </w:r>
    </w:p>
    <w:p w:rsidR="006627A0" w:rsidRDefault="00D47408" w:rsidP="00D114A6">
      <w:pPr>
        <w:tabs>
          <w:tab w:val="left" w:pos="993"/>
        </w:tabs>
        <w:adjustRightInd w:val="0"/>
        <w:jc w:val="both"/>
        <w:rPr>
          <w:bCs/>
          <w:sz w:val="28"/>
          <w:szCs w:val="28"/>
        </w:rPr>
      </w:pPr>
      <w:r>
        <w:rPr>
          <w:bCs/>
          <w:sz w:val="28"/>
          <w:szCs w:val="28"/>
        </w:rPr>
        <w:t xml:space="preserve">        </w:t>
      </w:r>
      <w:r w:rsidR="006627A0">
        <w:rPr>
          <w:bCs/>
          <w:sz w:val="28"/>
          <w:szCs w:val="28"/>
        </w:rPr>
        <w:t xml:space="preserve">5.4. </w:t>
      </w:r>
      <w:r w:rsidR="003F0DC8">
        <w:rPr>
          <w:bCs/>
          <w:sz w:val="28"/>
          <w:szCs w:val="28"/>
        </w:rPr>
        <w:t>Также в</w:t>
      </w:r>
      <w:r w:rsidR="006627A0">
        <w:rPr>
          <w:bCs/>
          <w:sz w:val="28"/>
          <w:szCs w:val="28"/>
        </w:rPr>
        <w:t>озврату в местный бюджет подлежит грант в следующих случаях и размерах:</w:t>
      </w:r>
    </w:p>
    <w:p w:rsidR="006627A0" w:rsidRDefault="00D47408" w:rsidP="00D114A6">
      <w:pPr>
        <w:tabs>
          <w:tab w:val="left" w:pos="993"/>
        </w:tabs>
        <w:adjustRightInd w:val="0"/>
        <w:jc w:val="both"/>
        <w:rPr>
          <w:bCs/>
          <w:sz w:val="28"/>
          <w:szCs w:val="28"/>
        </w:rPr>
      </w:pPr>
      <w:r>
        <w:rPr>
          <w:bCs/>
          <w:sz w:val="28"/>
          <w:szCs w:val="28"/>
        </w:rPr>
        <w:t xml:space="preserve">        </w:t>
      </w:r>
      <w:r w:rsidR="006627A0">
        <w:rPr>
          <w:bCs/>
          <w:sz w:val="28"/>
          <w:szCs w:val="28"/>
        </w:rPr>
        <w:t xml:space="preserve">- несоответствия расходов, произведенных за счет средств субсидии, расходам, предусмотренным в </w:t>
      </w:r>
      <w:r w:rsidR="003F0DC8">
        <w:rPr>
          <w:bCs/>
          <w:sz w:val="28"/>
          <w:szCs w:val="28"/>
        </w:rPr>
        <w:t xml:space="preserve">технико-экономическом обосновании </w:t>
      </w:r>
      <w:r w:rsidR="006234F0">
        <w:rPr>
          <w:sz w:val="28"/>
          <w:szCs w:val="28"/>
        </w:rPr>
        <w:t>расходов, установленных пунктом 1.3 Порядка, на начало ведения предпринимательской деятельности</w:t>
      </w:r>
      <w:r w:rsidR="006627A0">
        <w:rPr>
          <w:bCs/>
          <w:sz w:val="28"/>
          <w:szCs w:val="28"/>
        </w:rPr>
        <w:t>,</w:t>
      </w:r>
      <w:r w:rsidR="00361C6D">
        <w:rPr>
          <w:bCs/>
          <w:sz w:val="28"/>
          <w:szCs w:val="28"/>
        </w:rPr>
        <w:t xml:space="preserve"> –</w:t>
      </w:r>
      <w:r w:rsidR="006627A0">
        <w:rPr>
          <w:bCs/>
          <w:sz w:val="28"/>
          <w:szCs w:val="28"/>
        </w:rPr>
        <w:t xml:space="preserve"> в размере расходов, не соответствующих направлениям расходования гранта, предусмотренным пунктом 1.3 настоящего Порядка;</w:t>
      </w:r>
    </w:p>
    <w:p w:rsidR="006627A0" w:rsidRDefault="00D47408" w:rsidP="00D114A6">
      <w:pPr>
        <w:tabs>
          <w:tab w:val="left" w:pos="993"/>
        </w:tabs>
        <w:adjustRightInd w:val="0"/>
        <w:jc w:val="both"/>
        <w:rPr>
          <w:bCs/>
          <w:sz w:val="28"/>
          <w:szCs w:val="28"/>
        </w:rPr>
      </w:pPr>
      <w:r>
        <w:rPr>
          <w:bCs/>
          <w:sz w:val="28"/>
          <w:szCs w:val="28"/>
        </w:rPr>
        <w:t xml:space="preserve">        </w:t>
      </w:r>
      <w:r w:rsidR="006627A0">
        <w:rPr>
          <w:bCs/>
          <w:sz w:val="28"/>
          <w:szCs w:val="28"/>
        </w:rPr>
        <w:t xml:space="preserve">- непредставления </w:t>
      </w:r>
      <w:r w:rsidR="00361C6D">
        <w:rPr>
          <w:bCs/>
          <w:sz w:val="28"/>
          <w:szCs w:val="28"/>
        </w:rPr>
        <w:t xml:space="preserve">к отчету о расходах </w:t>
      </w:r>
      <w:r w:rsidR="006627A0">
        <w:rPr>
          <w:bCs/>
          <w:sz w:val="28"/>
          <w:szCs w:val="28"/>
        </w:rPr>
        <w:t>документов, установленных пунктом 4.1 настоящего Порядка</w:t>
      </w:r>
      <w:r w:rsidR="00361C6D">
        <w:rPr>
          <w:bCs/>
          <w:sz w:val="28"/>
          <w:szCs w:val="28"/>
        </w:rPr>
        <w:t>, – в размере расходов, в отношении которых не представлены документы;</w:t>
      </w:r>
    </w:p>
    <w:p w:rsidR="00361C6D" w:rsidRDefault="00D47408" w:rsidP="00D114A6">
      <w:pPr>
        <w:tabs>
          <w:tab w:val="left" w:pos="993"/>
        </w:tabs>
        <w:adjustRightInd w:val="0"/>
        <w:jc w:val="both"/>
        <w:rPr>
          <w:bCs/>
          <w:sz w:val="28"/>
          <w:szCs w:val="28"/>
        </w:rPr>
      </w:pPr>
      <w:r>
        <w:rPr>
          <w:bCs/>
          <w:sz w:val="28"/>
          <w:szCs w:val="28"/>
        </w:rPr>
        <w:t xml:space="preserve">        </w:t>
      </w:r>
      <w:r w:rsidR="00361C6D">
        <w:rPr>
          <w:bCs/>
          <w:sz w:val="28"/>
          <w:szCs w:val="28"/>
        </w:rPr>
        <w:t xml:space="preserve">- неполного использования гранта в текущем году – в размере неиспользованного </w:t>
      </w:r>
      <w:r w:rsidR="001223B5">
        <w:rPr>
          <w:bCs/>
          <w:sz w:val="28"/>
          <w:szCs w:val="28"/>
        </w:rPr>
        <w:t xml:space="preserve">по состоянию на 31 декабря </w:t>
      </w:r>
      <w:proofErr w:type="gramStart"/>
      <w:r w:rsidR="001223B5">
        <w:rPr>
          <w:bCs/>
          <w:sz w:val="28"/>
          <w:szCs w:val="28"/>
        </w:rPr>
        <w:t xml:space="preserve">года предоставления гранта </w:t>
      </w:r>
      <w:r w:rsidR="00361C6D">
        <w:rPr>
          <w:bCs/>
          <w:sz w:val="28"/>
          <w:szCs w:val="28"/>
        </w:rPr>
        <w:t>остатка гранта</w:t>
      </w:r>
      <w:proofErr w:type="gramEnd"/>
      <w:r w:rsidR="003F0DC8">
        <w:rPr>
          <w:bCs/>
          <w:sz w:val="28"/>
          <w:szCs w:val="28"/>
        </w:rPr>
        <w:t xml:space="preserve"> </w:t>
      </w:r>
      <w:r w:rsidR="001223B5">
        <w:rPr>
          <w:bCs/>
          <w:sz w:val="28"/>
          <w:szCs w:val="28"/>
        </w:rPr>
        <w:t xml:space="preserve"> на расчетном счете </w:t>
      </w:r>
      <w:r w:rsidR="006234F0">
        <w:rPr>
          <w:bCs/>
          <w:sz w:val="28"/>
          <w:szCs w:val="28"/>
        </w:rPr>
        <w:t>п</w:t>
      </w:r>
      <w:r w:rsidR="001223B5">
        <w:rPr>
          <w:bCs/>
          <w:sz w:val="28"/>
          <w:szCs w:val="28"/>
        </w:rPr>
        <w:t xml:space="preserve">олучателя </w:t>
      </w:r>
      <w:proofErr w:type="spellStart"/>
      <w:r w:rsidR="001223B5">
        <w:rPr>
          <w:bCs/>
          <w:sz w:val="28"/>
          <w:szCs w:val="28"/>
        </w:rPr>
        <w:t>грантовой</w:t>
      </w:r>
      <w:proofErr w:type="spellEnd"/>
      <w:r w:rsidR="001223B5">
        <w:rPr>
          <w:bCs/>
          <w:sz w:val="28"/>
          <w:szCs w:val="28"/>
        </w:rPr>
        <w:t xml:space="preserve"> поддержки;</w:t>
      </w:r>
      <w:r w:rsidR="003F0DC8">
        <w:rPr>
          <w:bCs/>
          <w:sz w:val="28"/>
          <w:szCs w:val="28"/>
        </w:rPr>
        <w:t xml:space="preserve"> </w:t>
      </w:r>
    </w:p>
    <w:p w:rsidR="004061D4" w:rsidRPr="00B84076" w:rsidRDefault="00D47408" w:rsidP="00D114A6">
      <w:pPr>
        <w:jc w:val="both"/>
        <w:rPr>
          <w:sz w:val="28"/>
          <w:szCs w:val="28"/>
        </w:rPr>
      </w:pPr>
      <w:r>
        <w:rPr>
          <w:bCs/>
          <w:sz w:val="28"/>
          <w:szCs w:val="28"/>
        </w:rPr>
        <w:t xml:space="preserve">        </w:t>
      </w:r>
      <w:r w:rsidR="003F0DC8">
        <w:rPr>
          <w:bCs/>
          <w:sz w:val="28"/>
          <w:szCs w:val="28"/>
        </w:rPr>
        <w:t xml:space="preserve">- </w:t>
      </w:r>
      <w:r w:rsidR="009D01EA">
        <w:rPr>
          <w:bCs/>
          <w:sz w:val="28"/>
          <w:szCs w:val="28"/>
        </w:rPr>
        <w:t xml:space="preserve"> </w:t>
      </w:r>
      <w:r w:rsidR="003F0DC8">
        <w:rPr>
          <w:bCs/>
          <w:sz w:val="28"/>
          <w:szCs w:val="28"/>
        </w:rPr>
        <w:t>в</w:t>
      </w:r>
      <w:r w:rsidR="004061D4">
        <w:rPr>
          <w:sz w:val="28"/>
          <w:szCs w:val="28"/>
        </w:rPr>
        <w:t xml:space="preserve"> случае </w:t>
      </w:r>
      <w:proofErr w:type="spellStart"/>
      <w:r w:rsidR="004061D4">
        <w:rPr>
          <w:sz w:val="28"/>
          <w:szCs w:val="28"/>
        </w:rPr>
        <w:t>недостижения</w:t>
      </w:r>
      <w:proofErr w:type="spellEnd"/>
      <w:r w:rsidR="004061D4">
        <w:rPr>
          <w:sz w:val="28"/>
          <w:szCs w:val="28"/>
        </w:rPr>
        <w:t xml:space="preserve"> </w:t>
      </w:r>
      <w:r w:rsidR="006234F0">
        <w:rPr>
          <w:sz w:val="28"/>
          <w:szCs w:val="28"/>
        </w:rPr>
        <w:t>п</w:t>
      </w:r>
      <w:r w:rsidR="004061D4" w:rsidRPr="00B445AA">
        <w:rPr>
          <w:sz w:val="28"/>
          <w:szCs w:val="28"/>
        </w:rPr>
        <w:t xml:space="preserve">олучателем </w:t>
      </w:r>
      <w:proofErr w:type="spellStart"/>
      <w:r w:rsidR="004061D4" w:rsidRPr="00B445AA">
        <w:rPr>
          <w:sz w:val="28"/>
          <w:szCs w:val="28"/>
        </w:rPr>
        <w:t>грантовой</w:t>
      </w:r>
      <w:proofErr w:type="spellEnd"/>
      <w:r w:rsidR="004061D4" w:rsidRPr="00B445AA">
        <w:rPr>
          <w:sz w:val="28"/>
          <w:szCs w:val="28"/>
        </w:rPr>
        <w:t xml:space="preserve"> поддержки </w:t>
      </w:r>
      <w:r w:rsidR="004061D4" w:rsidRPr="00A97B37">
        <w:rPr>
          <w:sz w:val="28"/>
          <w:szCs w:val="28"/>
        </w:rPr>
        <w:t xml:space="preserve"> результата и показателей, необходимых для достижения ре</w:t>
      </w:r>
      <w:r w:rsidR="004061D4">
        <w:rPr>
          <w:sz w:val="28"/>
          <w:szCs w:val="28"/>
        </w:rPr>
        <w:t xml:space="preserve">зультата предоставления гранта, </w:t>
      </w:r>
      <w:r w:rsidR="003F0DC8">
        <w:rPr>
          <w:bCs/>
          <w:sz w:val="28"/>
          <w:szCs w:val="28"/>
        </w:rPr>
        <w:t xml:space="preserve">– </w:t>
      </w:r>
      <w:r w:rsidR="004061D4" w:rsidRPr="00B84076">
        <w:rPr>
          <w:sz w:val="28"/>
          <w:szCs w:val="28"/>
        </w:rPr>
        <w:t>объем средств, подлежащий возврату в бюджет</w:t>
      </w:r>
      <w:r w:rsidR="004061D4">
        <w:rPr>
          <w:sz w:val="28"/>
          <w:szCs w:val="28"/>
        </w:rPr>
        <w:t xml:space="preserve"> Манского района</w:t>
      </w:r>
      <w:r w:rsidR="004061D4" w:rsidRPr="00B84076">
        <w:rPr>
          <w:sz w:val="28"/>
          <w:szCs w:val="28"/>
        </w:rPr>
        <w:t>, рассчитывается по формуле:</w:t>
      </w:r>
    </w:p>
    <w:p w:rsidR="004061D4" w:rsidRPr="00B84076" w:rsidRDefault="00D02C25" w:rsidP="00D114A6">
      <w:pPr>
        <w:ind w:firstLine="709"/>
        <w:jc w:val="center"/>
        <w:rPr>
          <w:sz w:val="28"/>
          <w:szCs w:val="28"/>
        </w:rPr>
      </w:pPr>
      <w:r>
        <w:rPr>
          <w:rFonts w:ascii="Arial" w:hAnsi="Arial" w:cs="Arial"/>
          <w:color w:val="000000"/>
          <w:position w:val="-2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5.5pt">
            <v:imagedata r:id="rId59" o:title=""/>
          </v:shape>
        </w:pict>
      </w:r>
      <w:r>
        <w:rPr>
          <w:rFonts w:ascii="Arial" w:hAnsi="Arial" w:cs="Arial"/>
          <w:color w:val="000000"/>
          <w:position w:val="-20"/>
          <w:sz w:val="24"/>
          <w:szCs w:val="24"/>
        </w:rPr>
        <w:pict>
          <v:shape id="_x0000_i1026" type="#_x0000_t75" style="width:134pt;height:30pt">
            <v:imagedata r:id="rId60" o:title=""/>
          </v:shape>
        </w:pict>
      </w:r>
      <w:r w:rsidR="004061D4" w:rsidRPr="00B84076">
        <w:rPr>
          <w:sz w:val="28"/>
          <w:szCs w:val="28"/>
        </w:rPr>
        <w:t xml:space="preserve"> ,</w:t>
      </w:r>
    </w:p>
    <w:p w:rsidR="004061D4" w:rsidRPr="00B84076" w:rsidRDefault="004061D4" w:rsidP="00D114A6">
      <w:pPr>
        <w:ind w:firstLine="709"/>
        <w:jc w:val="both"/>
        <w:rPr>
          <w:sz w:val="28"/>
          <w:szCs w:val="28"/>
        </w:rPr>
      </w:pPr>
      <w:r w:rsidRPr="00B84076">
        <w:rPr>
          <w:sz w:val="28"/>
          <w:szCs w:val="28"/>
        </w:rPr>
        <w:t xml:space="preserve">где: </w:t>
      </w:r>
    </w:p>
    <w:p w:rsidR="004061D4" w:rsidRPr="00B84076" w:rsidRDefault="00D02C25" w:rsidP="00D114A6">
      <w:pPr>
        <w:ind w:firstLine="709"/>
        <w:jc w:val="both"/>
        <w:rPr>
          <w:sz w:val="28"/>
          <w:szCs w:val="28"/>
        </w:rPr>
      </w:pPr>
      <w:r>
        <w:rPr>
          <w:rFonts w:ascii="Arial" w:hAnsi="Arial" w:cs="Arial"/>
          <w:color w:val="000000"/>
          <w:position w:val="-20"/>
          <w:sz w:val="24"/>
          <w:szCs w:val="24"/>
        </w:rPr>
        <w:pict>
          <v:shape id="_x0000_i1027" type="#_x0000_t75" style="width:41pt;height:30pt">
            <v:imagedata r:id="rId60" o:title="" cropleft="6402f" cropright="39047f"/>
          </v:shape>
        </w:pict>
      </w:r>
      <w:r w:rsidR="004061D4">
        <w:rPr>
          <w:rFonts w:ascii="Arial" w:hAnsi="Arial" w:cs="Arial"/>
          <w:color w:val="000000"/>
          <w:sz w:val="24"/>
          <w:szCs w:val="24"/>
        </w:rPr>
        <w:t xml:space="preserve"> </w:t>
      </w:r>
      <w:r w:rsidR="004061D4" w:rsidRPr="00B84076">
        <w:rPr>
          <w:sz w:val="28"/>
          <w:szCs w:val="28"/>
        </w:rPr>
        <w:t>– размер гранта, п</w:t>
      </w:r>
      <w:r w:rsidR="004061D4">
        <w:rPr>
          <w:sz w:val="28"/>
          <w:szCs w:val="28"/>
        </w:rPr>
        <w:t xml:space="preserve">редоставленный получателю </w:t>
      </w:r>
      <w:proofErr w:type="spellStart"/>
      <w:r w:rsidR="004061D4">
        <w:rPr>
          <w:sz w:val="28"/>
          <w:szCs w:val="28"/>
        </w:rPr>
        <w:t>грантовой</w:t>
      </w:r>
      <w:proofErr w:type="spellEnd"/>
      <w:r w:rsidR="004061D4">
        <w:rPr>
          <w:sz w:val="28"/>
          <w:szCs w:val="28"/>
        </w:rPr>
        <w:t xml:space="preserve"> поддержки</w:t>
      </w:r>
      <w:r w:rsidR="004061D4" w:rsidRPr="00B84076">
        <w:rPr>
          <w:sz w:val="28"/>
          <w:szCs w:val="28"/>
        </w:rPr>
        <w:t xml:space="preserve"> в отчетном финансовом году;</w:t>
      </w:r>
    </w:p>
    <w:p w:rsidR="004061D4" w:rsidRPr="00B84076" w:rsidRDefault="004061D4" w:rsidP="00D114A6">
      <w:pPr>
        <w:ind w:firstLine="709"/>
        <w:jc w:val="both"/>
        <w:rPr>
          <w:sz w:val="28"/>
          <w:szCs w:val="28"/>
        </w:rPr>
      </w:pPr>
      <w:r w:rsidRPr="00B84076">
        <w:rPr>
          <w:sz w:val="28"/>
          <w:szCs w:val="28"/>
        </w:rPr>
        <w:t>n – общее количество показателей, необходимых для достижения результат</w:t>
      </w:r>
      <w:r w:rsidR="00450235">
        <w:rPr>
          <w:sz w:val="28"/>
          <w:szCs w:val="28"/>
        </w:rPr>
        <w:t>а</w:t>
      </w:r>
      <w:r w:rsidRPr="00B84076">
        <w:rPr>
          <w:sz w:val="28"/>
          <w:szCs w:val="28"/>
        </w:rPr>
        <w:t xml:space="preserve"> предоставления гранта;</w:t>
      </w:r>
    </w:p>
    <w:p w:rsidR="004061D4" w:rsidRPr="00B84076" w:rsidRDefault="004061D4" w:rsidP="00D114A6">
      <w:pPr>
        <w:ind w:firstLine="709"/>
        <w:jc w:val="both"/>
        <w:rPr>
          <w:sz w:val="28"/>
          <w:szCs w:val="28"/>
        </w:rPr>
      </w:pPr>
      <w:proofErr w:type="spellStart"/>
      <w:r w:rsidRPr="00B84076">
        <w:rPr>
          <w:sz w:val="28"/>
          <w:szCs w:val="28"/>
        </w:rPr>
        <w:t>Di</w:t>
      </w:r>
      <w:proofErr w:type="spellEnd"/>
      <w:r w:rsidRPr="00B84076">
        <w:rPr>
          <w:sz w:val="28"/>
          <w:szCs w:val="28"/>
        </w:rPr>
        <w:t xml:space="preserve"> – индекс, отражающий уровень </w:t>
      </w:r>
      <w:proofErr w:type="spellStart"/>
      <w:r w:rsidRPr="00B84076">
        <w:rPr>
          <w:sz w:val="28"/>
          <w:szCs w:val="28"/>
        </w:rPr>
        <w:t>недостижения</w:t>
      </w:r>
      <w:proofErr w:type="spellEnd"/>
      <w:r w:rsidRPr="00B84076">
        <w:rPr>
          <w:sz w:val="28"/>
          <w:szCs w:val="28"/>
        </w:rPr>
        <w:t xml:space="preserve"> значения i-</w:t>
      </w:r>
      <w:proofErr w:type="spellStart"/>
      <w:r w:rsidRPr="00B84076">
        <w:rPr>
          <w:sz w:val="28"/>
          <w:szCs w:val="28"/>
        </w:rPr>
        <w:t>го</w:t>
      </w:r>
      <w:proofErr w:type="spellEnd"/>
      <w:r w:rsidRPr="00B84076">
        <w:rPr>
          <w:sz w:val="28"/>
          <w:szCs w:val="28"/>
        </w:rPr>
        <w:t xml:space="preserve"> </w:t>
      </w:r>
      <w:r w:rsidRPr="00B84076">
        <w:rPr>
          <w:sz w:val="28"/>
          <w:szCs w:val="28"/>
        </w:rPr>
        <w:lastRenderedPageBreak/>
        <w:t xml:space="preserve">показателя, необходимого для достижения результата предоставления гранта, рассчитываемый по формуле: </w:t>
      </w:r>
    </w:p>
    <w:p w:rsidR="004061D4" w:rsidRPr="00B84076" w:rsidRDefault="004061D4" w:rsidP="00D114A6">
      <w:pPr>
        <w:ind w:firstLine="709"/>
        <w:jc w:val="both"/>
        <w:rPr>
          <w:sz w:val="28"/>
          <w:szCs w:val="28"/>
        </w:rPr>
      </w:pPr>
    </w:p>
    <w:p w:rsidR="004061D4" w:rsidRPr="00B84076" w:rsidRDefault="004061D4" w:rsidP="00D114A6">
      <w:pPr>
        <w:ind w:firstLine="709"/>
        <w:jc w:val="center"/>
        <w:rPr>
          <w:sz w:val="28"/>
          <w:szCs w:val="28"/>
        </w:rPr>
      </w:pPr>
      <w:proofErr w:type="spellStart"/>
      <w:r w:rsidRPr="00B84076">
        <w:rPr>
          <w:sz w:val="28"/>
          <w:szCs w:val="28"/>
        </w:rPr>
        <w:t>Di</w:t>
      </w:r>
      <w:proofErr w:type="spellEnd"/>
      <w:r w:rsidRPr="00B84076">
        <w:rPr>
          <w:sz w:val="28"/>
          <w:szCs w:val="28"/>
        </w:rPr>
        <w:t xml:space="preserve"> = 1 – </w:t>
      </w:r>
      <w:proofErr w:type="spellStart"/>
      <w:r w:rsidRPr="00B84076">
        <w:rPr>
          <w:sz w:val="28"/>
          <w:szCs w:val="28"/>
        </w:rPr>
        <w:t>Ti</w:t>
      </w:r>
      <w:proofErr w:type="spellEnd"/>
      <w:r w:rsidRPr="00B84076">
        <w:rPr>
          <w:sz w:val="28"/>
          <w:szCs w:val="28"/>
        </w:rPr>
        <w:t xml:space="preserve"> / </w:t>
      </w:r>
      <w:proofErr w:type="spellStart"/>
      <w:r w:rsidRPr="00B84076">
        <w:rPr>
          <w:sz w:val="28"/>
          <w:szCs w:val="28"/>
        </w:rPr>
        <w:t>Si</w:t>
      </w:r>
      <w:proofErr w:type="spellEnd"/>
      <w:r w:rsidRPr="00B84076">
        <w:rPr>
          <w:sz w:val="28"/>
          <w:szCs w:val="28"/>
        </w:rPr>
        <w:t>,</w:t>
      </w:r>
    </w:p>
    <w:p w:rsidR="004061D4" w:rsidRPr="00B84076" w:rsidRDefault="004061D4" w:rsidP="00D114A6">
      <w:pPr>
        <w:ind w:firstLine="709"/>
        <w:jc w:val="both"/>
        <w:rPr>
          <w:sz w:val="28"/>
          <w:szCs w:val="28"/>
        </w:rPr>
      </w:pPr>
      <w:r w:rsidRPr="00B84076">
        <w:rPr>
          <w:sz w:val="28"/>
          <w:szCs w:val="28"/>
        </w:rPr>
        <w:t>где:</w:t>
      </w:r>
    </w:p>
    <w:p w:rsidR="004061D4" w:rsidRPr="00B84076" w:rsidRDefault="004061D4" w:rsidP="00D114A6">
      <w:pPr>
        <w:ind w:firstLine="709"/>
        <w:jc w:val="both"/>
        <w:rPr>
          <w:sz w:val="28"/>
          <w:szCs w:val="28"/>
        </w:rPr>
      </w:pPr>
      <w:proofErr w:type="spellStart"/>
      <w:r w:rsidRPr="00B84076">
        <w:rPr>
          <w:sz w:val="28"/>
          <w:szCs w:val="28"/>
        </w:rPr>
        <w:t>Ti</w:t>
      </w:r>
      <w:proofErr w:type="spellEnd"/>
      <w:r w:rsidRPr="00B84076">
        <w:rPr>
          <w:sz w:val="28"/>
          <w:szCs w:val="28"/>
        </w:rPr>
        <w:t xml:space="preserve"> – фактически достигнутое значение i-</w:t>
      </w:r>
      <w:proofErr w:type="spellStart"/>
      <w:r w:rsidRPr="00B84076">
        <w:rPr>
          <w:sz w:val="28"/>
          <w:szCs w:val="28"/>
        </w:rPr>
        <w:t>го</w:t>
      </w:r>
      <w:proofErr w:type="spellEnd"/>
      <w:r w:rsidRPr="00B84076">
        <w:rPr>
          <w:sz w:val="28"/>
          <w:szCs w:val="28"/>
        </w:rPr>
        <w:t xml:space="preserve"> показателя, необходимого для достижения результата предоставления гранта;</w:t>
      </w:r>
    </w:p>
    <w:p w:rsidR="004061D4" w:rsidRPr="00A94061" w:rsidRDefault="004061D4" w:rsidP="00D114A6">
      <w:pPr>
        <w:ind w:firstLine="709"/>
        <w:jc w:val="both"/>
        <w:rPr>
          <w:sz w:val="28"/>
          <w:szCs w:val="28"/>
        </w:rPr>
      </w:pPr>
      <w:proofErr w:type="spellStart"/>
      <w:r w:rsidRPr="00B84076">
        <w:rPr>
          <w:sz w:val="28"/>
          <w:szCs w:val="28"/>
        </w:rPr>
        <w:t>Si</w:t>
      </w:r>
      <w:proofErr w:type="spellEnd"/>
      <w:r w:rsidRPr="00B84076">
        <w:rPr>
          <w:sz w:val="28"/>
          <w:szCs w:val="28"/>
        </w:rPr>
        <w:t xml:space="preserve"> – плановое значение i-</w:t>
      </w:r>
      <w:proofErr w:type="spellStart"/>
      <w:r w:rsidRPr="00B84076">
        <w:rPr>
          <w:sz w:val="28"/>
          <w:szCs w:val="28"/>
        </w:rPr>
        <w:t>го</w:t>
      </w:r>
      <w:proofErr w:type="spellEnd"/>
      <w:r w:rsidRPr="00B84076">
        <w:rPr>
          <w:sz w:val="28"/>
          <w:szCs w:val="28"/>
        </w:rPr>
        <w:t xml:space="preserve"> показателя, необходимого для достижения результата предоставления гранта, установленное при предоставлении гранта.</w:t>
      </w:r>
    </w:p>
    <w:p w:rsidR="00704457" w:rsidRPr="006947D6" w:rsidRDefault="00704457" w:rsidP="00D114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FB5F7C">
        <w:rPr>
          <w:rFonts w:ascii="Times New Roman" w:hAnsi="Times New Roman" w:cs="Times New Roman"/>
          <w:sz w:val="28"/>
          <w:szCs w:val="28"/>
        </w:rPr>
        <w:t>.</w:t>
      </w:r>
      <w:r w:rsidR="004061D4">
        <w:rPr>
          <w:rFonts w:ascii="Times New Roman" w:hAnsi="Times New Roman" w:cs="Times New Roman"/>
          <w:sz w:val="28"/>
          <w:szCs w:val="28"/>
        </w:rPr>
        <w:t>5</w:t>
      </w:r>
      <w:r w:rsidRPr="00FB5F7C">
        <w:rPr>
          <w:rFonts w:ascii="Times New Roman" w:hAnsi="Times New Roman" w:cs="Times New Roman"/>
          <w:sz w:val="28"/>
          <w:szCs w:val="28"/>
        </w:rPr>
        <w:t xml:space="preserve">. </w:t>
      </w:r>
      <w:proofErr w:type="gramStart"/>
      <w:r w:rsidRPr="006947D6">
        <w:rPr>
          <w:rFonts w:ascii="Times New Roman" w:hAnsi="Times New Roman" w:cs="Times New Roman"/>
          <w:sz w:val="28"/>
          <w:szCs w:val="28"/>
        </w:rPr>
        <w:t xml:space="preserve">В случае выявления одного из оснований для возврата </w:t>
      </w:r>
      <w:proofErr w:type="spellStart"/>
      <w:r w:rsidR="009F0E8E">
        <w:rPr>
          <w:rFonts w:ascii="Times New Roman" w:hAnsi="Times New Roman" w:cs="Times New Roman"/>
          <w:sz w:val="28"/>
          <w:szCs w:val="28"/>
        </w:rPr>
        <w:t>грантовой</w:t>
      </w:r>
      <w:proofErr w:type="spellEnd"/>
      <w:r w:rsidR="009F0E8E">
        <w:rPr>
          <w:rFonts w:ascii="Times New Roman" w:hAnsi="Times New Roman" w:cs="Times New Roman"/>
          <w:sz w:val="28"/>
          <w:szCs w:val="28"/>
        </w:rPr>
        <w:t xml:space="preserve"> поддержки</w:t>
      </w:r>
      <w:r w:rsidRPr="006947D6">
        <w:rPr>
          <w:rFonts w:ascii="Times New Roman" w:hAnsi="Times New Roman" w:cs="Times New Roman"/>
          <w:sz w:val="28"/>
          <w:szCs w:val="28"/>
        </w:rPr>
        <w:t>, установленных</w:t>
      </w:r>
      <w:r>
        <w:rPr>
          <w:rFonts w:ascii="Times New Roman" w:hAnsi="Times New Roman" w:cs="Times New Roman"/>
          <w:sz w:val="28"/>
          <w:szCs w:val="28"/>
        </w:rPr>
        <w:t xml:space="preserve"> в пункт</w:t>
      </w:r>
      <w:r w:rsidR="00613463">
        <w:rPr>
          <w:rFonts w:ascii="Times New Roman" w:hAnsi="Times New Roman" w:cs="Times New Roman"/>
          <w:sz w:val="28"/>
          <w:szCs w:val="28"/>
        </w:rPr>
        <w:t>ах</w:t>
      </w:r>
      <w:r>
        <w:rPr>
          <w:rFonts w:ascii="Times New Roman" w:hAnsi="Times New Roman" w:cs="Times New Roman"/>
          <w:sz w:val="28"/>
          <w:szCs w:val="28"/>
        </w:rPr>
        <w:t xml:space="preserve"> 5.3 </w:t>
      </w:r>
      <w:r w:rsidR="00613463">
        <w:rPr>
          <w:rFonts w:ascii="Times New Roman" w:hAnsi="Times New Roman" w:cs="Times New Roman"/>
          <w:sz w:val="28"/>
          <w:szCs w:val="28"/>
        </w:rPr>
        <w:t xml:space="preserve">и 5.4 </w:t>
      </w:r>
      <w:r w:rsidRPr="006947D6">
        <w:rPr>
          <w:rFonts w:ascii="Times New Roman" w:hAnsi="Times New Roman" w:cs="Times New Roman"/>
          <w:sz w:val="28"/>
          <w:szCs w:val="28"/>
        </w:rPr>
        <w:t xml:space="preserve">Порядка, </w:t>
      </w:r>
      <w:r>
        <w:rPr>
          <w:rFonts w:ascii="Times New Roman" w:hAnsi="Times New Roman" w:cs="Times New Roman"/>
          <w:sz w:val="28"/>
          <w:szCs w:val="28"/>
        </w:rPr>
        <w:t>администрация Манского района</w:t>
      </w:r>
      <w:r w:rsidRPr="006947D6">
        <w:rPr>
          <w:rFonts w:ascii="Times New Roman" w:hAnsi="Times New Roman" w:cs="Times New Roman"/>
          <w:sz w:val="28"/>
          <w:szCs w:val="28"/>
        </w:rPr>
        <w:t xml:space="preserve"> в течение </w:t>
      </w:r>
      <w:r>
        <w:rPr>
          <w:rFonts w:ascii="Times New Roman" w:hAnsi="Times New Roman" w:cs="Times New Roman"/>
          <w:sz w:val="28"/>
          <w:szCs w:val="28"/>
        </w:rPr>
        <w:t>10 рабочих дней</w:t>
      </w:r>
      <w:r w:rsidRPr="006947D6">
        <w:rPr>
          <w:rFonts w:ascii="Times New Roman" w:hAnsi="Times New Roman" w:cs="Times New Roman"/>
          <w:sz w:val="28"/>
          <w:szCs w:val="28"/>
        </w:rPr>
        <w:t xml:space="preserve"> со дня, когда </w:t>
      </w:r>
      <w:r>
        <w:rPr>
          <w:rFonts w:ascii="Times New Roman" w:hAnsi="Times New Roman" w:cs="Times New Roman"/>
          <w:sz w:val="28"/>
          <w:szCs w:val="28"/>
        </w:rPr>
        <w:t xml:space="preserve"> </w:t>
      </w:r>
      <w:r w:rsidRPr="006947D6">
        <w:rPr>
          <w:rFonts w:ascii="Times New Roman" w:hAnsi="Times New Roman" w:cs="Times New Roman"/>
          <w:sz w:val="28"/>
          <w:szCs w:val="28"/>
        </w:rPr>
        <w:t xml:space="preserve"> стало известно о выявлении одного из указанных оснований, принимает решение в форме</w:t>
      </w:r>
      <w:r>
        <w:rPr>
          <w:rFonts w:ascii="Times New Roman" w:hAnsi="Times New Roman" w:cs="Times New Roman"/>
          <w:sz w:val="28"/>
          <w:szCs w:val="28"/>
        </w:rPr>
        <w:t xml:space="preserve"> постановления </w:t>
      </w:r>
      <w:r w:rsidRPr="006947D6">
        <w:rPr>
          <w:rFonts w:ascii="Times New Roman" w:hAnsi="Times New Roman" w:cs="Times New Roman"/>
          <w:i/>
          <w:sz w:val="28"/>
          <w:szCs w:val="28"/>
        </w:rPr>
        <w:t xml:space="preserve"> </w:t>
      </w:r>
      <w:r w:rsidRPr="006947D6">
        <w:rPr>
          <w:rFonts w:ascii="Times New Roman" w:hAnsi="Times New Roman" w:cs="Times New Roman"/>
          <w:sz w:val="28"/>
          <w:szCs w:val="28"/>
        </w:rPr>
        <w:t xml:space="preserve">о возврате </w:t>
      </w:r>
      <w:r w:rsidR="00CC43F6">
        <w:rPr>
          <w:rFonts w:ascii="Times New Roman" w:hAnsi="Times New Roman" w:cs="Times New Roman"/>
          <w:sz w:val="28"/>
          <w:szCs w:val="28"/>
        </w:rPr>
        <w:t>гранта</w:t>
      </w:r>
      <w:r w:rsidRPr="006947D6">
        <w:rPr>
          <w:rFonts w:ascii="Times New Roman" w:hAnsi="Times New Roman" w:cs="Times New Roman"/>
          <w:sz w:val="28"/>
          <w:szCs w:val="28"/>
        </w:rPr>
        <w:t xml:space="preserve"> в </w:t>
      </w:r>
      <w:r>
        <w:rPr>
          <w:rFonts w:ascii="Times New Roman" w:hAnsi="Times New Roman" w:cs="Times New Roman"/>
          <w:sz w:val="28"/>
          <w:szCs w:val="28"/>
        </w:rPr>
        <w:t xml:space="preserve">районный </w:t>
      </w:r>
      <w:r w:rsidRPr="006947D6">
        <w:rPr>
          <w:rFonts w:ascii="Times New Roman" w:hAnsi="Times New Roman" w:cs="Times New Roman"/>
          <w:sz w:val="28"/>
          <w:szCs w:val="28"/>
        </w:rPr>
        <w:t xml:space="preserve"> бюджет с указанием оснований возврата </w:t>
      </w:r>
      <w:r w:rsidR="00CC43F6">
        <w:rPr>
          <w:rFonts w:ascii="Times New Roman" w:hAnsi="Times New Roman" w:cs="Times New Roman"/>
          <w:sz w:val="28"/>
          <w:szCs w:val="28"/>
        </w:rPr>
        <w:t>гранта</w:t>
      </w:r>
      <w:r w:rsidRPr="006947D6">
        <w:rPr>
          <w:rFonts w:ascii="Times New Roman" w:hAnsi="Times New Roman" w:cs="Times New Roman"/>
          <w:sz w:val="28"/>
          <w:szCs w:val="28"/>
        </w:rPr>
        <w:t xml:space="preserve"> и размера </w:t>
      </w:r>
      <w:r w:rsidR="00CC43F6">
        <w:rPr>
          <w:rFonts w:ascii="Times New Roman" w:hAnsi="Times New Roman" w:cs="Times New Roman"/>
          <w:sz w:val="28"/>
          <w:szCs w:val="28"/>
        </w:rPr>
        <w:t>гранта</w:t>
      </w:r>
      <w:r w:rsidRPr="006947D6">
        <w:rPr>
          <w:rFonts w:ascii="Times New Roman" w:hAnsi="Times New Roman" w:cs="Times New Roman"/>
          <w:sz w:val="28"/>
          <w:szCs w:val="28"/>
        </w:rPr>
        <w:t>, подлежаще</w:t>
      </w:r>
      <w:r w:rsidR="00CC43F6">
        <w:rPr>
          <w:rFonts w:ascii="Times New Roman" w:hAnsi="Times New Roman" w:cs="Times New Roman"/>
          <w:sz w:val="28"/>
          <w:szCs w:val="28"/>
        </w:rPr>
        <w:t>го</w:t>
      </w:r>
      <w:r w:rsidRPr="006947D6">
        <w:rPr>
          <w:rFonts w:ascii="Times New Roman" w:hAnsi="Times New Roman" w:cs="Times New Roman"/>
          <w:sz w:val="28"/>
          <w:szCs w:val="28"/>
        </w:rPr>
        <w:t xml:space="preserve"> возврату (далее - решение о</w:t>
      </w:r>
      <w:proofErr w:type="gramEnd"/>
      <w:r w:rsidRPr="006947D6">
        <w:rPr>
          <w:rFonts w:ascii="Times New Roman" w:hAnsi="Times New Roman" w:cs="Times New Roman"/>
          <w:sz w:val="28"/>
          <w:szCs w:val="28"/>
        </w:rPr>
        <w:t xml:space="preserve"> </w:t>
      </w:r>
      <w:proofErr w:type="gramStart"/>
      <w:r w:rsidRPr="006947D6">
        <w:rPr>
          <w:rFonts w:ascii="Times New Roman" w:hAnsi="Times New Roman" w:cs="Times New Roman"/>
          <w:sz w:val="28"/>
          <w:szCs w:val="28"/>
        </w:rPr>
        <w:t>возврате</w:t>
      </w:r>
      <w:proofErr w:type="gramEnd"/>
      <w:r w:rsidRPr="006947D6">
        <w:rPr>
          <w:rFonts w:ascii="Times New Roman" w:hAnsi="Times New Roman" w:cs="Times New Roman"/>
          <w:sz w:val="28"/>
          <w:szCs w:val="28"/>
        </w:rPr>
        <w:t xml:space="preserve"> </w:t>
      </w:r>
      <w:r w:rsidR="00CC43F6">
        <w:rPr>
          <w:rFonts w:ascii="Times New Roman" w:hAnsi="Times New Roman" w:cs="Times New Roman"/>
          <w:sz w:val="28"/>
          <w:szCs w:val="28"/>
        </w:rPr>
        <w:t>гранта</w:t>
      </w:r>
      <w:r w:rsidRPr="006947D6">
        <w:rPr>
          <w:rFonts w:ascii="Times New Roman" w:hAnsi="Times New Roman" w:cs="Times New Roman"/>
          <w:sz w:val="28"/>
          <w:szCs w:val="28"/>
        </w:rPr>
        <w:t>).</w:t>
      </w:r>
    </w:p>
    <w:p w:rsidR="00704457" w:rsidRPr="006947D6"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4457">
        <w:rPr>
          <w:rFonts w:ascii="Times New Roman" w:hAnsi="Times New Roman" w:cs="Times New Roman"/>
          <w:sz w:val="28"/>
          <w:szCs w:val="28"/>
        </w:rPr>
        <w:t>5</w:t>
      </w:r>
      <w:r w:rsidR="00704457" w:rsidRPr="006947D6">
        <w:rPr>
          <w:rFonts w:ascii="Times New Roman" w:hAnsi="Times New Roman" w:cs="Times New Roman"/>
          <w:sz w:val="28"/>
          <w:szCs w:val="28"/>
        </w:rPr>
        <w:t>.</w:t>
      </w:r>
      <w:r w:rsidR="00613463">
        <w:rPr>
          <w:rFonts w:ascii="Times New Roman" w:hAnsi="Times New Roman" w:cs="Times New Roman"/>
          <w:sz w:val="28"/>
          <w:szCs w:val="28"/>
        </w:rPr>
        <w:t>6</w:t>
      </w:r>
      <w:r w:rsidR="00704457" w:rsidRPr="006947D6">
        <w:rPr>
          <w:rFonts w:ascii="Times New Roman" w:hAnsi="Times New Roman" w:cs="Times New Roman"/>
          <w:sz w:val="28"/>
          <w:szCs w:val="28"/>
        </w:rPr>
        <w:t xml:space="preserve">. </w:t>
      </w:r>
      <w:r w:rsidR="00704457">
        <w:rPr>
          <w:rFonts w:ascii="Times New Roman" w:hAnsi="Times New Roman" w:cs="Times New Roman"/>
          <w:sz w:val="28"/>
          <w:szCs w:val="28"/>
        </w:rPr>
        <w:t xml:space="preserve">Отдел экономики </w:t>
      </w:r>
      <w:r w:rsidR="00704457" w:rsidRPr="006947D6">
        <w:rPr>
          <w:rFonts w:ascii="Times New Roman" w:hAnsi="Times New Roman" w:cs="Times New Roman"/>
          <w:sz w:val="28"/>
          <w:szCs w:val="28"/>
        </w:rPr>
        <w:t xml:space="preserve">в течение </w:t>
      </w:r>
      <w:r w:rsidR="00704457">
        <w:rPr>
          <w:rFonts w:ascii="Times New Roman" w:hAnsi="Times New Roman" w:cs="Times New Roman"/>
          <w:sz w:val="28"/>
          <w:szCs w:val="28"/>
        </w:rPr>
        <w:t>3 рабочих дней</w:t>
      </w:r>
      <w:r w:rsidR="00704457" w:rsidRPr="006947D6">
        <w:rPr>
          <w:rFonts w:ascii="Times New Roman" w:hAnsi="Times New Roman" w:cs="Times New Roman"/>
          <w:sz w:val="28"/>
          <w:szCs w:val="28"/>
        </w:rPr>
        <w:t xml:space="preserve"> со дня принятия решения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направляет </w:t>
      </w:r>
      <w:r w:rsidR="00704457">
        <w:rPr>
          <w:rFonts w:ascii="Times New Roman" w:hAnsi="Times New Roman" w:cs="Times New Roman"/>
          <w:sz w:val="28"/>
          <w:szCs w:val="28"/>
        </w:rPr>
        <w:t>п</w:t>
      </w:r>
      <w:r w:rsidR="00704457" w:rsidRPr="006947D6">
        <w:rPr>
          <w:rFonts w:ascii="Times New Roman" w:hAnsi="Times New Roman" w:cs="Times New Roman"/>
          <w:sz w:val="28"/>
          <w:szCs w:val="28"/>
        </w:rPr>
        <w:t>олучателю</w:t>
      </w:r>
      <w:r w:rsidR="00704457">
        <w:rPr>
          <w:rFonts w:ascii="Times New Roman" w:hAnsi="Times New Roman" w:cs="Times New Roman"/>
          <w:sz w:val="28"/>
          <w:szCs w:val="28"/>
        </w:rPr>
        <w:t xml:space="preserve"> субсидии</w:t>
      </w:r>
      <w:r w:rsidR="00704457" w:rsidRPr="006947D6">
        <w:rPr>
          <w:rFonts w:ascii="Times New Roman" w:hAnsi="Times New Roman" w:cs="Times New Roman"/>
          <w:sz w:val="28"/>
          <w:szCs w:val="28"/>
        </w:rPr>
        <w:t xml:space="preserve"> копию </w:t>
      </w:r>
      <w:r w:rsidR="00704457">
        <w:rPr>
          <w:rFonts w:ascii="Times New Roman" w:hAnsi="Times New Roman" w:cs="Times New Roman"/>
          <w:sz w:val="28"/>
          <w:szCs w:val="28"/>
        </w:rPr>
        <w:t>постановления</w:t>
      </w:r>
      <w:r w:rsidR="00704457" w:rsidRPr="006947D6">
        <w:rPr>
          <w:rFonts w:ascii="Times New Roman" w:hAnsi="Times New Roman" w:cs="Times New Roman"/>
          <w:sz w:val="28"/>
          <w:szCs w:val="28"/>
        </w:rPr>
        <w:t xml:space="preserve">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w:t>
      </w:r>
      <w:r w:rsidR="00704457">
        <w:rPr>
          <w:rFonts w:ascii="Times New Roman" w:hAnsi="Times New Roman" w:cs="Times New Roman"/>
          <w:sz w:val="28"/>
          <w:szCs w:val="28"/>
        </w:rPr>
        <w:t>заказным письмом с уведомлением о вручении</w:t>
      </w:r>
      <w:r w:rsidR="00704457" w:rsidRPr="006947D6">
        <w:rPr>
          <w:rFonts w:ascii="Times New Roman" w:hAnsi="Times New Roman" w:cs="Times New Roman"/>
          <w:sz w:val="28"/>
          <w:szCs w:val="28"/>
        </w:rPr>
        <w:t xml:space="preserve"> по почтовому адресу, указанн</w:t>
      </w:r>
      <w:r w:rsidR="00704457">
        <w:rPr>
          <w:rFonts w:ascii="Times New Roman" w:hAnsi="Times New Roman" w:cs="Times New Roman"/>
          <w:sz w:val="28"/>
          <w:szCs w:val="28"/>
        </w:rPr>
        <w:t>ому</w:t>
      </w:r>
      <w:r w:rsidR="00704457" w:rsidRPr="006947D6">
        <w:rPr>
          <w:rFonts w:ascii="Times New Roman" w:hAnsi="Times New Roman" w:cs="Times New Roman"/>
          <w:sz w:val="28"/>
          <w:szCs w:val="28"/>
        </w:rPr>
        <w:t xml:space="preserve"> в заявлении</w:t>
      </w:r>
      <w:r w:rsidR="00704457">
        <w:rPr>
          <w:rFonts w:ascii="Times New Roman" w:hAnsi="Times New Roman" w:cs="Times New Roman"/>
          <w:sz w:val="28"/>
          <w:szCs w:val="28"/>
        </w:rPr>
        <w:t xml:space="preserve"> Получателя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w:t>
      </w:r>
    </w:p>
    <w:p w:rsidR="00704457" w:rsidRPr="006947D6"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4457">
        <w:rPr>
          <w:rFonts w:ascii="Times New Roman" w:hAnsi="Times New Roman" w:cs="Times New Roman"/>
          <w:sz w:val="28"/>
          <w:szCs w:val="28"/>
        </w:rPr>
        <w:t>5</w:t>
      </w:r>
      <w:r w:rsidR="00704457" w:rsidRPr="006947D6">
        <w:rPr>
          <w:rFonts w:ascii="Times New Roman" w:hAnsi="Times New Roman" w:cs="Times New Roman"/>
          <w:sz w:val="28"/>
          <w:szCs w:val="28"/>
        </w:rPr>
        <w:t>.</w:t>
      </w:r>
      <w:r w:rsidR="00613463">
        <w:rPr>
          <w:rFonts w:ascii="Times New Roman" w:hAnsi="Times New Roman" w:cs="Times New Roman"/>
          <w:sz w:val="28"/>
          <w:szCs w:val="28"/>
        </w:rPr>
        <w:t>7</w:t>
      </w:r>
      <w:r w:rsidR="00704457" w:rsidRPr="006947D6">
        <w:rPr>
          <w:rFonts w:ascii="Times New Roman" w:hAnsi="Times New Roman" w:cs="Times New Roman"/>
          <w:sz w:val="28"/>
          <w:szCs w:val="28"/>
        </w:rPr>
        <w:t>. Получатель</w:t>
      </w:r>
      <w:r w:rsidR="00704457">
        <w:rPr>
          <w:rFonts w:ascii="Times New Roman" w:hAnsi="Times New Roman" w:cs="Times New Roman"/>
          <w:sz w:val="28"/>
          <w:szCs w:val="28"/>
        </w:rPr>
        <w:t xml:space="preserve">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течение </w:t>
      </w:r>
      <w:r w:rsidR="00704457">
        <w:rPr>
          <w:rFonts w:ascii="Times New Roman" w:hAnsi="Times New Roman" w:cs="Times New Roman"/>
          <w:sz w:val="28"/>
          <w:szCs w:val="28"/>
        </w:rPr>
        <w:t>10 рабочих дней</w:t>
      </w:r>
      <w:r w:rsidR="00704457" w:rsidRPr="006947D6">
        <w:rPr>
          <w:rFonts w:ascii="Times New Roman" w:hAnsi="Times New Roman" w:cs="Times New Roman"/>
          <w:sz w:val="28"/>
          <w:szCs w:val="28"/>
        </w:rPr>
        <w:t xml:space="preserve"> со дня получения решения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обязан произвести возврат в </w:t>
      </w:r>
      <w:r w:rsidR="00704457">
        <w:rPr>
          <w:rFonts w:ascii="Times New Roman" w:hAnsi="Times New Roman" w:cs="Times New Roman"/>
          <w:sz w:val="28"/>
          <w:szCs w:val="28"/>
        </w:rPr>
        <w:t xml:space="preserve">районный </w:t>
      </w:r>
      <w:r w:rsidR="00704457" w:rsidRPr="006947D6">
        <w:rPr>
          <w:rFonts w:ascii="Times New Roman" w:hAnsi="Times New Roman" w:cs="Times New Roman"/>
          <w:sz w:val="28"/>
          <w:szCs w:val="28"/>
        </w:rPr>
        <w:t xml:space="preserve"> бюджет полученных сумм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размере и по реквизитам, указанным в решении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4457">
        <w:rPr>
          <w:rFonts w:ascii="Times New Roman" w:hAnsi="Times New Roman" w:cs="Times New Roman"/>
          <w:sz w:val="28"/>
          <w:szCs w:val="28"/>
        </w:rPr>
        <w:t>5</w:t>
      </w:r>
      <w:r w:rsidR="00704457" w:rsidRPr="006947D6">
        <w:rPr>
          <w:rFonts w:ascii="Times New Roman" w:hAnsi="Times New Roman" w:cs="Times New Roman"/>
          <w:sz w:val="28"/>
          <w:szCs w:val="28"/>
        </w:rPr>
        <w:t>.</w:t>
      </w:r>
      <w:r w:rsidR="00A36186">
        <w:rPr>
          <w:rFonts w:ascii="Times New Roman" w:hAnsi="Times New Roman" w:cs="Times New Roman"/>
          <w:sz w:val="28"/>
          <w:szCs w:val="28"/>
        </w:rPr>
        <w:t>8</w:t>
      </w:r>
      <w:r w:rsidR="00704457" w:rsidRPr="006947D6">
        <w:rPr>
          <w:rFonts w:ascii="Times New Roman" w:hAnsi="Times New Roman" w:cs="Times New Roman"/>
          <w:sz w:val="28"/>
          <w:szCs w:val="28"/>
        </w:rPr>
        <w:t xml:space="preserve">. При отказе </w:t>
      </w:r>
      <w:r w:rsidR="00704457">
        <w:rPr>
          <w:rFonts w:ascii="Times New Roman" w:hAnsi="Times New Roman" w:cs="Times New Roman"/>
          <w:sz w:val="28"/>
          <w:szCs w:val="28"/>
        </w:rPr>
        <w:t>П</w:t>
      </w:r>
      <w:r w:rsidR="00704457" w:rsidRPr="006947D6">
        <w:rPr>
          <w:rFonts w:ascii="Times New Roman" w:hAnsi="Times New Roman" w:cs="Times New Roman"/>
          <w:sz w:val="28"/>
          <w:szCs w:val="28"/>
        </w:rPr>
        <w:t>олучателя</w:t>
      </w:r>
      <w:r w:rsidR="00704457">
        <w:rPr>
          <w:rFonts w:ascii="Times New Roman" w:hAnsi="Times New Roman" w:cs="Times New Roman"/>
          <w:sz w:val="28"/>
          <w:szCs w:val="28"/>
        </w:rPr>
        <w:t xml:space="preserve">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вернуть полученн</w:t>
      </w:r>
      <w:r w:rsidR="00CC43F6">
        <w:rPr>
          <w:rFonts w:ascii="Times New Roman" w:hAnsi="Times New Roman" w:cs="Times New Roman"/>
          <w:sz w:val="28"/>
          <w:szCs w:val="28"/>
        </w:rPr>
        <w:t xml:space="preserve">ую </w:t>
      </w:r>
      <w:proofErr w:type="spellStart"/>
      <w:r w:rsidR="00CC43F6">
        <w:rPr>
          <w:rFonts w:ascii="Times New Roman" w:hAnsi="Times New Roman" w:cs="Times New Roman"/>
          <w:sz w:val="28"/>
          <w:szCs w:val="28"/>
        </w:rPr>
        <w:t>грантовую</w:t>
      </w:r>
      <w:proofErr w:type="spellEnd"/>
      <w:r w:rsidR="00CC43F6">
        <w:rPr>
          <w:rFonts w:ascii="Times New Roman" w:hAnsi="Times New Roman" w:cs="Times New Roman"/>
          <w:sz w:val="28"/>
          <w:szCs w:val="28"/>
        </w:rPr>
        <w:t xml:space="preserve"> поддержку </w:t>
      </w:r>
      <w:r w:rsidR="00704457" w:rsidRPr="006947D6">
        <w:rPr>
          <w:rFonts w:ascii="Times New Roman" w:hAnsi="Times New Roman" w:cs="Times New Roman"/>
          <w:sz w:val="28"/>
          <w:szCs w:val="28"/>
        </w:rPr>
        <w:t xml:space="preserve">в </w:t>
      </w:r>
      <w:r w:rsidR="00704457">
        <w:rPr>
          <w:rFonts w:ascii="Times New Roman" w:hAnsi="Times New Roman" w:cs="Times New Roman"/>
          <w:sz w:val="28"/>
          <w:szCs w:val="28"/>
        </w:rPr>
        <w:t xml:space="preserve">районный </w:t>
      </w:r>
      <w:r w:rsidR="00704457" w:rsidRPr="006947D6">
        <w:rPr>
          <w:rFonts w:ascii="Times New Roman" w:hAnsi="Times New Roman" w:cs="Times New Roman"/>
          <w:sz w:val="28"/>
          <w:szCs w:val="28"/>
        </w:rPr>
        <w:t xml:space="preserve"> бюджет </w:t>
      </w:r>
      <w:r w:rsidR="00704457">
        <w:rPr>
          <w:rFonts w:ascii="Times New Roman" w:hAnsi="Times New Roman" w:cs="Times New Roman"/>
          <w:sz w:val="28"/>
          <w:szCs w:val="28"/>
        </w:rPr>
        <w:t xml:space="preserve">или возврате </w:t>
      </w:r>
      <w:r w:rsidR="00CC43F6">
        <w:rPr>
          <w:rFonts w:ascii="Times New Roman" w:hAnsi="Times New Roman" w:cs="Times New Roman"/>
          <w:sz w:val="28"/>
          <w:szCs w:val="28"/>
        </w:rPr>
        <w:t>гранта</w:t>
      </w:r>
      <w:r w:rsidR="00704457">
        <w:rPr>
          <w:rFonts w:ascii="Times New Roman" w:hAnsi="Times New Roman" w:cs="Times New Roman"/>
          <w:sz w:val="28"/>
          <w:szCs w:val="28"/>
        </w:rPr>
        <w:t xml:space="preserve"> не в полном объеме,  </w:t>
      </w:r>
      <w:r w:rsidR="00704457" w:rsidRPr="006947D6">
        <w:rPr>
          <w:rFonts w:ascii="Times New Roman" w:hAnsi="Times New Roman" w:cs="Times New Roman"/>
          <w:sz w:val="28"/>
          <w:szCs w:val="28"/>
        </w:rPr>
        <w:t xml:space="preserve">взыскание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производится в порядке, установленном действующим законодательством Российской Федерации.</w:t>
      </w:r>
    </w:p>
    <w:p w:rsidR="00704457" w:rsidRDefault="00704457" w:rsidP="00D114A6">
      <w:pPr>
        <w:ind w:left="4820"/>
        <w:jc w:val="right"/>
        <w:rPr>
          <w:color w:val="000000"/>
          <w:sz w:val="24"/>
          <w:szCs w:val="24"/>
        </w:rPr>
      </w:pPr>
    </w:p>
    <w:p w:rsidR="00704457" w:rsidRDefault="00704457" w:rsidP="00D114A6">
      <w:pPr>
        <w:pStyle w:val="ConsPlusNormal"/>
        <w:ind w:firstLine="540"/>
        <w:jc w:val="both"/>
        <w:rPr>
          <w:rFonts w:ascii="Times New Roman" w:hAnsi="Times New Roman" w:cs="Times New Roman"/>
          <w:sz w:val="28"/>
          <w:szCs w:val="28"/>
        </w:rPr>
      </w:pPr>
    </w:p>
    <w:p w:rsidR="00704457" w:rsidRDefault="00704457" w:rsidP="00D114A6">
      <w:pPr>
        <w:pStyle w:val="ConsPlusNormal"/>
        <w:ind w:firstLine="540"/>
        <w:jc w:val="both"/>
        <w:rPr>
          <w:rFonts w:ascii="Times New Roman" w:hAnsi="Times New Roman" w:cs="Times New Roman"/>
          <w:sz w:val="28"/>
          <w:szCs w:val="28"/>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374F2F" w:rsidRPr="006B5691" w:rsidRDefault="007B653D" w:rsidP="00D114A6">
      <w:pPr>
        <w:adjustRightInd w:val="0"/>
        <w:ind w:left="5663" w:firstLine="7"/>
        <w:rPr>
          <w:sz w:val="24"/>
          <w:szCs w:val="24"/>
        </w:rPr>
      </w:pPr>
      <w:r>
        <w:rPr>
          <w:sz w:val="24"/>
          <w:szCs w:val="24"/>
        </w:rPr>
        <w:lastRenderedPageBreak/>
        <w:t>П</w:t>
      </w:r>
      <w:r w:rsidR="00374F2F" w:rsidRPr="006B5691">
        <w:rPr>
          <w:sz w:val="24"/>
          <w:szCs w:val="24"/>
        </w:rPr>
        <w:t xml:space="preserve">риложение № 1 </w:t>
      </w:r>
    </w:p>
    <w:p w:rsidR="00374F2F" w:rsidRPr="006B5691" w:rsidRDefault="00374F2F"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374F2F" w:rsidRDefault="00374F2F" w:rsidP="00D114A6">
      <w:pPr>
        <w:jc w:val="right"/>
        <w:rPr>
          <w:sz w:val="24"/>
          <w:szCs w:val="28"/>
        </w:rPr>
      </w:pPr>
    </w:p>
    <w:p w:rsidR="00374F2F" w:rsidRPr="00B44DC1" w:rsidRDefault="00374F2F" w:rsidP="00D114A6">
      <w:pPr>
        <w:pStyle w:val="ConsPlusNonformat"/>
        <w:widowControl/>
        <w:jc w:val="center"/>
        <w:rPr>
          <w:rFonts w:ascii="Times New Roman" w:hAnsi="Times New Roman" w:cs="Times New Roman"/>
          <w:sz w:val="24"/>
          <w:szCs w:val="24"/>
        </w:rPr>
      </w:pPr>
      <w:r w:rsidRPr="00B44DC1">
        <w:rPr>
          <w:rFonts w:ascii="Times New Roman" w:hAnsi="Times New Roman" w:cs="Times New Roman"/>
          <w:sz w:val="24"/>
          <w:szCs w:val="24"/>
        </w:rPr>
        <w:t>ЗАЯВЛЕНИЕ</w:t>
      </w:r>
    </w:p>
    <w:p w:rsidR="00374F2F" w:rsidRPr="00B44DC1" w:rsidRDefault="00374F2F" w:rsidP="00D114A6">
      <w:pPr>
        <w:pStyle w:val="ConsPlusNonformat"/>
        <w:widowControl/>
        <w:jc w:val="center"/>
        <w:rPr>
          <w:rFonts w:ascii="Times New Roman" w:hAnsi="Times New Roman" w:cs="Times New Roman"/>
          <w:sz w:val="24"/>
          <w:szCs w:val="24"/>
        </w:rPr>
      </w:pPr>
      <w:r w:rsidRPr="00B44DC1">
        <w:rPr>
          <w:rFonts w:ascii="Times New Roman" w:hAnsi="Times New Roman" w:cs="Times New Roman"/>
          <w:sz w:val="24"/>
          <w:szCs w:val="24"/>
        </w:rPr>
        <w:t xml:space="preserve">о предоставление гранта в форме субсидии на начало ведения предпринимательской деятельности </w:t>
      </w:r>
    </w:p>
    <w:p w:rsidR="00374F2F" w:rsidRPr="00B44DC1" w:rsidRDefault="00374F2F" w:rsidP="00D114A6">
      <w:pPr>
        <w:pStyle w:val="ConsPlusNonformat"/>
        <w:widowControl/>
        <w:jc w:val="center"/>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Прошу предоставить __________________________________________________</w:t>
      </w:r>
      <w:r w:rsidR="007644FB" w:rsidRPr="00B44DC1">
        <w:rPr>
          <w:rFonts w:ascii="Times New Roman" w:hAnsi="Times New Roman" w:cs="Times New Roman"/>
          <w:sz w:val="24"/>
          <w:szCs w:val="24"/>
        </w:rPr>
        <w:t>_______________</w:t>
      </w:r>
      <w:r w:rsidRPr="00B44DC1">
        <w:rPr>
          <w:rFonts w:ascii="Times New Roman" w:hAnsi="Times New Roman" w:cs="Times New Roman"/>
          <w:sz w:val="24"/>
          <w:szCs w:val="24"/>
        </w:rPr>
        <w:t>_____</w:t>
      </w:r>
      <w:r w:rsidR="00B44DC1">
        <w:rPr>
          <w:rFonts w:ascii="Times New Roman" w:hAnsi="Times New Roman" w:cs="Times New Roman"/>
          <w:sz w:val="24"/>
          <w:szCs w:val="24"/>
        </w:rPr>
        <w:t>______</w:t>
      </w:r>
      <w:r w:rsidRPr="00B44DC1">
        <w:rPr>
          <w:rFonts w:ascii="Times New Roman" w:hAnsi="Times New Roman" w:cs="Times New Roman"/>
          <w:sz w:val="24"/>
          <w:szCs w:val="24"/>
        </w:rPr>
        <w:t>_</w:t>
      </w:r>
    </w:p>
    <w:p w:rsidR="00374F2F" w:rsidRPr="00B44DC1" w:rsidRDefault="00374F2F"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(полное наименование заявителя юридического лица, Ф.И.О. индивидуального предпринимателя)</w:t>
      </w:r>
    </w:p>
    <w:p w:rsidR="00374F2F" w:rsidRPr="00B44DC1" w:rsidRDefault="00374F2F"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________________________________________________________________</w:t>
      </w:r>
      <w:r w:rsidR="007644FB" w:rsidRPr="00B44DC1">
        <w:rPr>
          <w:rFonts w:ascii="Times New Roman" w:hAnsi="Times New Roman" w:cs="Times New Roman"/>
          <w:b w:val="0"/>
          <w:bCs/>
          <w:sz w:val="24"/>
          <w:szCs w:val="24"/>
        </w:rPr>
        <w:t>_</w:t>
      </w:r>
      <w:r w:rsidR="00B44DC1">
        <w:rPr>
          <w:rFonts w:ascii="Times New Roman" w:hAnsi="Times New Roman" w:cs="Times New Roman"/>
          <w:b w:val="0"/>
          <w:bCs/>
          <w:sz w:val="24"/>
          <w:szCs w:val="24"/>
        </w:rPr>
        <w:t>_____</w:t>
      </w:r>
      <w:r w:rsidR="007644FB" w:rsidRPr="00B44DC1">
        <w:rPr>
          <w:rFonts w:ascii="Times New Roman" w:hAnsi="Times New Roman" w:cs="Times New Roman"/>
          <w:b w:val="0"/>
          <w:bCs/>
          <w:sz w:val="24"/>
          <w:szCs w:val="24"/>
        </w:rPr>
        <w:t>___</w:t>
      </w:r>
      <w:r w:rsidRPr="00B44DC1">
        <w:rPr>
          <w:rFonts w:ascii="Times New Roman" w:hAnsi="Times New Roman" w:cs="Times New Roman"/>
          <w:b w:val="0"/>
          <w:bCs/>
          <w:sz w:val="24"/>
          <w:szCs w:val="24"/>
        </w:rPr>
        <w:t>__</w:t>
      </w:r>
    </w:p>
    <w:p w:rsidR="00374F2F" w:rsidRPr="00B44DC1" w:rsidRDefault="00374F2F"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грант в форме субсидии субъектам малого и среднего предпринимательства на начало ведения предпринимательской деятельности в сфере</w:t>
      </w:r>
    </w:p>
    <w:p w:rsidR="00374F2F" w:rsidRPr="00B44DC1" w:rsidRDefault="00F20BD5"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__________________________________________________________________</w:t>
      </w:r>
      <w:r w:rsidR="00374F2F" w:rsidRPr="00B44DC1">
        <w:rPr>
          <w:rFonts w:ascii="Times New Roman" w:hAnsi="Times New Roman" w:cs="Times New Roman"/>
          <w:b w:val="0"/>
          <w:bCs/>
          <w:sz w:val="24"/>
          <w:szCs w:val="24"/>
        </w:rPr>
        <w:t>_____________________________________________________________</w:t>
      </w:r>
      <w:r w:rsidR="007644FB" w:rsidRPr="00B44DC1">
        <w:rPr>
          <w:rFonts w:ascii="Times New Roman" w:hAnsi="Times New Roman" w:cs="Times New Roman"/>
          <w:b w:val="0"/>
          <w:bCs/>
          <w:sz w:val="24"/>
          <w:szCs w:val="24"/>
        </w:rPr>
        <w:t>_________</w:t>
      </w:r>
      <w:r w:rsidR="00374F2F" w:rsidRPr="00B44DC1">
        <w:rPr>
          <w:rFonts w:ascii="Times New Roman" w:hAnsi="Times New Roman" w:cs="Times New Roman"/>
          <w:b w:val="0"/>
          <w:bCs/>
          <w:sz w:val="24"/>
          <w:szCs w:val="24"/>
        </w:rPr>
        <w:t>_____</w:t>
      </w:r>
    </w:p>
    <w:p w:rsidR="00F20BD5" w:rsidRPr="00B44DC1" w:rsidRDefault="00F20BD5"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(указать сферу деятельности в соответствии с пунктом 1.2 Порядка)</w:t>
      </w:r>
    </w:p>
    <w:p w:rsidR="00374F2F" w:rsidRPr="00B44DC1" w:rsidRDefault="00F20BD5" w:rsidP="00D114A6">
      <w:pPr>
        <w:pStyle w:val="ConsPlusNonformat"/>
        <w:widowControl/>
        <w:adjustRightInd w:val="0"/>
        <w:spacing w:before="120"/>
        <w:rPr>
          <w:rFonts w:ascii="Times New Roman" w:hAnsi="Times New Roman" w:cs="Times New Roman"/>
          <w:sz w:val="24"/>
          <w:szCs w:val="24"/>
        </w:rPr>
      </w:pPr>
      <w:r w:rsidRPr="00B44DC1">
        <w:rPr>
          <w:rFonts w:ascii="Times New Roman" w:hAnsi="Times New Roman" w:cs="Times New Roman"/>
          <w:sz w:val="24"/>
          <w:szCs w:val="24"/>
        </w:rPr>
        <w:t xml:space="preserve">1. </w:t>
      </w:r>
      <w:r w:rsidR="00374F2F" w:rsidRPr="00B44DC1">
        <w:rPr>
          <w:rFonts w:ascii="Times New Roman" w:hAnsi="Times New Roman" w:cs="Times New Roman"/>
          <w:sz w:val="24"/>
          <w:szCs w:val="24"/>
        </w:rPr>
        <w:t>Информация о заявителе:</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Юридический (почтовый) адрес: 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______________________</w:t>
      </w:r>
      <w:r w:rsidR="00F20BD5" w:rsidRPr="00B44DC1">
        <w:rPr>
          <w:rFonts w:ascii="Times New Roman" w:hAnsi="Times New Roman" w:cs="Times New Roman"/>
          <w:sz w:val="24"/>
          <w:szCs w:val="24"/>
        </w:rPr>
        <w:t>_</w:t>
      </w:r>
      <w:r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Фактический адрес: 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ОГРН (ОГРНИП) 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ИНН / КПП: ______________________________________________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Телефон (с указанием кода), факс</w:t>
      </w:r>
      <w:r w:rsidR="004F11B3" w:rsidRPr="00B44DC1">
        <w:rPr>
          <w:rFonts w:ascii="Times New Roman" w:hAnsi="Times New Roman" w:cs="Times New Roman"/>
          <w:sz w:val="24"/>
          <w:szCs w:val="24"/>
        </w:rPr>
        <w:t>_____________________</w:t>
      </w:r>
      <w:r w:rsidRPr="00B44DC1">
        <w:rPr>
          <w:rFonts w:ascii="Times New Roman" w:hAnsi="Times New Roman" w:cs="Times New Roman"/>
          <w:sz w:val="24"/>
          <w:szCs w:val="24"/>
        </w:rPr>
        <w:t>____________</w:t>
      </w:r>
      <w:r w:rsidR="00562104" w:rsidRPr="00B44DC1">
        <w:rPr>
          <w:rFonts w:ascii="Times New Roman" w:hAnsi="Times New Roman" w:cs="Times New Roman"/>
          <w:sz w:val="24"/>
          <w:szCs w:val="24"/>
        </w:rPr>
        <w:t>__</w:t>
      </w:r>
      <w:r w:rsidRPr="00B44DC1">
        <w:rPr>
          <w:rFonts w:ascii="Times New Roman" w:hAnsi="Times New Roman" w:cs="Times New Roman"/>
          <w:sz w:val="24"/>
          <w:szCs w:val="24"/>
        </w:rPr>
        <w:t>________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E-</w:t>
      </w:r>
      <w:proofErr w:type="spellStart"/>
      <w:r w:rsidRPr="00B44DC1">
        <w:rPr>
          <w:rFonts w:ascii="Times New Roman" w:hAnsi="Times New Roman" w:cs="Times New Roman"/>
          <w:sz w:val="24"/>
          <w:szCs w:val="24"/>
        </w:rPr>
        <w:t>mail</w:t>
      </w:r>
      <w:proofErr w:type="spellEnd"/>
      <w:r w:rsidRPr="00B44DC1">
        <w:rPr>
          <w:rFonts w:ascii="Times New Roman" w:hAnsi="Times New Roman" w:cs="Times New Roman"/>
          <w:sz w:val="24"/>
          <w:szCs w:val="24"/>
        </w:rPr>
        <w:t>: __________________________________________________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Банковские реквизиты 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w:t>
      </w:r>
    </w:p>
    <w:p w:rsidR="00374F2F" w:rsidRPr="00B44DC1" w:rsidRDefault="00374F2F"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 xml:space="preserve">(полное наименование банка, БИК, № </w:t>
      </w:r>
      <w:proofErr w:type="gramStart"/>
      <w:r w:rsidRPr="00B44DC1">
        <w:rPr>
          <w:rFonts w:ascii="Times New Roman" w:hAnsi="Times New Roman" w:cs="Times New Roman"/>
          <w:sz w:val="18"/>
          <w:szCs w:val="18"/>
        </w:rPr>
        <w:t>р</w:t>
      </w:r>
      <w:proofErr w:type="gramEnd"/>
      <w:r w:rsidRPr="00B44DC1">
        <w:rPr>
          <w:rFonts w:ascii="Times New Roman" w:hAnsi="Times New Roman" w:cs="Times New Roman"/>
          <w:sz w:val="18"/>
          <w:szCs w:val="18"/>
        </w:rPr>
        <w:t>/с, № к/с)</w:t>
      </w:r>
    </w:p>
    <w:p w:rsidR="00447235" w:rsidRPr="00B44DC1" w:rsidRDefault="00374F2F"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47235" w:rsidRPr="00B44DC1" w:rsidRDefault="00374F2F"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2.</w:t>
      </w:r>
      <w:r w:rsidR="00447235" w:rsidRPr="00B44DC1">
        <w:rPr>
          <w:rFonts w:ascii="Times New Roman" w:hAnsi="Times New Roman" w:cs="Times New Roman"/>
          <w:sz w:val="24"/>
          <w:szCs w:val="24"/>
        </w:rPr>
        <w:t xml:space="preserve"> Дата регистрации</w:t>
      </w:r>
      <w:r w:rsidRPr="00B44DC1">
        <w:rPr>
          <w:rFonts w:ascii="Times New Roman" w:hAnsi="Times New Roman" w:cs="Times New Roman"/>
          <w:sz w:val="24"/>
          <w:szCs w:val="24"/>
        </w:rPr>
        <w:t> </w:t>
      </w:r>
      <w:r w:rsidR="00447235" w:rsidRPr="00B44DC1">
        <w:rPr>
          <w:rFonts w:ascii="Times New Roman" w:hAnsi="Times New Roman" w:cs="Times New Roman"/>
          <w:sz w:val="24"/>
          <w:szCs w:val="24"/>
        </w:rPr>
        <w:t>в ЕГРЮЛ / ЕГРИП________________________</w:t>
      </w:r>
      <w:r w:rsidR="00562104" w:rsidRPr="00B44DC1">
        <w:rPr>
          <w:rFonts w:ascii="Times New Roman" w:hAnsi="Times New Roman" w:cs="Times New Roman"/>
          <w:sz w:val="24"/>
          <w:szCs w:val="24"/>
        </w:rPr>
        <w:t>_____</w:t>
      </w:r>
      <w:r w:rsidR="00447235" w:rsidRPr="00B44DC1">
        <w:rPr>
          <w:rFonts w:ascii="Times New Roman" w:hAnsi="Times New Roman" w:cs="Times New Roman"/>
          <w:sz w:val="24"/>
          <w:szCs w:val="24"/>
        </w:rPr>
        <w:t>________</w:t>
      </w:r>
    </w:p>
    <w:p w:rsidR="00447235" w:rsidRPr="00B44DC1" w:rsidRDefault="00447235"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 xml:space="preserve">3. </w:t>
      </w:r>
      <w:r w:rsidR="004F11B3" w:rsidRPr="00B44DC1">
        <w:rPr>
          <w:rFonts w:ascii="Times New Roman" w:hAnsi="Times New Roman" w:cs="Times New Roman"/>
          <w:sz w:val="24"/>
          <w:szCs w:val="24"/>
        </w:rPr>
        <w:t>Дата прохождения обучения в сфере предпринимательской деятельности, наименование организации, проводившей такое обучение _____________________________________________________________________________________________________________________________</w:t>
      </w:r>
      <w:r w:rsidR="00562104" w:rsidRPr="00B44DC1">
        <w:rPr>
          <w:rFonts w:ascii="Times New Roman" w:hAnsi="Times New Roman" w:cs="Times New Roman"/>
          <w:sz w:val="24"/>
          <w:szCs w:val="24"/>
        </w:rPr>
        <w:t>_________</w:t>
      </w:r>
      <w:r w:rsidR="004F11B3" w:rsidRPr="00B44DC1">
        <w:rPr>
          <w:rFonts w:ascii="Times New Roman" w:hAnsi="Times New Roman" w:cs="Times New Roman"/>
          <w:sz w:val="24"/>
          <w:szCs w:val="24"/>
        </w:rPr>
        <w:t>____</w:t>
      </w:r>
      <w:r w:rsidR="00B44DC1">
        <w:rPr>
          <w:rFonts w:ascii="Times New Roman" w:hAnsi="Times New Roman" w:cs="Times New Roman"/>
          <w:sz w:val="24"/>
          <w:szCs w:val="24"/>
        </w:rPr>
        <w:t>___________</w:t>
      </w:r>
      <w:r w:rsidR="004F11B3" w:rsidRPr="00B44DC1">
        <w:rPr>
          <w:rFonts w:ascii="Times New Roman" w:hAnsi="Times New Roman" w:cs="Times New Roman"/>
          <w:sz w:val="24"/>
          <w:szCs w:val="24"/>
        </w:rPr>
        <w:t>___</w:t>
      </w:r>
    </w:p>
    <w:p w:rsidR="00374F2F" w:rsidRPr="00B44DC1" w:rsidRDefault="004F11B3"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 xml:space="preserve">4. </w:t>
      </w:r>
      <w:r w:rsidR="00374F2F" w:rsidRPr="00B44DC1">
        <w:rPr>
          <w:rFonts w:ascii="Times New Roman" w:hAnsi="Times New Roman" w:cs="Times New Roman"/>
          <w:sz w:val="24"/>
          <w:szCs w:val="24"/>
        </w:rPr>
        <w:t>Основной вид экономической деятельности по ОКВЭД с расшифровкой:</w:t>
      </w:r>
      <w:r w:rsidR="00F20BD5" w:rsidRPr="00B44DC1">
        <w:rPr>
          <w:rFonts w:ascii="Times New Roman" w:hAnsi="Times New Roman" w:cs="Times New Roman"/>
          <w:sz w:val="24"/>
          <w:szCs w:val="24"/>
        </w:rPr>
        <w:t>____________________________________________________________________________________________________________________________________</w:t>
      </w:r>
      <w:r w:rsidR="00374F2F" w:rsidRPr="00B44DC1">
        <w:rPr>
          <w:rFonts w:ascii="Times New Roman" w:hAnsi="Times New Roman" w:cs="Times New Roman"/>
          <w:sz w:val="24"/>
          <w:szCs w:val="24"/>
        </w:rPr>
        <w:t>_________________________________________________</w:t>
      </w:r>
      <w:r w:rsidR="00562104" w:rsidRPr="00B44DC1">
        <w:rPr>
          <w:rFonts w:ascii="Times New Roman" w:hAnsi="Times New Roman" w:cs="Times New Roman"/>
          <w:sz w:val="24"/>
          <w:szCs w:val="24"/>
        </w:rPr>
        <w:t>______________</w:t>
      </w:r>
      <w:r w:rsidR="00374F2F" w:rsidRPr="00B44DC1">
        <w:rPr>
          <w:rFonts w:ascii="Times New Roman" w:hAnsi="Times New Roman" w:cs="Times New Roman"/>
          <w:sz w:val="24"/>
          <w:szCs w:val="24"/>
        </w:rPr>
        <w:t>____</w:t>
      </w:r>
    </w:p>
    <w:p w:rsidR="004F11B3"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5</w:t>
      </w:r>
      <w:r w:rsidR="00374F2F" w:rsidRPr="00B44DC1">
        <w:rPr>
          <w:rFonts w:ascii="Times New Roman" w:hAnsi="Times New Roman" w:cs="Times New Roman"/>
          <w:sz w:val="24"/>
          <w:szCs w:val="24"/>
        </w:rPr>
        <w:t>. </w:t>
      </w:r>
      <w:r w:rsidRPr="00B44DC1">
        <w:rPr>
          <w:rFonts w:ascii="Times New Roman" w:hAnsi="Times New Roman" w:cs="Times New Roman"/>
          <w:sz w:val="24"/>
          <w:szCs w:val="24"/>
        </w:rPr>
        <w:t>Место осуществления финансово-хозяйственной деятельности _______________________________________________________________________________________________________________________________</w:t>
      </w:r>
      <w:r w:rsidR="00562104" w:rsidRPr="00B44DC1">
        <w:rPr>
          <w:rFonts w:ascii="Times New Roman" w:hAnsi="Times New Roman" w:cs="Times New Roman"/>
          <w:sz w:val="24"/>
          <w:szCs w:val="24"/>
        </w:rPr>
        <w:t>______</w:t>
      </w:r>
      <w:r w:rsidR="00B44DC1">
        <w:rPr>
          <w:rFonts w:ascii="Times New Roman" w:hAnsi="Times New Roman" w:cs="Times New Roman"/>
          <w:sz w:val="24"/>
          <w:szCs w:val="24"/>
        </w:rPr>
        <w:t>___________</w:t>
      </w:r>
      <w:r w:rsidR="00562104" w:rsidRPr="00B44DC1">
        <w:rPr>
          <w:rFonts w:ascii="Times New Roman" w:hAnsi="Times New Roman" w:cs="Times New Roman"/>
          <w:sz w:val="24"/>
          <w:szCs w:val="24"/>
        </w:rPr>
        <w:t>___</w:t>
      </w:r>
      <w:r w:rsidRPr="00B44DC1">
        <w:rPr>
          <w:rFonts w:ascii="Times New Roman" w:hAnsi="Times New Roman" w:cs="Times New Roman"/>
          <w:sz w:val="24"/>
          <w:szCs w:val="24"/>
        </w:rPr>
        <w:t>_____</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 xml:space="preserve">6.  </w:t>
      </w:r>
      <w:r w:rsidR="00374F2F" w:rsidRPr="00B44DC1">
        <w:rPr>
          <w:rFonts w:ascii="Times New Roman" w:hAnsi="Times New Roman" w:cs="Times New Roman"/>
          <w:sz w:val="24"/>
          <w:szCs w:val="24"/>
        </w:rPr>
        <w:t>Применяемая система налогообложения (</w:t>
      </w:r>
      <w:proofErr w:type="gramStart"/>
      <w:r w:rsidR="00374F2F" w:rsidRPr="00B44DC1">
        <w:rPr>
          <w:rFonts w:ascii="Times New Roman" w:hAnsi="Times New Roman" w:cs="Times New Roman"/>
          <w:sz w:val="24"/>
          <w:szCs w:val="24"/>
        </w:rPr>
        <w:t>нужное</w:t>
      </w:r>
      <w:proofErr w:type="gramEnd"/>
      <w:r w:rsidR="00374F2F" w:rsidRPr="00B44DC1">
        <w:rPr>
          <w:rFonts w:ascii="Times New Roman" w:hAnsi="Times New Roman" w:cs="Times New Roman"/>
          <w:sz w:val="24"/>
          <w:szCs w:val="24"/>
        </w:rPr>
        <w:t xml:space="preserve"> отметить любым знаком):</w:t>
      </w:r>
    </w:p>
    <w:tbl>
      <w:tblPr>
        <w:tblW w:w="0" w:type="auto"/>
        <w:tblInd w:w="392" w:type="dxa"/>
        <w:tblLook w:val="04A0" w:firstRow="1" w:lastRow="0" w:firstColumn="1" w:lastColumn="0" w:noHBand="0" w:noVBand="1"/>
      </w:tblPr>
      <w:tblGrid>
        <w:gridCol w:w="808"/>
        <w:gridCol w:w="8371"/>
      </w:tblGrid>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59264" behindDoc="0" locked="0" layoutInCell="1" allowOverlap="1" wp14:anchorId="0E44A060" wp14:editId="79C9366C">
                      <wp:simplePos x="0" y="0"/>
                      <wp:positionH relativeFrom="column">
                        <wp:posOffset>89535</wp:posOffset>
                      </wp:positionH>
                      <wp:positionV relativeFrom="paragraph">
                        <wp:posOffset>3810</wp:posOffset>
                      </wp:positionV>
                      <wp:extent cx="252095" cy="252095"/>
                      <wp:effectExtent l="8890" t="6350" r="15240" b="8255"/>
                      <wp:wrapNone/>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7.05pt;margin-top:.3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lUAIAAHQEAAAOAAAAZHJzL2Uyb0RvYy54bWysVM2O0zAQviPxDpbvNGnQwhI1Xa26FCEt&#10;sNLCAziO01g4thm7TZcTEteVeAQeggviZ58hfSPGTtvtAidEDpbHM/78zTczmZysW0VWApw0uqDj&#10;UUqJ0NxUUi8K+ub1/MExJc4zXTFltCjolXD0ZHr/3qSzuchMY1QlgCCIdnlnC9p4b/MkcbwRLXMj&#10;Y4VGZ22gZR5NWCQVsA7RW5Vkafoo6QxUFgwXzuHp2eCk04hf14L7V3XthCeqoMjNxxXiWoY1mU5Y&#10;vgBmG8m3NNg/sGiZ1PjoHuqMeUaWIP+AaiUH40ztR9y0ialryUXMAbMZp79lc9kwK2IuKI6ze5nc&#10;/4PlL1cXQGRV0OwhJZq1WKP+8+bD5lP/o7/ZfOy/9Df99811/7P/2n8jGISKddblePHSXkDI2dlz&#10;w986os2sYXohTp1F3bEbEHB3BGC6RrAKqY8DRHIHIxgO0UjZvTAVUmBLb6Ke6xra8AYqRdaxbFf7&#10;som1JxwPs6MsfXJECUfXdh9eYPnusgXnnwnTkrApKCC7CM5W584PobuQmI9RsppLpaIBi3KmgKwY&#10;dtA8fpE/pn0YpjTpMLXscZpG6DtOd4iRxu9vGK30OAtKtgU93gexPMj2VFfIk+WeSTXsMT2ltzoG&#10;6Yaq+HW5jtWMIgdZS1NdobBghtbHUcVNY+A9JR22fUHduyUDQYl6rkNxwss4J4ORokUJHHrKQw/T&#10;HKEK6ikZtjM/zNbSglw0sQcCbW1OsaC1jGLfstrSx9aO5dqOYZidQztG3f4spr8AAAD//wMAUEsD&#10;BBQABgAIAAAAIQDFuyp02wAAAAUBAAAPAAAAZHJzL2Rvd25yZXYueG1sTI9BT4NAFITvJv6HzTPx&#10;ZpfSigZZmmpijKfGaiLHBzyBlH1L2IXiv/d50uNkJjPfZLvF9mqm0XeODaxXESjiytUdNwY+3p9v&#10;7kH5gFxj75gMfJOHXX55kWFauzO/0XwMjZIS9ikaaEMYUq191ZJFv3IDsXhfbrQYRI6Nrkc8S7nt&#10;dRxFibbYsSy0ONBTS9XpOFkDRfxy91rEp6nYHxJddnhoPh9nY66vlv0DqEBL+AvDL76gQy5MpZu4&#10;9qoXvV1L0kACStzbjfwoDWyjDeg80//p8x8AAAD//wMAUEsBAi0AFAAGAAgAAAAhALaDOJL+AAAA&#10;4QEAABMAAAAAAAAAAAAAAAAAAAAAAFtDb250ZW50X1R5cGVzXS54bWxQSwECLQAUAAYACAAAACEA&#10;OP0h/9YAAACUAQAACwAAAAAAAAAAAAAAAAAvAQAAX3JlbHMvLnJlbHNQSwECLQAUAAYACAAAACEA&#10;8P9fZVACAAB0BAAADgAAAAAAAAAAAAAAAAAuAgAAZHJzL2Uyb0RvYy54bWxQSwECLQAUAAYACAAA&#10;ACEAxbsqdNsAAAAFAQAADwAAAAAAAAAAAAAAAACqBAAAZHJzL2Rvd25yZXYueG1sUEsFBgAAAAAE&#10;AAQA8wAAALIFA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общая система налогообложения;</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60288" behindDoc="0" locked="0" layoutInCell="1" allowOverlap="1" wp14:anchorId="3739CC3D" wp14:editId="3F5D1581">
                      <wp:simplePos x="0" y="0"/>
                      <wp:positionH relativeFrom="column">
                        <wp:posOffset>81915</wp:posOffset>
                      </wp:positionH>
                      <wp:positionV relativeFrom="paragraph">
                        <wp:posOffset>9525</wp:posOffset>
                      </wp:positionV>
                      <wp:extent cx="252095" cy="252095"/>
                      <wp:effectExtent l="10795" t="12065" r="13335" b="12065"/>
                      <wp:wrapNone/>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6.45pt;margin-top:.7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ISTwIAAHQEAAAOAAAAZHJzL2Uyb0RvYy54bWysVM2O0zAQviPxDpbvNGmkhSVqulp1KUJa&#10;YKWFB3Acp7FwbDN2m5YTElekfQQeggviZ58hfSPGTlu6wAmRg+XxjD9/881MJmfrVpGVACeNLuh4&#10;lFIiNDeV1IuCvn41f3BKifNMV0wZLQq6EY6eTe/fm3Q2F5lpjKoEEATRLu9sQRvvbZ4kjjeiZW5k&#10;rNDorA20zKMJi6QC1iF6q5IsTR8mnYHKguHCOTy9GJx0GvHrWnD/sq6d8EQVFLn5uEJcy7Am0wnL&#10;F8BsI/mOBvsHFi2TGh89QF0wz8gS5B9QreRgnKn9iJs2MXUtuYg5YDbj9LdsrhtmRcwFxXH2IJP7&#10;f7D8xeoKiKwKmmWUaNZijfpP2/fbm/57f7v90H/ub/tv24/9j/5L/5VgECrWWZfjxWt7BSFnZy8N&#10;f+OINrOG6YU4dxZ1x25AwP0RgOkawSqkPg4QyR2MYDhEI2X33FRIgS29iXqua2jDG6gUWceybQ5l&#10;E2tPOB5mJ1n6+IQSjq7dPrzA8v1lC84/FaYlYVNQQHYRnK0unR9C9yExH6NkNZdKRQMW5UwBWTHs&#10;oHn8In9M+zhMadJhatmjNI3Qd5zuGCON398wWulxFpRsC3p6CGJ5kO2JrpAnyz2TathjekrvdAzS&#10;DVXx63I9VHNfp9JUGxQWzND6OKq4aQy8o6TDti+oe7tkIChRz3QoTngZ52QwUrQogWNPeexhmiNU&#10;QT0lw3bmh9laWpCLJvZAoK3NORa0llHsUOyB1Y4+tnYs124Mw+wc2zHq189i+hMAAP//AwBQSwME&#10;FAAGAAgAAAAhAON4WPHbAAAABgEAAA8AAABkcnMvZG93bnJldi54bWxMjkFLxDAUhO+C/yE8wZub&#10;bnCr1qbLKoh4WnYV7PG1ebZlm6Q0abf+e58nPQ3DDDNfvl1sL2YaQ+edhvUqAUGu9qZzjYaP95eb&#10;exAhojPYe0cavinAtri8yDEz/uwONB9jI3jEhQw1tDEOmZShbsliWPmBHGdffrQY2Y6NNCOeedz2&#10;UiVJKi12jh9aHOi5pfp0nKyGUr3evZXqNJW7fSqrDvfN59Os9fXVsnsEEWmJf2X4xWd0KJip8pMz&#10;QfTs1QM3WTcgON6oFESl4XatQBa5/I9f/AAAAP//AwBQSwECLQAUAAYACAAAACEAtoM4kv4AAADh&#10;AQAAEwAAAAAAAAAAAAAAAAAAAAAAW0NvbnRlbnRfVHlwZXNdLnhtbFBLAQItABQABgAIAAAAIQA4&#10;/SH/1gAAAJQBAAALAAAAAAAAAAAAAAAAAC8BAABfcmVscy8ucmVsc1BLAQItABQABgAIAAAAIQDm&#10;LOISTwIAAHQEAAAOAAAAAAAAAAAAAAAAAC4CAABkcnMvZTJvRG9jLnhtbFBLAQItABQABgAIAAAA&#10;IQDjeFjx2wAAAAYBAAAPAAAAAAAAAAAAAAAAAKkEAABkcnMvZG93bnJldi54bWxQSwUGAAAAAAQA&#10;BADzAAAAsQU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упрощенная система налогообложения (УСН);</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61312" behindDoc="0" locked="0" layoutInCell="1" allowOverlap="1" wp14:anchorId="710ECB6E" wp14:editId="5F9F256F">
                      <wp:simplePos x="0" y="0"/>
                      <wp:positionH relativeFrom="column">
                        <wp:posOffset>90805</wp:posOffset>
                      </wp:positionH>
                      <wp:positionV relativeFrom="paragraph">
                        <wp:posOffset>9525</wp:posOffset>
                      </wp:positionV>
                      <wp:extent cx="252095" cy="252095"/>
                      <wp:effectExtent l="10160" t="12065" r="13970" b="12065"/>
                      <wp:wrapNone/>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7.1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OPUAIAAHQEAAAOAAAAZHJzL2Uyb0RvYy54bWysVM2O0zAQviPxDpbvNGnQwhI1Xa26FCEt&#10;sNLCAziOk1g4thm7TcoJiSsSj8BDcEH87DOkb8TEaUsXOCFysDye8edvvpnJ7KxrFFkLcNLojE4n&#10;MSVCc1NIXWX01cvlvVNKnGe6YMpokdGNcPRsfvfOrLWpSExtVCGAIIh2aWszWntv0yhyvBYNcxNj&#10;hUZnaaBhHk2oogJYi+iNipI4fhC1BgoLhgvn8PRidNJ5wC9Lwf2LsnTCE5VR5ObDCmHNhzWaz1ha&#10;AbO15Dsa7B9YNExqfPQAdcE8IyuQf0A1koNxpvQTbprIlKXkIuSA2Uzj37K5rpkVIRcUx9mDTO7/&#10;wfLn6ysgsshoMqVEswZr1H/avtt+7L/3N9v3/ef+pv+2/dD/6L/0XwkGoWKtdSlevLZXMOTs7KXh&#10;rx3RZlEzXYlzZ1F37AYE3B8BmLYWrEDqASK6hTEYDtFI3j4zBVJgK2+Cnl0JzfAGKkW6ULbNoWyi&#10;84TjYXKSxI9OKOHo2u2RZMTS/WULzj8RpiHDJqOA7AI4W186P4buQ0I+RsliKZUKBlT5QgFZM+yg&#10;ZfgGCRDdHYcpTVpMLXkYxwH6ltMdY8Th+xtGIz3OgpJNRk8PQSwdZHusC3yUpZ5JNe6RgNLIYy/d&#10;WBXf5V2o5v19nXJTbFBYMGPr46jipjbwlpIW2z6j7s2KgaBEPdVDcYaXcU5GI0aLEjj25McepjlC&#10;ZdRTMm4XfpytlQVZ1aEHBtranGNBSxnEHhiPrHb0sbWDoLsxHGbn2A5Rv34W858AAAD//wMAUEsD&#10;BBQABgAIAAAAIQAbID2R3AAAAAYBAAAPAAAAZHJzL2Rvd25yZXYueG1sTI9BT4NAEIXvJv6HzZh4&#10;s0uRVoMsTTUxxlNjNZHjACOQsrOEXSj+e8eTniYv7+XN97LdYns10+g7xwbWqwgUceXqjhsDH+/P&#10;N/egfECusXdMBr7Jwy6/vMgwrd2Z32g+hkZJCfsUDbQhDKnWvmrJol+5gVi8LzdaDCLHRtcjnqXc&#10;9jqOoq222LF8aHGgp5aq03GyBor45e61iE9TsT9sddnhofl8nI25vlr2D6ACLeEvDL/4gg65MJVu&#10;4tqrXnRyK0m5G1BibxJZVhpI1jHoPNP/8fMfAAAA//8DAFBLAQItABQABgAIAAAAIQC2gziS/gAA&#10;AOEBAAATAAAAAAAAAAAAAAAAAAAAAABbQ29udGVudF9UeXBlc10ueG1sUEsBAi0AFAAGAAgAAAAh&#10;ADj9If/WAAAAlAEAAAsAAAAAAAAAAAAAAAAALwEAAF9yZWxzLy5yZWxzUEsBAi0AFAAGAAgAAAAh&#10;AN5vE49QAgAAdAQAAA4AAAAAAAAAAAAAAAAALgIAAGRycy9lMm9Eb2MueG1sUEsBAi0AFAAGAAgA&#10;AAAhABsgPZHcAAAABgEAAA8AAAAAAAAAAAAAAAAAqgQAAGRycy9kb3ducmV2LnhtbFBLBQYAAAAA&#10;BAAEAPMAAACzBQ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единый сельскохозяйственный налог (ЕСХН);</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w:lastRenderedPageBreak/>
              <mc:AlternateContent>
                <mc:Choice Requires="wps">
                  <w:drawing>
                    <wp:anchor distT="0" distB="0" distL="114300" distR="114300" simplePos="0" relativeHeight="251662336" behindDoc="0" locked="0" layoutInCell="1" allowOverlap="1" wp14:anchorId="776BF182" wp14:editId="031CEE6F">
                      <wp:simplePos x="0" y="0"/>
                      <wp:positionH relativeFrom="column">
                        <wp:posOffset>90805</wp:posOffset>
                      </wp:positionH>
                      <wp:positionV relativeFrom="paragraph">
                        <wp:posOffset>13970</wp:posOffset>
                      </wp:positionV>
                      <wp:extent cx="252095" cy="252095"/>
                      <wp:effectExtent l="10160" t="6985" r="13970" b="7620"/>
                      <wp:wrapNone/>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7.15pt;margin-top:1.1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n9UAIAAHQEAAAOAAAAZHJzL2Uyb0RvYy54bWysVM2O0zAQviPxDpbvNGnF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E5RHswZr1H/avtt+7L/3N9v3/ef+pv+2/dD/6L/0XwkGoWKtdRlevLZXEHJ29tLw&#10;145oM6+ZrsS5s6g7dgMC7o8ATFsLViD1cYBIbmEEwyEaWbbPTIEU2MqbqGdXQhPeQKVIF8u2OZRN&#10;dJ5wPJycTNJHJ5RwdO324QWW7S9bcP6JMA0Jm5wCsovgbH3p/BC6D4n5GCWLhVQqGlAt5wrImmEH&#10;LeIX+WPax2FKkxZTmzxM0wh9y+mOMdL4/Q2jkR5nQckmp6eHIJYF2R7rAnmyzDOphj2mp/ROxyDd&#10;UBXfLbtYzfv7Oi1NsUFhwQytj6OKm9rAW0pabPucujcrBoIS9VSH4oSXcU4GI0WLEjj2LI89THOE&#10;yqmnZNjO/TBbKwuyqmMPBNranGNBSxnFDsUeWO3oY2vHcu3GMMzOsR2jfv0sZj8BAAD//wMAUEsD&#10;BBQABgAIAAAAIQByrWNc3AAAAAYBAAAPAAAAZHJzL2Rvd25yZXYueG1sTI9BS8QwFITvgv8hPMGb&#10;m26sq9amyyqIeFpcBXt8bWJbtnkpTdqt/97nSY/DDDPf5NvF9WK2Y+g8aVivEhCWam86ajR8vD9f&#10;3YEIEclg78lq+LYBtsX5WY6Z8Sd6s/MhNoJLKGSooY1xyKQMdWsdhpUfLLH35UeHkeXYSDPiictd&#10;L1WSbKTDjnihxcE+tbY+HianoVQvt6+lOk7lbr+RVYf75vNx1vryYtk9gIh2iX9h+MVndCiYqfIT&#10;mSB61uk1JzUoBYLtm5SfVRrS9T3IIpf/8YsfAAAA//8DAFBLAQItABQABgAIAAAAIQC2gziS/gAA&#10;AOEBAAATAAAAAAAAAAAAAAAAAAAAAABbQ29udGVudF9UeXBlc10ueG1sUEsBAi0AFAAGAAgAAAAh&#10;ADj9If/WAAAAlAEAAAsAAAAAAAAAAAAAAAAALwEAAF9yZWxzLy5yZWxzUEsBAi0AFAAGAAgAAAAh&#10;AMqKmf1QAgAAdAQAAA4AAAAAAAAAAAAAAAAALgIAAGRycy9lMm9Eb2MueG1sUEsBAi0AFAAGAAgA&#10;AAAhAHKtY1zcAAAABgEAAA8AAAAAAAAAAAAAAAAAqgQAAGRycy9kb3ducmV2LnhtbFBLBQYAAAAA&#10;BAAEAPMAAACzBQ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патентная система налогообложения (ПСН);</w:t>
            </w:r>
          </w:p>
        </w:tc>
      </w:tr>
      <w:tr w:rsidR="00374F2F" w:rsidRPr="00B44DC1" w:rsidTr="00F20BD5">
        <w:trPr>
          <w:trHeight w:val="510"/>
        </w:trPr>
        <w:tc>
          <w:tcPr>
            <w:tcW w:w="808" w:type="dxa"/>
          </w:tcPr>
          <w:p w:rsidR="00374F2F" w:rsidRPr="00B44DC1" w:rsidRDefault="00374F2F" w:rsidP="00D114A6">
            <w:pPr>
              <w:jc w:val="center"/>
              <w:rPr>
                <w:noProof/>
                <w:sz w:val="24"/>
                <w:szCs w:val="24"/>
              </w:rPr>
            </w:pPr>
            <w:r w:rsidRPr="00B44DC1">
              <w:rPr>
                <w:noProof/>
                <w:sz w:val="24"/>
                <w:szCs w:val="24"/>
              </w:rPr>
              <mc:AlternateContent>
                <mc:Choice Requires="wps">
                  <w:drawing>
                    <wp:anchor distT="0" distB="0" distL="114300" distR="114300" simplePos="0" relativeHeight="251673600" behindDoc="0" locked="0" layoutInCell="1" allowOverlap="1" wp14:anchorId="07F3C283" wp14:editId="2D79D92F">
                      <wp:simplePos x="0" y="0"/>
                      <wp:positionH relativeFrom="column">
                        <wp:posOffset>90805</wp:posOffset>
                      </wp:positionH>
                      <wp:positionV relativeFrom="paragraph">
                        <wp:posOffset>16510</wp:posOffset>
                      </wp:positionV>
                      <wp:extent cx="252095" cy="252095"/>
                      <wp:effectExtent l="10160" t="9525" r="13970" b="14605"/>
                      <wp:wrapNone/>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7.15pt;margin-top:1.3pt;width:19.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jUAIAAHQEAAAOAAAAZHJzL2Uyb0RvYy54bWysVM2O0zAQviPxDpbvNGmlwm7UdLXapQhp&#10;gZUWHsBxnMbCsc3YbVJOSFyReAQeggviZ58hfSPGTlu6wAmRg+XJTD5/832ezM66RpG1ACeNzul4&#10;lFIiNDel1Mucvnq5eHBCifNMl0wZLXK6EY6eze/fm7U2ExNTG1UKIAiiXdbanNbe2yxJHK9Fw9zI&#10;WKExWRlomMcQlkkJrEX0RiWTNH2YtAZKC4YL5/Dt5ZCk84hfVYL7F1XlhCcqp8jNxxXiWoQ1mc9Y&#10;tgRma8l3NNg/sGiY1HjoAeqSeUZWIP+AaiQH40zlR9w0iakqyUXsAbsZp791c1MzK2IvKI6zB5nc&#10;/4Plz9fXQGSJ3p1SolmDHvWftu+2H/vv/e32ff+5v+2/bT/0P/ov/VeCRahYa12GH97Yawg9O3tl&#10;+GtHtLmomV6Kc2dRd0REwP0rANPWgpVIfRwgkjsYIXCIRor2mSmRAlt5E/XsKmjCGagU6aJtm4Nt&#10;ovOE48vJdJKeTinhmNrtwwks239swfknwjQkbHIKyC6Cs/WV80PpviT2Y5QsF1KpGMCyuFBA1gxv&#10;0CI+kT+2fVymNGmxtcmjNI3Qd5LuGCONz98wGulxFpRscnpyKGJZkO2xLpEnyzyTathje0rvdAzS&#10;Da74ruiim9O9T4UpNygsmOHq46jipjbwlpIWr31O3ZsVA0GJeqqDOeFknJMhSDGiBI4zxXGGaY5Q&#10;OfWUDNsLP8zWyoJc1vEOBNranKOhlYxiB7MHVjv6eLWjXbsxDLNzHMeqXz+L+U8AAAD//wMAUEsD&#10;BBQABgAIAAAAIQBuqEUG3AAAAAYBAAAPAAAAZHJzL2Rvd25yZXYueG1sTI9BT4NAFITvJv6HzTPx&#10;ZhcpYoMsTTUxxlNjNSnHB/sEUnaXsAvFf+/zZI+Tmcx8k28X04uZRt85q+B+FYEgWzvd2UbB1+fr&#10;3QaED2g19s6Sgh/ysC2ur3LMtDvbD5oPoRFcYn2GCtoQhkxKX7dk0K/cQJa9bzcaDCzHRuoRz1xu&#10;ehlHUSoNdpYXWhzopaX6dJiMgjJ+e3wv49NU7vaprDrcN8fnWanbm2X3BCLQEv7D8IfP6FAwU+Um&#10;q73oWSdrTiqIUxBsPyT8rFKQxGuQRS4v8YtfAAAA//8DAFBLAQItABQABgAIAAAAIQC2gziS/gAA&#10;AOEBAAATAAAAAAAAAAAAAAAAAAAAAABbQ29udGVudF9UeXBlc10ueG1sUEsBAi0AFAAGAAgAAAAh&#10;ADj9If/WAAAAlAEAAAsAAAAAAAAAAAAAAAAALwEAAF9yZWxzLy5yZWxzUEsBAi0AFAAGAAgAAAAh&#10;AJj9pGNQAgAAdAQAAA4AAAAAAAAAAAAAAAAALgIAAGRycy9lMm9Eb2MueG1sUEsBAi0AFAAGAAgA&#10;AAAhAG6oRQbcAAAABgEAAA8AAAAAAAAAAAAAAAAAqgQAAGRycy9kb3ducmV2LnhtbFBLBQYAAAAA&#10;BAAEAPMAAACzBQ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налог на профессиональный доход (НПД).</w:t>
            </w:r>
          </w:p>
        </w:tc>
      </w:tr>
    </w:tbl>
    <w:p w:rsidR="00374F2F" w:rsidRPr="00B44DC1" w:rsidRDefault="004F11B3" w:rsidP="00D114A6">
      <w:pPr>
        <w:adjustRightInd w:val="0"/>
        <w:contextualSpacing/>
        <w:jc w:val="both"/>
        <w:rPr>
          <w:sz w:val="24"/>
          <w:szCs w:val="24"/>
        </w:rPr>
      </w:pPr>
      <w:r w:rsidRPr="00B44DC1">
        <w:rPr>
          <w:sz w:val="24"/>
          <w:szCs w:val="24"/>
        </w:rPr>
        <w:t>7</w:t>
      </w:r>
      <w:r w:rsidR="00374F2F" w:rsidRPr="00B44DC1">
        <w:rPr>
          <w:sz w:val="24"/>
          <w:szCs w:val="24"/>
        </w:rPr>
        <w:t>. Численность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_________________________________ человек,</w:t>
      </w:r>
    </w:p>
    <w:p w:rsidR="00374F2F" w:rsidRPr="00B44DC1" w:rsidRDefault="00374F2F" w:rsidP="00D114A6">
      <w:pPr>
        <w:adjustRightInd w:val="0"/>
        <w:contextualSpacing/>
        <w:jc w:val="both"/>
        <w:rPr>
          <w:sz w:val="24"/>
          <w:szCs w:val="24"/>
        </w:rPr>
      </w:pPr>
      <w:r w:rsidRPr="00B44DC1">
        <w:rPr>
          <w:sz w:val="24"/>
          <w:szCs w:val="24"/>
        </w:rPr>
        <w:t>в том числе:</w:t>
      </w:r>
    </w:p>
    <w:p w:rsidR="00374F2F" w:rsidRPr="00B44DC1" w:rsidRDefault="00374F2F" w:rsidP="00D114A6">
      <w:pPr>
        <w:adjustRightInd w:val="0"/>
        <w:contextualSpacing/>
        <w:jc w:val="both"/>
        <w:rPr>
          <w:sz w:val="24"/>
          <w:szCs w:val="24"/>
        </w:rPr>
      </w:pPr>
      <w:r w:rsidRPr="00B44DC1">
        <w:rPr>
          <w:sz w:val="24"/>
          <w:szCs w:val="24"/>
        </w:rPr>
        <w:t>- фактическая списочная численность __________________________человек,</w:t>
      </w:r>
    </w:p>
    <w:p w:rsidR="00374F2F" w:rsidRPr="00B44DC1" w:rsidRDefault="00374F2F" w:rsidP="00D114A6">
      <w:pPr>
        <w:adjustRightInd w:val="0"/>
        <w:contextualSpacing/>
        <w:jc w:val="both"/>
        <w:rPr>
          <w:sz w:val="24"/>
          <w:szCs w:val="24"/>
        </w:rPr>
      </w:pPr>
      <w:r w:rsidRPr="00B44DC1">
        <w:rPr>
          <w:sz w:val="24"/>
          <w:szCs w:val="24"/>
        </w:rPr>
        <w:t xml:space="preserve">- численность внешних совместителей </w:t>
      </w:r>
      <w:r w:rsidRPr="00B44DC1">
        <w:rPr>
          <w:i/>
          <w:sz w:val="24"/>
          <w:szCs w:val="24"/>
        </w:rPr>
        <w:t>__</w:t>
      </w:r>
      <w:r w:rsidRPr="00B44DC1">
        <w:rPr>
          <w:sz w:val="24"/>
          <w:szCs w:val="24"/>
        </w:rPr>
        <w:t>________________________человек,</w:t>
      </w:r>
    </w:p>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численность работников, выполнявших работы по договорам гражданско-правового характера _________________________________________человек.</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8</w:t>
      </w:r>
      <w:r w:rsidR="00374F2F" w:rsidRPr="00B44DC1">
        <w:rPr>
          <w:rFonts w:ascii="Times New Roman" w:hAnsi="Times New Roman" w:cs="Times New Roman"/>
          <w:sz w:val="24"/>
          <w:szCs w:val="24"/>
        </w:rPr>
        <w:t>. </w:t>
      </w:r>
      <w:r w:rsidR="00447235" w:rsidRPr="00B44DC1">
        <w:rPr>
          <w:rFonts w:ascii="Times New Roman" w:hAnsi="Times New Roman" w:cs="Times New Roman"/>
          <w:sz w:val="24"/>
          <w:szCs w:val="24"/>
        </w:rPr>
        <w:t>С</w:t>
      </w:r>
      <w:r w:rsidR="00374F2F" w:rsidRPr="00B44DC1">
        <w:rPr>
          <w:rFonts w:ascii="Times New Roman" w:hAnsi="Times New Roman" w:cs="Times New Roman"/>
          <w:sz w:val="24"/>
          <w:szCs w:val="24"/>
        </w:rPr>
        <w:t>оздан</w:t>
      </w:r>
      <w:r w:rsidR="00447235" w:rsidRPr="00B44DC1">
        <w:rPr>
          <w:rFonts w:ascii="Times New Roman" w:hAnsi="Times New Roman" w:cs="Times New Roman"/>
          <w:sz w:val="24"/>
          <w:szCs w:val="24"/>
        </w:rPr>
        <w:t xml:space="preserve">ие новых </w:t>
      </w:r>
      <w:r w:rsidR="00374F2F" w:rsidRPr="00B44DC1">
        <w:rPr>
          <w:rFonts w:ascii="Times New Roman" w:hAnsi="Times New Roman" w:cs="Times New Roman"/>
          <w:sz w:val="24"/>
          <w:szCs w:val="24"/>
        </w:rPr>
        <w:t xml:space="preserve"> рабочих мест, в случае получения гранта</w:t>
      </w:r>
      <w:r w:rsidR="00447235" w:rsidRPr="00B44DC1">
        <w:rPr>
          <w:rFonts w:ascii="Times New Roman" w:hAnsi="Times New Roman" w:cs="Times New Roman"/>
          <w:sz w:val="24"/>
          <w:szCs w:val="24"/>
        </w:rPr>
        <w:t xml:space="preserve"> (количество)</w:t>
      </w:r>
      <w:r w:rsidR="00374F2F" w:rsidRPr="00B44DC1">
        <w:rPr>
          <w:rFonts w:ascii="Times New Roman" w:hAnsi="Times New Roman" w:cs="Times New Roman"/>
          <w:sz w:val="24"/>
          <w:szCs w:val="24"/>
        </w:rPr>
        <w:t>_________</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9</w:t>
      </w:r>
      <w:r w:rsidR="00374F2F" w:rsidRPr="00B44DC1">
        <w:rPr>
          <w:rFonts w:ascii="Times New Roman" w:hAnsi="Times New Roman" w:cs="Times New Roman"/>
          <w:sz w:val="24"/>
          <w:szCs w:val="24"/>
        </w:rPr>
        <w:t>. Среднемесячная заработная плата ____________________________рублей</w:t>
      </w:r>
      <w:r w:rsidR="00D96269" w:rsidRPr="00B44DC1">
        <w:rPr>
          <w:rFonts w:ascii="Times New Roman" w:hAnsi="Times New Roman" w:cs="Times New Roman"/>
          <w:sz w:val="24"/>
          <w:szCs w:val="24"/>
        </w:rPr>
        <w:t>.</w:t>
      </w:r>
    </w:p>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CE3EE1" w:rsidRPr="00B44DC1">
        <w:rPr>
          <w:rFonts w:ascii="Times New Roman" w:hAnsi="Times New Roman" w:cs="Times New Roman"/>
          <w:sz w:val="24"/>
          <w:szCs w:val="24"/>
        </w:rPr>
        <w:t>0</w:t>
      </w:r>
      <w:r w:rsidRPr="00B44DC1">
        <w:rPr>
          <w:rFonts w:ascii="Times New Roman" w:hAnsi="Times New Roman" w:cs="Times New Roman"/>
          <w:sz w:val="24"/>
          <w:szCs w:val="24"/>
        </w:rPr>
        <w:t>. По состоянию на 01 ____________ 202_____года:</w:t>
      </w:r>
    </w:p>
    <w:p w:rsidR="00374F2F" w:rsidRPr="00B44DC1" w:rsidRDefault="00374F2F" w:rsidP="00D114A6">
      <w:pPr>
        <w:pStyle w:val="ConsPlusNonformat"/>
        <w:widowControl/>
        <w:ind w:left="1440" w:firstLine="720"/>
        <w:rPr>
          <w:rFonts w:ascii="Times New Roman" w:hAnsi="Times New Roman" w:cs="Times New Roman"/>
          <w:sz w:val="18"/>
          <w:szCs w:val="18"/>
        </w:rPr>
      </w:pPr>
      <w:r w:rsidRPr="00B44DC1">
        <w:rPr>
          <w:rFonts w:ascii="Times New Roman" w:hAnsi="Times New Roman" w:cs="Times New Roman"/>
          <w:sz w:val="18"/>
          <w:szCs w:val="18"/>
        </w:rPr>
        <w:t>(указать месяц подачи заявления)</w:t>
      </w:r>
    </w:p>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CE3EE1" w:rsidRPr="00B44DC1">
        <w:rPr>
          <w:rFonts w:ascii="Times New Roman" w:hAnsi="Times New Roman" w:cs="Times New Roman"/>
          <w:sz w:val="24"/>
          <w:szCs w:val="24"/>
        </w:rPr>
        <w:t>0</w:t>
      </w:r>
      <w:r w:rsidRPr="00B44DC1">
        <w:rPr>
          <w:rFonts w:ascii="Times New Roman" w:hAnsi="Times New Roman" w:cs="Times New Roman"/>
          <w:sz w:val="24"/>
          <w:szCs w:val="24"/>
        </w:rPr>
        <w:t>.1</w:t>
      </w:r>
      <w:proofErr w:type="gramStart"/>
      <w:r w:rsidRPr="00B44DC1">
        <w:rPr>
          <w:rFonts w:ascii="Times New Roman" w:hAnsi="Times New Roman" w:cs="Times New Roman"/>
          <w:sz w:val="24"/>
          <w:szCs w:val="24"/>
        </w:rPr>
        <w:t xml:space="preserve"> Н</w:t>
      </w:r>
      <w:proofErr w:type="gramEnd"/>
      <w:r w:rsidRPr="00B44DC1">
        <w:rPr>
          <w:rFonts w:ascii="Times New Roman" w:hAnsi="Times New Roman" w:cs="Times New Roman"/>
          <w:sz w:val="24"/>
          <w:szCs w:val="24"/>
        </w:rPr>
        <w:t xml:space="preserve">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w:t>
      </w:r>
      <w:r w:rsidR="00D96269" w:rsidRPr="00B44DC1">
        <w:rPr>
          <w:rFonts w:ascii="Times New Roman" w:hAnsi="Times New Roman" w:cs="Times New Roman"/>
          <w:sz w:val="24"/>
          <w:szCs w:val="24"/>
        </w:rPr>
        <w:t xml:space="preserve"> </w:t>
      </w:r>
      <w:r w:rsidRPr="00B44DC1">
        <w:rPr>
          <w:rFonts w:ascii="Times New Roman" w:hAnsi="Times New Roman" w:cs="Times New Roman"/>
          <w:sz w:val="24"/>
          <w:szCs w:val="24"/>
        </w:rPr>
        <w:t>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roofErr w:type="gramStart"/>
      <w:r w:rsidRPr="00B44DC1">
        <w:rPr>
          <w:rFonts w:ascii="Times New Roman" w:hAnsi="Times New Roman" w:cs="Times New Roman"/>
          <w:sz w:val="24"/>
          <w:szCs w:val="24"/>
        </w:rPr>
        <w:t>нужное</w:t>
      </w:r>
      <w:proofErr w:type="gramEnd"/>
      <w:r w:rsidRPr="00B44DC1">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68DB662" wp14:editId="759AA1C8">
                      <wp:simplePos x="0" y="0"/>
                      <wp:positionH relativeFrom="column">
                        <wp:posOffset>-35560</wp:posOffset>
                      </wp:positionH>
                      <wp:positionV relativeFrom="paragraph">
                        <wp:posOffset>29210</wp:posOffset>
                      </wp:positionV>
                      <wp:extent cx="252095" cy="252095"/>
                      <wp:effectExtent l="7620" t="6350" r="6985" b="8255"/>
                      <wp:wrapNone/>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2.8pt;margin-top:2.3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DpTwIAAHQEAAAOAAAAZHJzL2Uyb0RvYy54bWysVM2O0zAQviPxDpbvNGmlXZao6WrVpQhp&#10;gZUWHsBxnMTCsc3YbVpOSFyReAQeggviZ58hfSPGTlu6wAmRg+XJTD5/832eTM/XrSIrAU4andPx&#10;KKVEaG5Kqeucvnq5eHBGifNMl0wZLXK6EY6ez+7fm3Y2ExPTGFUKIAiiXdbZnDbe2yxJHG9Ey9zI&#10;WKExWRlomccQ6qQE1iF6q5JJmp4mnYHSguHCOXx7OSTpLOJXleD+RVU54YnKKXLzcYW4FmFNZlOW&#10;1cBsI/mOBvsHFi2TGg89QF0yz8gS5B9QreRgnKn8iJs2MVUluYg9YDfj9LdubhpmRewFxXH2IJP7&#10;f7D8+eoaiCzRuwklmrXoUf9p+277sf/e327f95/72/7b9kP/o//SfyVYhIp11mX44Y29htCzs1eG&#10;v3ZEm3nDdC0unEXdEREB968ATNcIViL1cYBI7mCEwCEaKbpnpkQKbOlN1HNdQRvOQKXIOtq2Odgm&#10;1p5wfDk5maSPTijhmNrtwwks239swfknwrQkbHIKyC6Cs9WV80PpviT2Y5QsF1KpGEBdzBWQFcMb&#10;tIhP5I9tH5cpTbqg4cM0jdB3ku4YI43P3zBa6XEWlGxzenYoYlmQ7bEukSfLPJNq2GN7Su90DNIN&#10;rvh1sY5unu59Kky5QWHBDFcfRxU3jYG3lHR47XPq3iwZCErUUx3MCSfjnAxBihElcJwpjjNMc4TK&#10;qadk2M79MFtLC7Ju4h0ItLW5QEMrGcUOZg+sdvTxake7dmMYZuc4jlW/fhaznwA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nwVw6U8CAAB0BAAADgAAAAAAAAAAAAAAAAAuAgAAZHJzL2Uyb0RvYy54bWxQSwECLQAUAAYACAAA&#10;ACEAy8qUVtwAAAAGAQAADwAAAAAAAAAAAAAAAACpBAAAZHJzL2Rvd25yZXYueG1sUEsFBgAAAAAE&#10;AAQA8wAAALIFA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являюсь,</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83D6586" wp14:editId="766CA6DC">
                      <wp:simplePos x="0" y="0"/>
                      <wp:positionH relativeFrom="column">
                        <wp:posOffset>-35560</wp:posOffset>
                      </wp:positionH>
                      <wp:positionV relativeFrom="paragraph">
                        <wp:posOffset>21590</wp:posOffset>
                      </wp:positionV>
                      <wp:extent cx="252095" cy="252095"/>
                      <wp:effectExtent l="13335" t="8255" r="10795" b="6350"/>
                      <wp:wrapNone/>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8pt;margin-top:1.7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F0TwIAAHQEAAAOAAAAZHJzL2Uyb0RvYy54bWysVM2O0zAQviPxDpbvNGmlZZeo6WrVpQhp&#10;gZUWHsBxnMTCsc3YbVpOSFyReAQeggviZ58hfSPGTlu6wAmRg+XxjD9/881MpufrVpGVACeNzul4&#10;lFIiNDel1HVOX71cPDijxHmmS6aMFjndCEfPZ/fvTTubiYlpjCoFEATRLutsThvvbZYkjjeiZW5k&#10;rNDorAy0zKMJdVIC6xC9VckkTR8mnYHSguHCOTy9HJx0FvGrSnD/oqqc8ETlFLn5uEJci7AmsynL&#10;amC2kXxHg/0Di5ZJjY8eoC6ZZ2QJ8g+oVnIwzlR+xE2bmKqSXMQcMJtx+ls2Nw2zIuaC4jh7kMn9&#10;P1j+fHUNRJZYuzElmrVYo/7T9t32Y/+9v92+7z/3t/237Yf+R/+l/0owCBXrrMvw4o29hpCzs1eG&#10;v3ZEm3nDdC0unEXdEREB90cApmsEK5F6hEjuYATDIRopumemRAps6U3Uc11BG95Apcg6lm1zKJtY&#10;e8LxcHIySR+dUMLRtdsjyYRl+8sWnH8iTEvCJqeA7CI4W105P4TuQ2I+RslyIZWKBtTFXAFZMeyg&#10;RfyCBIjujsOUJh2mNjlN0wh9x+mOMdL4/Q2jlR5nQck2p2eHIJYF2R7rEh9lmWdSDXskoDTy2Es3&#10;VMWvi3Ws5um+ToUpNygsmKH1cVRx0xh4S0mHbZ9T92bJQFCinupQnPAyzslgpGhRAsee4tjDNEeo&#10;nHpKhu3cD7O1tCDrJvZAoK3NBRa0klHswHhgtaOPrR0F3Y1hmJ1jO0b9+lnMfgI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p0aBdE8CAAB0BAAADgAAAAAAAAAAAAAAAAAuAgAAZHJzL2Uyb0RvYy54bWxQSwECLQAUAAYACAAA&#10;ACEAEWCZ29wAAAAGAQAADwAAAAAAAAAAAAAAAACpBAAAZHJzL2Rvd25yZXYueG1sUEsFBgAAAAAE&#10;AAQA8wAAALIFA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не являюсь;</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10.2</w:t>
      </w:r>
      <w:proofErr w:type="gramStart"/>
      <w:r w:rsidRPr="00B44DC1">
        <w:rPr>
          <w:rFonts w:ascii="Times New Roman" w:hAnsi="Times New Roman" w:cs="Times New Roman"/>
          <w:sz w:val="24"/>
          <w:szCs w:val="24"/>
        </w:rPr>
        <w:t> </w:t>
      </w:r>
      <w:r w:rsidR="00A82488" w:rsidRPr="00B44DC1">
        <w:rPr>
          <w:rFonts w:ascii="Times New Roman" w:hAnsi="Times New Roman" w:cs="Times New Roman"/>
          <w:sz w:val="24"/>
          <w:szCs w:val="24"/>
        </w:rPr>
        <w:t xml:space="preserve">  </w:t>
      </w:r>
      <w:r w:rsidRPr="00B44DC1">
        <w:rPr>
          <w:rFonts w:ascii="Times New Roman" w:hAnsi="Times New Roman" w:cs="Times New Roman"/>
          <w:sz w:val="24"/>
          <w:szCs w:val="24"/>
        </w:rPr>
        <w:t>Н</w:t>
      </w:r>
      <w:proofErr w:type="gramEnd"/>
      <w:r w:rsidRPr="00B44DC1">
        <w:rPr>
          <w:rFonts w:ascii="Times New Roman" w:hAnsi="Times New Roman" w:cs="Times New Roman"/>
          <w:sz w:val="24"/>
          <w:szCs w:val="24"/>
        </w:rPr>
        <w:t>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14A3651" wp14:editId="57128695">
                      <wp:simplePos x="0" y="0"/>
                      <wp:positionH relativeFrom="column">
                        <wp:posOffset>-35560</wp:posOffset>
                      </wp:positionH>
                      <wp:positionV relativeFrom="paragraph">
                        <wp:posOffset>29210</wp:posOffset>
                      </wp:positionV>
                      <wp:extent cx="252095" cy="252095"/>
                      <wp:effectExtent l="7620" t="12065" r="6985" b="1206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2.8pt;margin-top:2.3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UMTwIAAHQEAAAOAAAAZHJzL2Uyb0RvYy54bWysVM2O0zAQviPxDpbvNGmlhRI1Xa12KUJa&#10;YKWFB3AcJ7FwbDN2m5YTElekfQQeggviZ58hfSPGTlu6wAmRg+XJTD5/832ezE7XrSIrAU4andPx&#10;KKVEaG5Kqeucvn61eDClxHmmS6aMFjndCEdP5/fvzTqbiYlpjCoFEATRLutsThvvbZYkjjeiZW5k&#10;rNCYrAy0zGMIdVIC6xC9VckkTR8mnYHSguHCOXx7MSTpPOJXleD+ZVU54YnKKXLzcYW4FmFN5jOW&#10;1cBsI/mOBvsHFi2TGg89QF0wz8gS5B9QreRgnKn8iJs2MVUluYg9YDfj9LdurhtmRewFxXH2IJP7&#10;f7D8xeoKiCzRO5RHsxY96j9t329v+u/97fZD/7m/7b9tP/Y/+i/9V4JFqFhnXYYfXtsrCD07e2n4&#10;G0e0OW+YrsWZs6g7IiLg/hWA6RrBSqQ+DhDJHYwQOEQjRffclEiBLb2Jeq4raMMZqBRZR9s2B9vE&#10;2hOOLycnk/TxCSUcU7t9OIFl+48tOP9UmJaETU4B2UVwtrp0fijdl8R+jJLlQioVA6iLcwVkxfAG&#10;LeIT+WPbx2VKkw5bmzxK0wh9J+mOMdL4/A2jlR5nQck2p9NDEcuCbE90iTxZ5plUwx7bU3qnY5Bu&#10;cMWvi3V0c7r3qTDlBoUFM1x9HFXcNAbeUdLhtc+pe7tkIChRz3QwJ5yMczIEKUaUwHGmOM4wzREq&#10;p56SYXvuh9laWpB1E+9AoK3NGRpaySh2MHtgtaOPVzvatRvDMDvHcaz69bOY/wQ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t89lDE8CAAB0BAAADgAAAAAAAAAAAAAAAAAuAgAAZHJzL2Uyb0RvYy54bWxQSwECLQAUAAYACAAA&#10;ACEAy8qUVtwAAAAGAQAADwAAAAAAAAAAAAAAAACpBAAAZHJzL2Rvd25yZXYueG1sUEsFBgAAAAAE&#10;AAQA8wAAALIFA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да, не нахожусь, не введена, не приостановлена, не прекращена</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CC1F511" wp14:editId="37E37F71">
                      <wp:simplePos x="0" y="0"/>
                      <wp:positionH relativeFrom="column">
                        <wp:posOffset>-35560</wp:posOffset>
                      </wp:positionH>
                      <wp:positionV relativeFrom="paragraph">
                        <wp:posOffset>21590</wp:posOffset>
                      </wp:positionV>
                      <wp:extent cx="252095" cy="252095"/>
                      <wp:effectExtent l="13335" t="13970" r="10795" b="10160"/>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8pt;margin-top:1.7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yTgIAAHIEAAAOAAAAZHJzL2Uyb0RvYy54bWysVM2O0zAQviPxDpbvNGmlhW3UdLXqUoS0&#10;wEoLD+A4TmPh2GbsNi0nJK5I+wg8BBfEzz5D+kaMnbbbBU6IHCyPZ/z5m29mMjlbN4qsBDhpdE6H&#10;g5QSobkppV7k9M3r+aNTSpxnumTKaJHTjXD0bPrwwaS1mRiZ2qhSAEEQ7bLW5rT23mZJ4ngtGuYG&#10;xgqNzspAwzyasEhKYC2iNyoZpenjpDVQWjBcOIenF72TTiN+VQnuX1WVE56onCI3H1eIaxHWZDph&#10;2QKYrSXf0WD/wKJhUuOjB6gL5hlZgvwDqpEcjDOVH3DTJKaqJBcxB8xmmP6WzXXNrIi5oDjOHmRy&#10;/w+Wv1xdAZFlTseUaNZgibrP2w/bm+5Hd7v92H3pbrvv20/dz+5r942Mg16tdRleu7ZXEDJ29tLw&#10;t45oM6uZXohzZ1F17AXE2x8BmLYWrETiwwCR3MMIhkM0UrQvTIkM2NKbqOa6gia8gTqRdSza5lA0&#10;sfaE4+HoZJSOTyjh6Nrtwwss21+24PwzYRoSNjkFZBfB2erS+T50HxLzMUqWc6lUNGBRzBSQFcP+&#10;mccv8se0j8OUJi2mNnqSphH6ntMdY6Tx+xtGIz1OgpJNTk8PQSwLsj3VJfJkmWdS9XtMT+mdjkG6&#10;vip+Xax3tcT4IGthyg0KC6ZvfBxU3NQG3lPSYtPn1L1bMhCUqOc6FCe8jFPSGylalMCxpzj2MM0R&#10;Kqeekn478/1kLS3IRR17INDW5hwLWsko9h2rHX1s7Fiu3RCGyTm2Y9Tdr2L6Cw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A+&#10;AA6yTgIAAHIEAAAOAAAAAAAAAAAAAAAAAC4CAABkcnMvZTJvRG9jLnhtbFBLAQItABQABgAIAAAA&#10;IQARYJnb3AAAAAYBAAAPAAAAAAAAAAAAAAAAAKgEAABkcnMvZG93bnJldi54bWxQSwUGAAAAAAQA&#10;BADzAAAAsQU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нахожусь, введена, приостановлена, прекращена;</w:t>
            </w:r>
          </w:p>
        </w:tc>
      </w:tr>
    </w:tbl>
    <w:p w:rsidR="00374F2F" w:rsidRPr="00B44DC1" w:rsidRDefault="00374F2F"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B44DC1">
        <w:rPr>
          <w:rFonts w:ascii="Times New Roman" w:hAnsi="Times New Roman" w:cs="Times New Roman"/>
          <w:sz w:val="24"/>
          <w:szCs w:val="24"/>
        </w:rPr>
        <w:t>Не являюсь получателем средств из бюджета бюджетной системы Российской Федерации, из которого планируется предоставление гранта в соответствии с правовым актом, на основании иных нормативных правовых актов или муниципальных правовых актов на цели предоставления гранта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D9CEC0B" wp14:editId="78181B3D">
                      <wp:simplePos x="0" y="0"/>
                      <wp:positionH relativeFrom="column">
                        <wp:posOffset>-35560</wp:posOffset>
                      </wp:positionH>
                      <wp:positionV relativeFrom="paragraph">
                        <wp:posOffset>29210</wp:posOffset>
                      </wp:positionV>
                      <wp:extent cx="252095" cy="252095"/>
                      <wp:effectExtent l="7620" t="9525" r="6985" b="14605"/>
                      <wp:wrapNone/>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2.8pt;margin-top:2.3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MFTgIAAHMEAAAOAAAAZHJzL2Uyb0RvYy54bWysVM2O0zAQviPxDpbvNGmlhSVqulp1KUJa&#10;YKWFB3AcJ7FwbDN2m5YTElckHoGH4IL42WdI34ix03a7wAmRg+XxjD9/881MpmfrVpGVACeNzul4&#10;lFIiNDel1HVOX79aPDilxHmmS6aMFjndCEfPZvfvTTubiYlpjCoFEATRLutsThvvbZYkjjeiZW5k&#10;rNDorAy0zKMJdVIC6xC9VckkTR8mnYHSguHCOTy9GJx0FvGrSnD/sqqc8ETlFLn5uEJci7AmsynL&#10;amC2kXxHg/0Di5ZJjY8eoC6YZ2QJ8g+oVnIwzlR+xE2bmKqSXMQcMJtx+ls21w2zIuaC4jh7kMn9&#10;P1j+YnUFRJY5xUJp1mKJ+s/b99tP/Y/+Zvuh/9Lf9N+3H/uf/df+GzkNenXWZXjt2l5ByNjZS8Pf&#10;OKLNvGG6FufOourYC4i3PwIwXSNYicTHASK5gxEMh2ik6J6bEhmwpTdRzXUFbXgDdSLrWLTNoWhi&#10;7QnHw8nJJH18QglH124fXmDZ/rIF558K05KwySkguwjOVpfOD6H7kJiPUbJcSKWiAXUxV0BWDPtn&#10;Eb/IH9M+DlOadJja5FGaRug7TneMkcbvbxit9DgJSrZYikMQy4JsT3SJPFnmmVTDHtNTeqdjkG6o&#10;il8X61jLcWzsoGthyg0qC2bofJxU3DQG3lHSYdfn1L1dMhCUqGc6VCc8jWMyGClalMCxpzj2MM0R&#10;KqeekmE798NoLS3IuolNEHhrc44VrWRU+5bVjj92dqzXbgrD6BzbMer2XzH7B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M&#10;5kMFTgIAAHMEAAAOAAAAAAAAAAAAAAAAAC4CAABkcnMvZTJvRG9jLnhtbFBLAQItABQABgAIAAAA&#10;IQDLypRW3AAAAAYBAAAPAAAAAAAAAAAAAAAAAKgEAABkcnMvZG93bnJldi54bWxQSwUGAAAAAAQA&#10;BADzAAAAsQU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являюсь,</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FD9EAAC" wp14:editId="760C9788">
                      <wp:simplePos x="0" y="0"/>
                      <wp:positionH relativeFrom="column">
                        <wp:posOffset>-35560</wp:posOffset>
                      </wp:positionH>
                      <wp:positionV relativeFrom="paragraph">
                        <wp:posOffset>21590</wp:posOffset>
                      </wp:positionV>
                      <wp:extent cx="252095" cy="252095"/>
                      <wp:effectExtent l="13335" t="11430" r="10795" b="12700"/>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8pt;margin-top:1.7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CBTwIAAHMEAAAOAAAAZHJzL2Uyb0RvYy54bWysVM2O0zAQviPxDpbvNGmlpUvUdLXqUoS0&#10;wEoLD+A4TmPh2GbsNi0nJK5I+wg8BBfEzz5D+kaMnbbbBU6IHCyPZ/z5m29mMjlbN4qsBDhpdE6H&#10;g5QSobkppV7k9M3r+aNTSpxnumTKaJHTjXD0bPrwwaS1mRiZ2qhSAEEQ7bLW5rT23mZJ4ngtGuYG&#10;xgqNzspAwzyasEhKYC2iNyoZpenjpDVQWjBcOIenF72TTiN+VQnuX1WVE56onCI3H1eIaxHWZDph&#10;2QKYrSXf0WD/wKJhUuOjB6gL5hlZgvwDqpEcjDOVH3DTJKaqJBcxB8xmmP6WzXXNrIi5oDjOHmRy&#10;/w+Wv1xdAZFlTseUaNZgibrP2w/bm+5Hd7v92H3pbrvv20/dz+5r942Mg16tdRleu7ZXEDJ29tLw&#10;t45oM6uZXohzZ1F17AXE2x8BmLYWrETiwwCR3MMIhkM0UrQvTIkM2NKbqOa6gia8gTqRdSza5lA0&#10;sfaE4+HoZJQ+OaGEo2u3Dy+wbH/ZgvPPhGlI2OQUkF0EZ6tL5/vQfUjMxyhZzqVS0YBFMVNAVgz7&#10;Zx6/yB/TPg5TmrSY2micphH6ntMdY6Tx+xtGIz1OgpJNTk8PQSwLsj3VJfJkmWdS9XtMT+mdjkG6&#10;vip+XaxjLYdR5aBrYcoNKgum73ycVNzUBt5T0mLX59S9WzIQlKjnOlQnPI1j0hspWpTAsac49jDN&#10;ESqnnpJ+O/P9aC0tyEUdmyDw1uYcK1rJqPYdqx1/7OxYr90UhtE5tmPU3b9i+gs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a7uQgU8CAABzBAAADgAAAAAAAAAAAAAAAAAuAgAAZHJzL2Uyb0RvYy54bWxQSwECLQAUAAYACAAA&#10;ACEAEWCZ29wAAAAGAQAADwAAAAAAAAAAAAAAAACpBAAAZHJzL2Rvd25yZXYueG1sUEsFBgAAAAAE&#10;AAQA8wAAALIFA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не являюсь;</w:t>
            </w:r>
          </w:p>
        </w:tc>
      </w:tr>
    </w:tbl>
    <w:p w:rsidR="00374F2F" w:rsidRPr="00B44DC1" w:rsidRDefault="00374F2F"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proofErr w:type="gramStart"/>
      <w:r w:rsidRPr="00B44DC1">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(нужное отметить любым знаком):</w:t>
      </w:r>
      <w:proofErr w:type="gramEnd"/>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C1E2E72" wp14:editId="0CE8B6CA">
                      <wp:simplePos x="0" y="0"/>
                      <wp:positionH relativeFrom="column">
                        <wp:posOffset>-35560</wp:posOffset>
                      </wp:positionH>
                      <wp:positionV relativeFrom="paragraph">
                        <wp:posOffset>29210</wp:posOffset>
                      </wp:positionV>
                      <wp:extent cx="252095" cy="252095"/>
                      <wp:effectExtent l="7620" t="6350" r="6985" b="8255"/>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2.8pt;margin-top:2.3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v2UAIAAHMEAAAOAAAAZHJzL2Uyb0RvYy54bWysVM2O0zAQviPxDpbvNGmkLUvUdLXapQhp&#10;gZUWHsB1nMbCsc3YbVJOSFyReAQeggviZ58hfSPGTlu6wAmRg+XxjD9/881Mpmddo8hagJNGF3Q8&#10;SikRmptS6mVBX72cPzilxHmmS6aMFgXdCEfPZvfvTVubi8zURpUCCIJol7e2oLX3Nk8Sx2vRMDcy&#10;Vmh0VgYa5tGEZVICaxG9UUmWppOkNVBaMFw4h6eXg5POIn5VCe5fVJUTnqiCIjcfV4jrIqzJbMry&#10;JTBbS76jwf6BRcOkxkcPUJfMM7IC+QdUIzkYZyo/4qZJTFVJLmIOmM04/S2bm5pZEXNBcZw9yOT+&#10;Hyx/vr4GIsuCTijRrMES9Z+277Yf++/97fZ9/7m/7b9tP/Q/+i/9VzIJerXW5Xjtxl5DyNjZK8Nf&#10;O6LNRc30Upw7i6pjLyDe/gjAtLVgJRIfB4jkDkYwHKKRRfvMlMiArbyJanYVNOEN1Il0sWibQ9FE&#10;5wnHw+wkSx+dUMLRtduHF1i+v2zB+SfCNCRsCgrILoKz9ZXzQ+g+JOZjlCznUqlowHJxoYCsGfbP&#10;PH6RP6Z9HKY0aTG17GGaRug7TneMkcbvbxiN9DgJSjYFPT0EsTzI9liXyJPlnkk17DE9pXc6BumG&#10;qvhu0cVajrN9oRam3KCyYIbOx0nFTW3gLSUtdn1B3ZsVA0GJeqpDdcLTOCaDkaJFCRx7FscepjlC&#10;FdRTMmwv/DBaKwtyWccmCLy1OceKVjKqHao9sNrxx86O9dpNYRidYztG/fpXzH4C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B9ci/ZQAgAAcwQAAA4AAAAAAAAAAAAAAAAALgIAAGRycy9lMm9Eb2MueG1sUEsBAi0AFAAGAAgA&#10;AAAhAMvKlFbcAAAABgEAAA8AAAAAAAAAAAAAAAAAqgQAAGRycy9kb3ducmV2LnhtbFBLBQYAAAAA&#10;BAAEAPMAAACzBQ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отсутствуют,</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6B92206" wp14:editId="175B1454">
                      <wp:simplePos x="0" y="0"/>
                      <wp:positionH relativeFrom="column">
                        <wp:posOffset>-35560</wp:posOffset>
                      </wp:positionH>
                      <wp:positionV relativeFrom="paragraph">
                        <wp:posOffset>21590</wp:posOffset>
                      </wp:positionV>
                      <wp:extent cx="252095" cy="252095"/>
                      <wp:effectExtent l="13335" t="8255" r="10795" b="6350"/>
                      <wp:wrapNone/>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2.8pt;margin-top:1.7pt;width:19.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BqTwIAAHMEAAAOAAAAZHJzL2Uyb0RvYy54bWysVM2O0zAQviPxDpbvNGlRYYmarlZdipAW&#10;WGnhARzHSSwc24zdpssJiSsSj8BDcEH87DOkb8TYaUsXOCFysDye8edvvpnJ7HTTKrIW4KTROR2P&#10;UkqE5qaUus7pq5fLeyeUOM90yZTRIqfXwtHT+d07s85mYmIao0oBBEG0yzqb08Z7myWJ441omRsZ&#10;KzQ6KwMt82hCnZTAOkRvVTJJ0wdJZ6C0YLhwDk/PByedR/yqEty/qConPFE5RW4+rhDXIqzJfMay&#10;GphtJN/RYP/AomVS46MHqHPmGVmB/AOqlRyMM5UfcdMmpqokFzEHzGac/pbNVcOsiLmgOM4eZHL/&#10;D5Y/X18CkWVOp5Ro1mKJ+k/bd9uP/ff+Zvu+/9zf9N+2H/of/Zf+K5kGvTrrMrx2ZS8hZOzsheGv&#10;HdFm0TBdizNnUXXsBcTbHwGYrhGsROLjAJHcwgiGQzRSdM9MiQzYypuo5qaCNryBOpFNLNr1oWhi&#10;4wnHw8l0kj5C8hxdu314gWX7yxacfyJMS8Imp4DsIjhbXzg/hO5DYj5GyXIplYoG1MVCAVkz7J9l&#10;/CJ/TPs4TGnSYWqTh2kaoW853TFGGr+/YbTS4yQo2eb05BDEsiDbY10iT5Z5JtWwx/SU3ukYpBuq&#10;4jfFJtZyfH9fqMKU16gsmKHzcVJx0xh4S0mHXZ9T92bFQFCinupQnfA0jslgpGhRAsee4tjDNEeo&#10;nHpKhu3CD6O1siDrJjZB4K3NGVa0klHtUO2B1Y4/dnas124Kw+gc2zHq179i/hM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gUOQak8CAABzBAAADgAAAAAAAAAAAAAAAAAuAgAAZHJzL2Uyb0RvYy54bWxQSwECLQAUAAYACAAA&#10;ACEAEWCZ29wAAAAGAQAADwAAAAAAAAAAAAAAAACpBAAAZHJzL2Rvd25yZXYueG1sUEsFBgAAAAAE&#10;AAQA8wAAALIFA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имеются;</w:t>
            </w:r>
          </w:p>
        </w:tc>
      </w:tr>
    </w:tbl>
    <w:p w:rsidR="00CE3EE1" w:rsidRPr="00B44DC1" w:rsidRDefault="00CE3EE1"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B44DC1">
        <w:rPr>
          <w:rFonts w:ascii="Times New Roman" w:hAnsi="Times New Roman" w:cs="Times New Roman"/>
          <w:sz w:val="24"/>
          <w:szCs w:val="24"/>
        </w:rPr>
        <w:lastRenderedPageBreak/>
        <w:t>Отсутствуют сведения  в перечне организаций и физических лиц, в отношении которых имеются сведения об их причастности к экстремистской деятельности</w:t>
      </w:r>
      <w:r w:rsidR="001968E6" w:rsidRPr="00B44DC1">
        <w:rPr>
          <w:rFonts w:ascii="Times New Roman" w:hAnsi="Times New Roman" w:cs="Times New Roman"/>
          <w:sz w:val="24"/>
          <w:szCs w:val="24"/>
        </w:rPr>
        <w:t xml:space="preserve">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B44DC1">
        <w:rPr>
          <w:rFonts w:ascii="Times New Roman" w:hAnsi="Times New Roman" w:cs="Times New Roman"/>
          <w:sz w:val="24"/>
          <w:szCs w:val="24"/>
        </w:rPr>
        <w:t xml:space="preserve"> (</w:t>
      </w:r>
      <w:proofErr w:type="gramStart"/>
      <w:r w:rsidRPr="00B44DC1">
        <w:rPr>
          <w:rFonts w:ascii="Times New Roman" w:hAnsi="Times New Roman" w:cs="Times New Roman"/>
          <w:sz w:val="24"/>
          <w:szCs w:val="24"/>
        </w:rPr>
        <w:t>нужное</w:t>
      </w:r>
      <w:proofErr w:type="gramEnd"/>
      <w:r w:rsidRPr="00B44DC1">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CE3EE1" w:rsidRPr="00B44DC1" w:rsidTr="009C47AE">
        <w:trPr>
          <w:trHeight w:val="510"/>
        </w:trPr>
        <w:tc>
          <w:tcPr>
            <w:tcW w:w="510"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C278D52" wp14:editId="34653C1C">
                      <wp:simplePos x="0" y="0"/>
                      <wp:positionH relativeFrom="column">
                        <wp:posOffset>-35560</wp:posOffset>
                      </wp:positionH>
                      <wp:positionV relativeFrom="paragraph">
                        <wp:posOffset>29210</wp:posOffset>
                      </wp:positionV>
                      <wp:extent cx="252095" cy="252095"/>
                      <wp:effectExtent l="7620" t="6350" r="6985" b="8255"/>
                      <wp:wrapNone/>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CE3EE1">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0" style="position:absolute;left:0;text-align:left;margin-left:-2.8pt;margin-top:2.3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qRUAIAAHUEAAAOAAAAZHJzL2Uyb0RvYy54bWysVM2O0zAQviPxDpbvNGnF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k/uUaNZgjfpP23fbj/33/mb7vv/c3/Tfth/6H/2X/ivBIFSstS7Di9f2CkLOzl4a&#10;/toRbeY105U4dxZ1x25AwP0RgGlrwQqkPg4QyS2MYDhEI8v2mSmQAlt5E/XsSmjCG6gU6WLZNoey&#10;ic4TjoeTk0n66IQSjq7dPrzAsv1lC84/EaYhYZNTQHYRnK0vnR9C9yExH6NksZBKRQOq5VwBWTPs&#10;oEX8In9M+zhMadJiapOHaRqhbzndMUYav79hNNLjLCjZ5PT0EMSyINtjXSBPlnkm1bDH9JTe6Rik&#10;G6riu2UXqzk+FGppig0qC2bofZxV3NQG3lLSYt/n1L1ZMRCUqKc6VCc8jYMyGClalMCxZ3nsYZoj&#10;VE49JcN27ofhWlmQVR2bIPDW5hwrWsqodqj2wGrHH3s71ms3h2F4ju0Y9etvMfsJ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Dg7ypFQAgAAdQQAAA4AAAAAAAAAAAAAAAAALgIAAGRycy9lMm9Eb2MueG1sUEsBAi0AFAAGAAgA&#10;AAAhAMvKlFbcAAAABgEAAA8AAAAAAAAAAAAAAAAAqgQAAGRycy9kb3ducmV2LnhtbFBLBQYAAAAA&#10;BAAEAPMAAACzBQAAAAA=&#10;" strokeweight="1pt">
                      <o:lock v:ext="edit" aspectratio="t"/>
                      <v:textbox inset=".5mm,.3mm,.5mm,.3mm">
                        <w:txbxContent>
                          <w:p w:rsidR="0012021C" w:rsidRPr="003F25CA" w:rsidRDefault="0012021C" w:rsidP="00CE3EE1">
                            <w:pPr>
                              <w:jc w:val="center"/>
                              <w:rPr>
                                <w:sz w:val="24"/>
                              </w:rPr>
                            </w:pPr>
                          </w:p>
                        </w:txbxContent>
                      </v:textbox>
                    </v:rect>
                  </w:pict>
                </mc:Fallback>
              </mc:AlternateContent>
            </w:r>
          </w:p>
        </w:tc>
        <w:tc>
          <w:tcPr>
            <w:tcW w:w="3969"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отсутствуют,</w:t>
            </w:r>
          </w:p>
        </w:tc>
        <w:tc>
          <w:tcPr>
            <w:tcW w:w="510"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ABFD64A" wp14:editId="1C8C9FBD">
                      <wp:simplePos x="0" y="0"/>
                      <wp:positionH relativeFrom="column">
                        <wp:posOffset>-35560</wp:posOffset>
                      </wp:positionH>
                      <wp:positionV relativeFrom="paragraph">
                        <wp:posOffset>21590</wp:posOffset>
                      </wp:positionV>
                      <wp:extent cx="252095" cy="252095"/>
                      <wp:effectExtent l="13335" t="8255" r="10795" b="6350"/>
                      <wp:wrapNone/>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CE3EE1">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1" style="position:absolute;left:0;text-align:left;margin-left:-2.8pt;margin-top:1.7pt;width:19.8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MoUAIAAHUEAAAOAAAAZHJzL2Uyb0RvYy54bWysVM2O0zAQviPxDpbvNGmlhSVqulp1KUJa&#10;YKWFB3AcJ7FwbDN2m5YTElekfQQeggviZ58hfSPGTlu6wAmRg+XxjD9/881MpmfrVpGVACeNzul4&#10;lFIiNDel1HVOX79aPDilxHmmS6aMFjndCEfPZvfvTTubiYlpjCoFEATRLutsThvvbZYkjjeiZW5k&#10;rNDorAy0zKMJdVIC6xC9VckkTR8mnYHSguHCOTy9GJx0FvGrSnD/sqqc8ETlFLn5uEJci7AmsynL&#10;amC2kXxHg/0Di5ZJjY8eoC6YZ2QJ8g+oVnIwzlR+xE2bmKqSXMQcMJtx+ls21w2zIuaC4jh7kMn9&#10;P1j+YnUFRJY5nZxQolmLNeo/bd9vb/rv/e32Q/+5v+2/bT/2P/ov/VeCQahYZ12GF6/tFYScnb00&#10;/I0j2swbpmtx7izqjt2AgPsjANM1gpVIfRwgkjsYwXCIRoruuSmRAlt6E/VcV9CGN1Apso5l2xzK&#10;JtaecDycnEzSx8ieo2u3Dy+wbH/ZgvNPhWlJ2OQUkF0EZ6tL54fQfUjMxyhZLqRS0YC6mCsgK4Yd&#10;tIhf5I9pH4cpTTpMbfIoTSP0Hac7xkjj9zeMVnqcBSXbnJ4eglgWZHuiS+TJMs+kGvaYntI7HYN0&#10;Q1X8uljHao4PhSpMuUFlwQy9j7OKm8bAO0o67PucurdLBoIS9UyH6oSncVAGI0WLEjj2FMcepjlC&#10;5dRTMmznfhiupQVZN7EJAm9tzrGilYxqh2oPrHb8sbdjvXZzGIbn2I5Rv/4Ws58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LGAoyhQAgAAdQQAAA4AAAAAAAAAAAAAAAAALgIAAGRycy9lMm9Eb2MueG1sUEsBAi0AFAAGAAgA&#10;AAAhABFgmdvcAAAABgEAAA8AAAAAAAAAAAAAAAAAqgQAAGRycy9kb3ducmV2LnhtbFBLBQYAAAAA&#10;BAAEAPMAAACzBQAAAAA=&#10;" strokeweight="1pt">
                      <o:lock v:ext="edit" aspectratio="t"/>
                      <v:textbox inset=".5mm,.3mm,.5mm,.3mm">
                        <w:txbxContent>
                          <w:p w:rsidR="0012021C" w:rsidRPr="003F25CA" w:rsidRDefault="0012021C" w:rsidP="00CE3EE1">
                            <w:pPr>
                              <w:jc w:val="center"/>
                              <w:rPr>
                                <w:sz w:val="24"/>
                              </w:rPr>
                            </w:pPr>
                          </w:p>
                        </w:txbxContent>
                      </v:textbox>
                    </v:rect>
                  </w:pict>
                </mc:Fallback>
              </mc:AlternateContent>
            </w:r>
          </w:p>
        </w:tc>
        <w:tc>
          <w:tcPr>
            <w:tcW w:w="3969"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имеются;</w:t>
            </w:r>
          </w:p>
        </w:tc>
      </w:tr>
    </w:tbl>
    <w:p w:rsidR="001968E6" w:rsidRPr="00B44DC1" w:rsidRDefault="001968E6"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B44DC1">
        <w:rPr>
          <w:rFonts w:ascii="Times New Roman" w:hAnsi="Times New Roman" w:cs="Times New Roman"/>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B44DC1">
        <w:rPr>
          <w:rFonts w:ascii="Times New Roman" w:hAnsi="Times New Roman" w:cs="Times New Roman"/>
          <w:sz w:val="24"/>
          <w:szCs w:val="24"/>
        </w:rPr>
        <w:t>нужное</w:t>
      </w:r>
      <w:proofErr w:type="gramEnd"/>
      <w:r w:rsidRPr="00B44DC1">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968E6" w:rsidRPr="00B44DC1" w:rsidTr="009C47AE">
        <w:trPr>
          <w:trHeight w:val="510"/>
        </w:trPr>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9D8DABE" wp14:editId="6F4C96FE">
                      <wp:simplePos x="0" y="0"/>
                      <wp:positionH relativeFrom="column">
                        <wp:posOffset>-35560</wp:posOffset>
                      </wp:positionH>
                      <wp:positionV relativeFrom="paragraph">
                        <wp:posOffset>29210</wp:posOffset>
                      </wp:positionV>
                      <wp:extent cx="252095" cy="252095"/>
                      <wp:effectExtent l="7620" t="6350" r="6985" b="8255"/>
                      <wp:wrapNone/>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2.8pt;margin-top:2.3pt;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g4UAIAAHUEAAAOAAAAZHJzL2Uyb0RvYy54bWysVM2O0zAQviPxDpbvNGmkXZao6WrVpQhp&#10;gZUWHsB1nMbCsc3YbVJOSFyReAQeggviZ58hfSPGTlu6wAmRg+XxjD9/881MJuddo8hagJNGF3Q8&#10;SikRmptS6mVBX72cPzijxHmmS6aMFgXdCEfPp/fvTVqbi8zURpUCCIJol7e2oLX3Nk8Sx2vRMDcy&#10;Vmh0VgYa5tGEZVICaxG9UUmWpqdJa6C0YLhwDk8vByedRvyqEty/qConPFEFRW4+rhDXRViT6YTl&#10;S2C2lnxHg/0Di4ZJjY8eoC6ZZ2QF8g+oRnIwzlR+xE2TmKqSXMQcMJtx+ls2NzWzIuaC4jh7kMn9&#10;P1j+fH0NRJYFzU4p0azBGvWftu+2H/vv/e32ff+5v+2/bT/0P/ov/VeCQahYa12OF2/sNYScnb0y&#10;/LUj2sxqppfiwlnUHbsBAfdHAKatBSuR+jhAJHcwguEQjSzaZ6ZECmzlTdSzq6AJb6BSpItl2xzK&#10;JjpPOB5mJ1n66IQSjq7dPrzA8v1lC84/EaYhYVNQQHYRnK2vnB9C9yExH6NkOZdKRQOWi5kCsmbY&#10;QfP4Rf6Y9nGY0qTF1LKHaRqh7zjdMUYav79hNNLjLCjZFPTsEMTyINtjXSJPlnsm1bDH9JTe6Rik&#10;G6riu0UXqzk+FGphyg0qC2bofZxV3NQG3lLSYt8X1L1ZMRCUqKc6VCc8jYMyGClalMCxZ3HsYZoj&#10;VEE9JcN25ofhWlmQyzo2QeCtzQVWtJJR7VDtgdWOP/Z2rNduDsPwHNsx6tffYvoT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GtKaDhQAgAAdQQAAA4AAAAAAAAAAAAAAAAALgIAAGRycy9lMm9Eb2MueG1sUEsBAi0AFAAGAAgA&#10;AAAhAMvKlFbcAAAABgEAAA8AAAAAAAAAAAAAAAAAqgQAAGRycy9kb3ducmV2LnhtbFBLBQYAAAAA&#10;BAAEAPMAAACzBQAAAAA=&#10;" strokeweight="1pt">
                      <o:lock v:ext="edit" aspectratio="t"/>
                      <v:textbox inset=".5mm,.3mm,.5mm,.3mm">
                        <w:txbxContent>
                          <w:p w:rsidR="0012021C" w:rsidRPr="003F25CA" w:rsidRDefault="0012021C"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отсутствует,</w:t>
            </w:r>
          </w:p>
        </w:tc>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84984A8" wp14:editId="677320EF">
                      <wp:simplePos x="0" y="0"/>
                      <wp:positionH relativeFrom="column">
                        <wp:posOffset>-35560</wp:posOffset>
                      </wp:positionH>
                      <wp:positionV relativeFrom="paragraph">
                        <wp:posOffset>21590</wp:posOffset>
                      </wp:positionV>
                      <wp:extent cx="252095" cy="252095"/>
                      <wp:effectExtent l="13335" t="8255" r="10795" b="6350"/>
                      <wp:wrapNone/>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3" style="position:absolute;left:0;text-align:left;margin-left:-2.8pt;margin-top:1.7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GBUAIAAHUEAAAOAAAAZHJzL2Uyb0RvYy54bWysVM2O0zAQviPxDpbvNGmkZZeo6WrVpQhp&#10;gZUWHsB1nMbCsc3YbVJOSFyReAQeggviZ58hfSPGTlu6wAmRg+XxjD9/881MJuddo8hagJNGF3Q8&#10;SikRmptS6mVBX72cPzijxHmmS6aMFgXdCEfPp/fvTVqbi8zURpUCCIJol7e2oLX3Nk8Sx2vRMDcy&#10;Vmh0VgYa5tGEZVICaxG9UUmWpg+T1kBpwXDhHJ5eDk46jfhVJbh/UVVOeKIKitx8XCGui7Am0wnL&#10;l8BsLfmOBvsHFg2TGh89QF0yz8gK5B9QjeRgnKn8iJsmMVUluYg5YDbj9LdsbmpmRcwFxXH2IJP7&#10;f7D8+foaiCwLmp1SolmDNeo/bd9tP/bf+9vt+/5zf9t/237of/Rf+q8Eg1Cx1rocL97Yawg5O3tl&#10;+GtHtJnVTC/FhbOoO3YDAu6PAExbC1Yi9XGASO5gBMMhGlm0z0yJFNjKm6hnV0ET3kClSBfLtjmU&#10;TXSecDzMTrL00QklHF27fXiB5fvLFpx/IkxDwqaggOwiOFtfOT+E7kNiPkbJci6VigYsFzMFZM2w&#10;g+bxi/wx7eMwpUmLqWWnaRqh7zjdMUYav79hNNLjLCjZFPTsEMTyINtjXSJPlnsm1bDH9JTe6Rik&#10;G6riu0UXqzk+FGphyg0qC2bofZxV3NQG3lLSYt8X1L1ZMRCUqKc6VCc8jYMyGClalMCxZ3HsYZoj&#10;VEE9JcN25ofhWlmQyzo2QeCtzQVWtJJR7VDtgdWOP/Z2rNduDsPwHNsx6tffYvoT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OLxAYFQAgAAdQQAAA4AAAAAAAAAAAAAAAAALgIAAGRycy9lMm9Eb2MueG1sUEsBAi0AFAAGAAgA&#10;AAAhABFgmdvcAAAABgEAAA8AAAAAAAAAAAAAAAAAqgQAAGRycy9kb3ducmV2LnhtbFBLBQYAAAAA&#10;BAAEAPMAAACzBQAAAAA=&#10;" strokeweight="1pt">
                      <o:lock v:ext="edit" aspectratio="t"/>
                      <v:textbox inset=".5mm,.3mm,.5mm,.3mm">
                        <w:txbxContent>
                          <w:p w:rsidR="0012021C" w:rsidRPr="003F25CA" w:rsidRDefault="0012021C"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имеется;</w:t>
            </w:r>
          </w:p>
        </w:tc>
      </w:tr>
    </w:tbl>
    <w:p w:rsidR="001968E6" w:rsidRPr="00B44DC1" w:rsidRDefault="001968E6"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B44DC1">
        <w:rPr>
          <w:rFonts w:ascii="Times New Roman" w:hAnsi="Times New Roman" w:cs="Times New Roman"/>
          <w:sz w:val="24"/>
          <w:szCs w:val="24"/>
        </w:rPr>
        <w:t xml:space="preserve">Отсутствует просроченная задолженность по возврату в бюджет района субсидий, бюджетных инвестиций, </w:t>
      </w:r>
      <w:proofErr w:type="gramStart"/>
      <w:r w:rsidRPr="00B44DC1">
        <w:rPr>
          <w:rFonts w:ascii="Times New Roman" w:hAnsi="Times New Roman" w:cs="Times New Roman"/>
          <w:sz w:val="24"/>
          <w:szCs w:val="24"/>
        </w:rPr>
        <w:t>предоставленных</w:t>
      </w:r>
      <w:proofErr w:type="gramEnd"/>
      <w:r w:rsidRPr="00B44DC1">
        <w:rPr>
          <w:rFonts w:ascii="Times New Roman" w:hAnsi="Times New Roman" w:cs="Times New Roman"/>
          <w:sz w:val="24"/>
          <w:szCs w:val="24"/>
        </w:rPr>
        <w:t xml:space="preserve"> в том числе </w:t>
      </w:r>
      <w:r w:rsidR="00A82488" w:rsidRPr="00B44DC1">
        <w:rPr>
          <w:rFonts w:ascii="Times New Roman" w:hAnsi="Times New Roman" w:cs="Times New Roman"/>
          <w:sz w:val="24"/>
          <w:szCs w:val="24"/>
        </w:rPr>
        <w:t>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Манский район</w:t>
      </w:r>
      <w:r w:rsidRPr="00B44DC1">
        <w:rPr>
          <w:rFonts w:ascii="Times New Roman" w:hAnsi="Times New Roman" w:cs="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968E6" w:rsidRPr="00B44DC1" w:rsidTr="009C47AE">
        <w:trPr>
          <w:trHeight w:val="510"/>
        </w:trPr>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6C34CFC" wp14:editId="4D6D496C">
                      <wp:simplePos x="0" y="0"/>
                      <wp:positionH relativeFrom="column">
                        <wp:posOffset>-35560</wp:posOffset>
                      </wp:positionH>
                      <wp:positionV relativeFrom="paragraph">
                        <wp:posOffset>29210</wp:posOffset>
                      </wp:positionV>
                      <wp:extent cx="252095" cy="252095"/>
                      <wp:effectExtent l="7620" t="6350" r="6985" b="8255"/>
                      <wp:wrapNone/>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4" style="position:absolute;left:0;text-align:left;margin-left:-2.8pt;margin-top:2.3pt;width:19.8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XSUAIAAHUEAAAOAAAAZHJzL2Uyb0RvYy54bWysVM2O0zAQviPxDpbvNGmlhSVqulp1KUJa&#10;YKWFB3AcJ7FwbDN2m5YTElekfQQeggviZ58hfSPGTlu6wAmRg+XxjD9/881MpmfrVpGVACeNzul4&#10;lFIiNDel1HVOX79aPDilxHmmS6aMFjndCEfPZvfvTTubiYlpjCoFEATRLutsThvvbZYkjjeiZW5k&#10;rNDorAy0zKMJdVIC6xC9VckkTR8mnYHSguHCOTy9GJx0FvGrSnD/sqqc8ETlFLn5uEJci7AmsynL&#10;amC2kXxHg/0Di5ZJjY8eoC6YZ2QJ8g+oVnIwzlR+xE2bmKqSXMQcMJtx+ls21w2zIuaC4jh7kMn9&#10;P1j+YnUFRJY5nWClNGuxRv2n7fvtTf+9v91+6D/3t/237cf+R/+l/0owCBXrrMvw4rW9gpCzs5eG&#10;v3FEm3nDdC3OnUXdsRsQcH8EYLpGsBKpjwNEcgcjGA7RSNE9NyVSYEtvop7rCtrwBipF1rFsm0PZ&#10;xNoTjoeTk0n6+IQSjq7dPrzAsv1lC84/FaYlYZNTQHYRnK0unR9C9yExH6NkuZBKRQPqYq6ArBh2&#10;0CJ+kT+mfRymNOkwtcmjNI3Qd5zuGCON398wWulxFpRsc3p6CGJZkO2JLpEnyzyTathjekrvdAzS&#10;DVXx62Idqzk+FKow5QaVBTP0Ps4qbhoD7yjpsO9z6t4uGQhK1DMdqhOexkEZjBQtSuDYUxx7mOYI&#10;lVNPybCd+2G4lhZk3cQmCLy1OceKVjKqHao9sNrxx96O9drNYRieYztG/fpbzH4C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FAQ5dJQAgAAdQQAAA4AAAAAAAAAAAAAAAAALgIAAGRycy9lMm9Eb2MueG1sUEsBAi0AFAAGAAgA&#10;AAAhAMvKlFbcAAAABgEAAA8AAAAAAAAAAAAAAAAAqgQAAGRycy9kb3ducmV2LnhtbFBLBQYAAAAA&#10;BAAEAPMAAACzBQAAAAA=&#10;" strokeweight="1pt">
                      <o:lock v:ext="edit" aspectratio="t"/>
                      <v:textbox inset=".5mm,.3mm,.5mm,.3mm">
                        <w:txbxContent>
                          <w:p w:rsidR="0012021C" w:rsidRPr="003F25CA" w:rsidRDefault="0012021C"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w:t>
            </w:r>
            <w:r w:rsidR="00A82488" w:rsidRPr="00B44DC1">
              <w:rPr>
                <w:rFonts w:ascii="Times New Roman" w:hAnsi="Times New Roman" w:cs="Times New Roman"/>
                <w:sz w:val="24"/>
                <w:szCs w:val="24"/>
              </w:rPr>
              <w:t>е</w:t>
            </w:r>
            <w:r w:rsidRPr="00B44DC1">
              <w:rPr>
                <w:rFonts w:ascii="Times New Roman" w:hAnsi="Times New Roman" w:cs="Times New Roman"/>
                <w:sz w:val="24"/>
                <w:szCs w:val="24"/>
              </w:rPr>
              <w:t>т,</w:t>
            </w:r>
          </w:p>
        </w:tc>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4A680F5" wp14:editId="32AE3735">
                      <wp:simplePos x="0" y="0"/>
                      <wp:positionH relativeFrom="column">
                        <wp:posOffset>-35560</wp:posOffset>
                      </wp:positionH>
                      <wp:positionV relativeFrom="paragraph">
                        <wp:posOffset>21590</wp:posOffset>
                      </wp:positionV>
                      <wp:extent cx="252095" cy="252095"/>
                      <wp:effectExtent l="13335" t="8255" r="10795" b="6350"/>
                      <wp:wrapNone/>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5" style="position:absolute;left:0;text-align:left;margin-left:-2.8pt;margin-top:1.7pt;width:19.8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xrUAIAAHUEAAAOAAAAZHJzL2Uyb0RvYy54bWysVM2O0zAQviPxDpbvNGmkhd2o6WrVpQhp&#10;gZUWHsB1nMbCsc3YbVJOSFyReAQeggviZ58hfSPGTlu6wAmRg+XxjD9/881MJuddo8hagJNGF3Q8&#10;SikRmptS6mVBX72cPzilxHmmS6aMFgXdCEfPp/fvTVqbi8zURpUCCIJol7e2oLX3Nk8Sx2vRMDcy&#10;Vmh0VgYa5tGEZVICaxG9UUmWpg+T1kBpwXDhHJ5eDk46jfhVJbh/UVVOeKIKitx8XCGui7Am0wnL&#10;l8BsLfmOBvsHFg2TGh89QF0yz8gK5B9QjeRgnKn8iJsmMVUluYg5YDbj9LdsbmpmRcwFxXH2IJP7&#10;f7D8+foaiCwLmp1RolmDNeo/bd9tP/bf+9vt+/5zf9t/237of/Rf+q8Eg1Cx1rocL97Yawg5O3tl&#10;+GtHtJnVTC/FhbOoO3YDAu6PAExbC1Yi9XGASO5gBMMhGlm0z0yJFNjKm6hnV0ET3kClSBfLtjmU&#10;TXSecDzMTrL07IQSjq7dPrzA8v1lC84/EaYhYVNQQHYRnK2vnB9C9yExH6NkOZdKRQOWi5kCsmbY&#10;QfP4Rf6Y9nGY0qTF1LJHaRqh7zjdMUYav79hNNLjLCjZFPT0EMTyINtjXSJPlnsm1bDH9JTe6Rik&#10;G6riu0UXqzk+FGphyg0qC2bofZxV3NQG3lLSYt8X1L1ZMRCUqKc6VCc8jYMyGClalMCxZ3HsYZoj&#10;VEE9JcN25ofhWlmQyzo2QeCtzQVWtJJR7VDtgdWOP/Z2rNduDsPwHNsx6tffYvoT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NmrjGtQAgAAdQQAAA4AAAAAAAAAAAAAAAAALgIAAGRycy9lMm9Eb2MueG1sUEsBAi0AFAAGAAgA&#10;AAAhABFgmdvcAAAABgEAAA8AAAAAAAAAAAAAAAAAqgQAAGRycy9kb3ducmV2LnhtbFBLBQYAAAAA&#10;BAAEAPMAAACzBQAAAAA=&#10;" strokeweight="1pt">
                      <o:lock v:ext="edit" aspectratio="t"/>
                      <v:textbox inset=".5mm,.3mm,.5mm,.3mm">
                        <w:txbxContent>
                          <w:p w:rsidR="0012021C" w:rsidRPr="003F25CA" w:rsidRDefault="0012021C"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w:t>
            </w:r>
            <w:r w:rsidR="00A82488" w:rsidRPr="00B44DC1">
              <w:rPr>
                <w:rFonts w:ascii="Times New Roman" w:hAnsi="Times New Roman" w:cs="Times New Roman"/>
                <w:sz w:val="24"/>
                <w:szCs w:val="24"/>
              </w:rPr>
              <w:t>е</w:t>
            </w:r>
            <w:r w:rsidRPr="00B44DC1">
              <w:rPr>
                <w:rFonts w:ascii="Times New Roman" w:hAnsi="Times New Roman" w:cs="Times New Roman"/>
                <w:sz w:val="24"/>
                <w:szCs w:val="24"/>
              </w:rPr>
              <w:t>тся</w:t>
            </w:r>
            <w:r w:rsidR="00B96091" w:rsidRPr="00B44DC1">
              <w:rPr>
                <w:rFonts w:ascii="Times New Roman" w:hAnsi="Times New Roman" w:cs="Times New Roman"/>
                <w:sz w:val="24"/>
                <w:szCs w:val="24"/>
              </w:rPr>
              <w:t>.</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11. </w:t>
      </w:r>
      <w:r w:rsidR="00622FD8" w:rsidRPr="00B44DC1">
        <w:rPr>
          <w:rFonts w:ascii="Times New Roman" w:hAnsi="Times New Roman" w:cs="Times New Roman"/>
          <w:sz w:val="24"/>
          <w:szCs w:val="24"/>
        </w:rPr>
        <w:t xml:space="preserve">Не осуществляю производство и (или)  реализацию подакцизных товаров, а также добычу </w:t>
      </w:r>
      <w:r w:rsidR="00B96091" w:rsidRPr="00B44DC1">
        <w:rPr>
          <w:rFonts w:ascii="Times New Roman" w:hAnsi="Times New Roman" w:cs="Times New Roman"/>
          <w:sz w:val="24"/>
          <w:szCs w:val="24"/>
        </w:rPr>
        <w:t>и (или) реализацию полезных ископаемых.</w:t>
      </w:r>
    </w:p>
    <w:p w:rsidR="00374F2F" w:rsidRPr="00B44DC1" w:rsidRDefault="00B96091"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12</w:t>
      </w:r>
      <w:r w:rsidR="00374F2F" w:rsidRPr="00B44DC1">
        <w:rPr>
          <w:rFonts w:ascii="Times New Roman" w:hAnsi="Times New Roman" w:cs="Times New Roman"/>
          <w:sz w:val="24"/>
          <w:szCs w:val="24"/>
        </w:rPr>
        <w:t>. </w:t>
      </w:r>
      <w:r w:rsidR="00622FD8" w:rsidRPr="00B44DC1">
        <w:rPr>
          <w:rFonts w:ascii="Times New Roman" w:hAnsi="Times New Roman" w:cs="Times New Roman"/>
          <w:sz w:val="24"/>
          <w:szCs w:val="24"/>
        </w:rPr>
        <w:t xml:space="preserve"> </w:t>
      </w:r>
      <w:r w:rsidR="00374F2F" w:rsidRPr="00B44DC1">
        <w:rPr>
          <w:rFonts w:ascii="Times New Roman" w:hAnsi="Times New Roman" w:cs="Times New Roman"/>
          <w:sz w:val="24"/>
          <w:szCs w:val="24"/>
        </w:rPr>
        <w:t xml:space="preserve">Сведения о заявителе внесены в единый реестр субъектов малого и среднего предпринимательства в соответствии со статьей </w:t>
      </w:r>
      <w:hyperlink r:id="rId61" w:history="1">
        <w:r w:rsidR="00374F2F" w:rsidRPr="00B44DC1">
          <w:rPr>
            <w:rFonts w:ascii="Times New Roman" w:hAnsi="Times New Roman" w:cs="Times New Roman"/>
            <w:sz w:val="24"/>
            <w:szCs w:val="24"/>
          </w:rPr>
          <w:t>4.1</w:t>
        </w:r>
      </w:hyperlink>
      <w:r w:rsidR="00374F2F" w:rsidRPr="00B44DC1">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w:t>
      </w:r>
      <w:proofErr w:type="gramStart"/>
      <w:r w:rsidR="00374F2F" w:rsidRPr="00B44DC1">
        <w:rPr>
          <w:rFonts w:ascii="Times New Roman" w:hAnsi="Times New Roman" w:cs="Times New Roman"/>
          <w:sz w:val="24"/>
          <w:szCs w:val="24"/>
        </w:rPr>
        <w:t>нужное</w:t>
      </w:r>
      <w:proofErr w:type="gramEnd"/>
      <w:r w:rsidR="00374F2F" w:rsidRPr="00B44DC1">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4D7F6B">
        <w:trPr>
          <w:trHeight w:val="357"/>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088BE00" wp14:editId="78EDE65B">
                      <wp:simplePos x="0" y="0"/>
                      <wp:positionH relativeFrom="column">
                        <wp:posOffset>-35560</wp:posOffset>
                      </wp:positionH>
                      <wp:positionV relativeFrom="paragraph">
                        <wp:posOffset>29210</wp:posOffset>
                      </wp:positionV>
                      <wp:extent cx="252095" cy="252095"/>
                      <wp:effectExtent l="7620" t="15240" r="6985" b="8890"/>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6" style="position:absolute;left:0;text-align:left;margin-left:-2.8pt;margin-top:2.3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dTgIAAHMEAAAOAAAAZHJzL2Uyb0RvYy54bWysVM2O0zAQviPxDpbvNGmkhSVqulp1KUJa&#10;YKWFB3Acp7FwbDN2m5YTElckHoGH4IL42WdI34ix03a7wAmRg+XxjD9/881MJmfrVpGVACeNLuh4&#10;lFIiNDeV1IuCvn41f3BKifNMV0wZLQq6EY6eTe/fm3Q2F5lpjKoEEATRLu9sQRvvbZ4kjjeiZW5k&#10;rNDorA20zKMJi6QC1iF6q5IsTR8mnYHKguHCOTy9GJx0GvHrWnD/sq6d8EQVFLn5uEJcy7Am0wnL&#10;F8BsI/mOBvsHFi2TGh89QF0wz8gS5B9QreRgnKn9iJs2MXUtuYg5YDbj9LdsrhtmRcwFxXH2IJP7&#10;f7D8xeoKiKwKmlGiWYsl6j9v328/9T/6m+2H/kt/03/ffux/9l/7byQLenXW5Xjt2l5ByNjZS8Pf&#10;OKLNrGF6Ic6dRdWxFxBvfwRgukawComPA0RyByMYDtFI2T03FTJgS2+imusa2vAG6kTWsWibQ9HE&#10;2hOOh9lJlj4+oYSja7cPL7B8f9mC80+FaUnYFBSQXQRnq0vnh9B9SMzHKFnNpVLRgEU5U0BWDPtn&#10;Hr/IH9M+DlOadJha9ihNI/QdpzvGSOP3N4xWepwEJduCnh6CWB5ke6Ir5Mlyz6Qa9pie0jsdg3RD&#10;Vfy6XA+1jI0ddC1NtUFlwQydj5OKm8bAO0o67PqCurdLBoIS9UyH6oSncUwGI0WLEjj2lMcepjlC&#10;FdRTMmxnfhitpQW5aGITBN7anGNFaxnVvmW144+dHeu1m8IwOsd2jLr9V0x/A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Ai&#10;+2hdTgIAAHMEAAAOAAAAAAAAAAAAAAAAAC4CAABkcnMvZTJvRG9jLnhtbFBLAQItABQABgAIAAAA&#10;IQDLypRW3AAAAAYBAAAPAAAAAAAAAAAAAAAAAKgEAABkcnMvZG93bnJldi54bWxQSwUGAAAAAAQA&#10;BADzAAAAsQU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да, внесены,</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9AB2186" wp14:editId="1532043F">
                      <wp:simplePos x="0" y="0"/>
                      <wp:positionH relativeFrom="column">
                        <wp:posOffset>-35560</wp:posOffset>
                      </wp:positionH>
                      <wp:positionV relativeFrom="paragraph">
                        <wp:posOffset>21590</wp:posOffset>
                      </wp:positionV>
                      <wp:extent cx="252095" cy="252095"/>
                      <wp:effectExtent l="13335" t="7620" r="10795" b="6985"/>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2021C" w:rsidRPr="003F25CA" w:rsidRDefault="0012021C"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7" style="position:absolute;left:0;text-align:left;margin-left:-2.8pt;margin-top:1.7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PBTAIAAHMEAAAOAAAAZHJzL2Uyb0RvYy54bWysVM2O0zAQviPxDpbvNGmlhSVqulp1KUJa&#10;YKWFB3AcJ7FwbDN2m5YTElekfQQeggviZ58hfSPGTlu6wAmRg+XxjD9/881MpmfrVpGVACeNzul4&#10;lFIiNDel1HVOX79aPDilxHmmS6aMFjndCEfPZvfvTTubiYlpjCoFEATRLutsThvvbZYkjjeiZW5k&#10;rNDorAy0zKMJdVIC6xC9VckkTR8mnYHSguHCOTy9GJx0FvGrSnD/sqqc8ETlFLn5uEJci7AmsynL&#10;amC2kXxHg/0Di5ZJjY8eoC6YZ2QJ8g+oVnIwzlR+xE2bmKqSXMQcMJtx+ls21w2zIuaC4jh7kMn9&#10;P1j+YnUFRJZYO0o0a7FE/aft++1N/72/3X7oP/e3/bftx/5H/6X/SsZBr866DK9d2ysIGTt7afgb&#10;R7SZN0zX4txZVH3A2x8BmK4RrETiESK5gxEMh2ik6J6bEhmwpTdRzXUFbXgDdSLrWLTNoWhi7QnH&#10;w8nJJH18QglH126PJBOW7S9bcP6pMC0Jm5wCsovgbHXp/BC6D4n5GCXLhVQqGlAXcwVkxbB/FvEL&#10;EiC6Ow5TmnSY2uRRmkboO053jJHG728YrfQ4CUq2OT09BLEsyPZEl/goyzyTatgjAaWRx166oSp+&#10;XaxjLSeHQhWm3KCyYIbOx0nFTWPgHSUddn1O3dslA0GJeqZDdcLTOCaDkaJFCRx7imMP0xyhcuop&#10;GbZzP4zW0oKsm9gEgbc251jRSka1A+WB1Y4/dnZUdDeFYXSO7Rj1618x+wkAAP//AwBQSwMEFAAG&#10;AAgAAAAhABFgmdvcAAAABgEAAA8AAABkcnMvZG93bnJldi54bWxMjk1Pg0AURfcm/ofJM3HXDl+i&#10;QR5NNTHGVWM1keUDnkDKzBBmoPjvHVd2eXNvzj35blWDWHiyvdEI4TYAwbo2Ta9bhM+Pl80DCOtI&#10;NzQYzQg/bGFXXF/llDXmrN95ObpWeIi2GSF0zo2ZlLbuWJHdmpG1777NpMj5OLWymejs4WqQURCk&#10;UlGv/UNHIz93XJ+Os0Ioo9f7tzI6zeX+kMqqp0P79bQg3t6s+0cQjlf3P4Y/fa8OhXeqzKwbKwaE&#10;zV3qlwhxAsLXcRKCqBCSOARZ5PJSv/gFAAD//wMAUEsBAi0AFAAGAAgAAAAhALaDOJL+AAAA4QEA&#10;ABMAAAAAAAAAAAAAAAAAAAAAAFtDb250ZW50X1R5cGVzXS54bWxQSwECLQAUAAYACAAAACEAOP0h&#10;/9YAAACUAQAACwAAAAAAAAAAAAAAAAAvAQAAX3JlbHMvLnJlbHNQSwECLQAUAAYACAAAACEAvORz&#10;wUwCAABzBAAADgAAAAAAAAAAAAAAAAAuAgAAZHJzL2Uyb0RvYy54bWxQSwECLQAUAAYACAAAACEA&#10;EWCZ29wAAAAGAQAADwAAAAAAAAAAAAAAAACmBAAAZHJzL2Rvd25yZXYueG1sUEsFBgAAAAAEAAQA&#10;8wAAAK8FAAAAAA==&#10;" strokeweight="1pt">
                      <o:lock v:ext="edit" aspectratio="t"/>
                      <v:textbox inset=".5mm,.3mm,.5mm,.3mm">
                        <w:txbxContent>
                          <w:p w:rsidR="0012021C" w:rsidRPr="003F25CA" w:rsidRDefault="0012021C"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нет, не внесены</w:t>
            </w:r>
            <w:r w:rsidR="00B96091" w:rsidRPr="00B44DC1">
              <w:rPr>
                <w:rFonts w:ascii="Times New Roman" w:hAnsi="Times New Roman" w:cs="Times New Roman"/>
                <w:sz w:val="24"/>
                <w:szCs w:val="24"/>
              </w:rPr>
              <w:t>.</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B96091" w:rsidRPr="00B44DC1">
        <w:rPr>
          <w:rFonts w:ascii="Times New Roman" w:hAnsi="Times New Roman" w:cs="Times New Roman"/>
          <w:sz w:val="24"/>
          <w:szCs w:val="24"/>
        </w:rPr>
        <w:t>3</w:t>
      </w:r>
      <w:r w:rsidRPr="00B44DC1">
        <w:rPr>
          <w:rFonts w:ascii="Times New Roman" w:hAnsi="Times New Roman" w:cs="Times New Roman"/>
          <w:sz w:val="24"/>
          <w:szCs w:val="24"/>
        </w:rPr>
        <w:t>. Обязуюсь не прекращать деятельность в течение 12 месяцев со дня получения гранта</w:t>
      </w:r>
      <w:r w:rsidR="00B96091" w:rsidRPr="00B44DC1">
        <w:rPr>
          <w:rFonts w:ascii="Times New Roman" w:hAnsi="Times New Roman" w:cs="Times New Roman"/>
          <w:sz w:val="24"/>
          <w:szCs w:val="24"/>
        </w:rPr>
        <w:t>.</w:t>
      </w:r>
    </w:p>
    <w:p w:rsidR="00B96091" w:rsidRPr="00B44DC1" w:rsidRDefault="00B96091"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 xml:space="preserve">14. </w:t>
      </w:r>
      <w:proofErr w:type="gramStart"/>
      <w:r w:rsidRPr="00B44DC1">
        <w:rPr>
          <w:rFonts w:ascii="Times New Roman" w:hAnsi="Times New Roman" w:cs="Times New Roman"/>
          <w:sz w:val="24"/>
          <w:szCs w:val="24"/>
        </w:rPr>
        <w:t xml:space="preserve">Согласен на осуществление проверок  Главным распорядителем бюджетных средств соблюдения условий и порядка предоставления </w:t>
      </w:r>
      <w:proofErr w:type="spellStart"/>
      <w:r w:rsidRPr="00B44DC1">
        <w:rPr>
          <w:rFonts w:ascii="Times New Roman" w:hAnsi="Times New Roman" w:cs="Times New Roman"/>
          <w:sz w:val="24"/>
          <w:szCs w:val="24"/>
        </w:rPr>
        <w:t>грантовой</w:t>
      </w:r>
      <w:proofErr w:type="spellEnd"/>
      <w:r w:rsidRPr="00B44DC1">
        <w:rPr>
          <w:rFonts w:ascii="Times New Roman" w:hAnsi="Times New Roman" w:cs="Times New Roman"/>
          <w:sz w:val="24"/>
          <w:szCs w:val="24"/>
        </w:rPr>
        <w:t xml:space="preserve"> поддержки, в том числе в части  достижения результатов предоставления гранта, а также на осуществление проверок органами  государственного (муниципального</w:t>
      </w:r>
      <w:r w:rsidR="007644FB" w:rsidRPr="00B44DC1">
        <w:rPr>
          <w:rFonts w:ascii="Times New Roman" w:hAnsi="Times New Roman" w:cs="Times New Roman"/>
          <w:sz w:val="24"/>
          <w:szCs w:val="24"/>
        </w:rPr>
        <w:t>) контроля в соответствии со статьями 268.1 и 269.2 Бюджетного  кодекса Российской Федерации.</w:t>
      </w:r>
      <w:proofErr w:type="gramEnd"/>
    </w:p>
    <w:p w:rsidR="007644FB" w:rsidRPr="00B44DC1" w:rsidRDefault="007644FB" w:rsidP="00D114A6">
      <w:pPr>
        <w:pStyle w:val="ConsPlusNormal"/>
        <w:jc w:val="both"/>
        <w:rPr>
          <w:rFonts w:ascii="Times New Roman" w:hAnsi="Times New Roman" w:cs="Times New Roman"/>
          <w:sz w:val="24"/>
          <w:szCs w:val="24"/>
        </w:rPr>
      </w:pPr>
    </w:p>
    <w:p w:rsidR="007644FB" w:rsidRPr="00B44DC1" w:rsidRDefault="007644FB"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15. Обязуюсь не допускать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B44DC1">
        <w:rPr>
          <w:rFonts w:ascii="Times New Roman" w:hAnsi="Times New Roman" w:cs="Times New Roman"/>
          <w:sz w:val="24"/>
          <w:szCs w:val="24"/>
        </w:rPr>
        <w:t>микрофинансовыми</w:t>
      </w:r>
      <w:proofErr w:type="spellEnd"/>
      <w:r w:rsidRPr="00B44DC1">
        <w:rPr>
          <w:rFonts w:ascii="Times New Roman" w:hAnsi="Times New Roman" w:cs="Times New Roman"/>
          <w:sz w:val="24"/>
          <w:szCs w:val="24"/>
        </w:rPr>
        <w:t xml:space="preserve"> организациями, а также по кредитам, привлеченным в кредитных организациях.</w:t>
      </w:r>
    </w:p>
    <w:p w:rsidR="00374F2F" w:rsidRPr="00B44DC1" w:rsidRDefault="00374F2F" w:rsidP="00D114A6">
      <w:pPr>
        <w:pStyle w:val="ConsPlusNormal"/>
        <w:jc w:val="both"/>
        <w:rPr>
          <w:rFonts w:ascii="Times New Roman" w:hAnsi="Times New Roman" w:cs="Times New Roman"/>
          <w:sz w:val="24"/>
          <w:szCs w:val="24"/>
        </w:rPr>
      </w:pPr>
    </w:p>
    <w:p w:rsidR="00374F2F" w:rsidRPr="00B44DC1" w:rsidRDefault="004D7F6B"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16. </w:t>
      </w:r>
      <w:r w:rsidR="007644FB" w:rsidRPr="00B44DC1">
        <w:rPr>
          <w:rFonts w:ascii="Times New Roman" w:hAnsi="Times New Roman" w:cs="Times New Roman"/>
          <w:sz w:val="24"/>
          <w:szCs w:val="24"/>
        </w:rPr>
        <w:t>Р</w:t>
      </w:r>
      <w:r w:rsidR="00374F2F" w:rsidRPr="00B44DC1">
        <w:rPr>
          <w:rFonts w:ascii="Times New Roman" w:hAnsi="Times New Roman" w:cs="Times New Roman"/>
          <w:sz w:val="24"/>
          <w:szCs w:val="24"/>
        </w:rPr>
        <w:t>азмер гранта прошу установить в соответствии с Порядком предоставления субсиди</w:t>
      </w:r>
      <w:r w:rsidR="007644FB" w:rsidRPr="00B44DC1">
        <w:rPr>
          <w:rFonts w:ascii="Times New Roman" w:hAnsi="Times New Roman" w:cs="Times New Roman"/>
          <w:sz w:val="24"/>
          <w:szCs w:val="24"/>
        </w:rPr>
        <w:t>й</w:t>
      </w:r>
      <w:r w:rsidR="00374F2F" w:rsidRPr="00B44DC1">
        <w:rPr>
          <w:rFonts w:ascii="Times New Roman" w:hAnsi="Times New Roman" w:cs="Times New Roman"/>
          <w:sz w:val="24"/>
          <w:szCs w:val="24"/>
        </w:rPr>
        <w:t xml:space="preserve"> субъектам малого и среднего предпринимательства </w:t>
      </w:r>
      <w:r w:rsidR="007644FB" w:rsidRPr="00B44DC1">
        <w:rPr>
          <w:rFonts w:ascii="Times New Roman" w:hAnsi="Times New Roman" w:cs="Times New Roman"/>
          <w:sz w:val="24"/>
          <w:szCs w:val="24"/>
        </w:rPr>
        <w:t xml:space="preserve">в виде </w:t>
      </w:r>
      <w:proofErr w:type="spellStart"/>
      <w:r w:rsidR="007644FB" w:rsidRPr="00B44DC1">
        <w:rPr>
          <w:rFonts w:ascii="Times New Roman" w:hAnsi="Times New Roman" w:cs="Times New Roman"/>
          <w:sz w:val="24"/>
          <w:szCs w:val="24"/>
        </w:rPr>
        <w:t>грантовой</w:t>
      </w:r>
      <w:proofErr w:type="spellEnd"/>
      <w:r w:rsidR="007644FB" w:rsidRPr="00B44DC1">
        <w:rPr>
          <w:rFonts w:ascii="Times New Roman" w:hAnsi="Times New Roman" w:cs="Times New Roman"/>
          <w:sz w:val="24"/>
          <w:szCs w:val="24"/>
        </w:rPr>
        <w:t xml:space="preserve"> поддержки </w:t>
      </w:r>
      <w:r w:rsidR="00374F2F" w:rsidRPr="00B44DC1">
        <w:rPr>
          <w:rFonts w:ascii="Times New Roman" w:hAnsi="Times New Roman" w:cs="Times New Roman"/>
          <w:sz w:val="24"/>
          <w:szCs w:val="24"/>
        </w:rPr>
        <w:t>на начало ведения предпринимательской деятельности.</w:t>
      </w:r>
    </w:p>
    <w:p w:rsidR="00374F2F" w:rsidRPr="00B44DC1" w:rsidRDefault="004D7F6B" w:rsidP="00D114A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17.</w:t>
      </w:r>
      <w:r w:rsidR="007644FB" w:rsidRPr="00B44DC1">
        <w:rPr>
          <w:rFonts w:ascii="Times New Roman" w:hAnsi="Times New Roman" w:cs="Times New Roman"/>
          <w:sz w:val="24"/>
          <w:szCs w:val="24"/>
        </w:rPr>
        <w:t xml:space="preserve"> </w:t>
      </w:r>
      <w:r w:rsidR="00374F2F" w:rsidRPr="00B44DC1">
        <w:rPr>
          <w:rFonts w:ascii="Times New Roman" w:hAnsi="Times New Roman" w:cs="Times New Roman"/>
          <w:sz w:val="24"/>
          <w:szCs w:val="24"/>
        </w:rPr>
        <w:t>Полноту и достоверность сведений в заявлении и представленных документах</w:t>
      </w:r>
      <w:r w:rsidR="00D96269" w:rsidRPr="00B44DC1">
        <w:rPr>
          <w:rFonts w:ascii="Times New Roman" w:hAnsi="Times New Roman" w:cs="Times New Roman"/>
          <w:sz w:val="24"/>
          <w:szCs w:val="24"/>
        </w:rPr>
        <w:t xml:space="preserve"> га</w:t>
      </w:r>
      <w:r w:rsidR="00374F2F" w:rsidRPr="00B44DC1">
        <w:rPr>
          <w:rFonts w:ascii="Times New Roman" w:hAnsi="Times New Roman" w:cs="Times New Roman"/>
          <w:sz w:val="24"/>
          <w:szCs w:val="24"/>
        </w:rPr>
        <w:t>рантирую</w:t>
      </w:r>
      <w:r>
        <w:rPr>
          <w:rFonts w:ascii="Times New Roman" w:hAnsi="Times New Roman" w:cs="Times New Roman"/>
          <w:sz w:val="24"/>
          <w:szCs w:val="24"/>
        </w:rPr>
        <w:t>.</w:t>
      </w:r>
    </w:p>
    <w:p w:rsidR="00374F2F" w:rsidRPr="00B44DC1" w:rsidRDefault="004D7F6B"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74F2F" w:rsidRPr="00B44DC1">
        <w:rPr>
          <w:rFonts w:ascii="Times New Roman" w:hAnsi="Times New Roman" w:cs="Times New Roman"/>
          <w:sz w:val="24"/>
          <w:szCs w:val="24"/>
        </w:rPr>
        <w:t>Даю свое согласие:</w:t>
      </w:r>
    </w:p>
    <w:p w:rsidR="00374F2F" w:rsidRPr="00B44DC1" w:rsidRDefault="00374F2F"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 </w:t>
      </w:r>
      <w:r w:rsidR="00D96269" w:rsidRPr="00B44DC1">
        <w:rPr>
          <w:rFonts w:ascii="Times New Roman" w:hAnsi="Times New Roman" w:cs="Times New Roman"/>
          <w:sz w:val="24"/>
          <w:szCs w:val="24"/>
        </w:rPr>
        <w:t xml:space="preserve"> </w:t>
      </w:r>
      <w:r w:rsidRPr="00B44DC1">
        <w:rPr>
          <w:rFonts w:ascii="Times New Roman" w:hAnsi="Times New Roman" w:cs="Times New Roman"/>
          <w:sz w:val="24"/>
          <w:szCs w:val="24"/>
        </w:rPr>
        <w:t>на проверку любых данных, представленных в настоящем пакете документов;</w:t>
      </w:r>
    </w:p>
    <w:p w:rsidR="00374F2F" w:rsidRDefault="00374F2F"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 на сбор, систематизацию, накопление, хранение, обновление, использование своих </w:t>
      </w:r>
      <w:r w:rsidRPr="00B44DC1">
        <w:rPr>
          <w:rFonts w:ascii="Times New Roman" w:hAnsi="Times New Roman" w:cs="Times New Roman"/>
          <w:sz w:val="24"/>
          <w:szCs w:val="24"/>
        </w:rPr>
        <w:lastRenderedPageBreak/>
        <w:t xml:space="preserve">персональных данных для формирования реестра предпринимателей и осуществления администрацией </w:t>
      </w:r>
      <w:r w:rsidR="007644FB" w:rsidRPr="00B44DC1">
        <w:rPr>
          <w:rFonts w:ascii="Times New Roman" w:hAnsi="Times New Roman" w:cs="Times New Roman"/>
          <w:sz w:val="24"/>
          <w:szCs w:val="24"/>
        </w:rPr>
        <w:t xml:space="preserve">Манского района </w:t>
      </w:r>
      <w:r w:rsidRPr="00B44DC1">
        <w:rPr>
          <w:rFonts w:ascii="Times New Roman" w:hAnsi="Times New Roman" w:cs="Times New Roman"/>
          <w:sz w:val="24"/>
          <w:szCs w:val="24"/>
        </w:rPr>
        <w:t xml:space="preserve"> иной деятельности в сфере развития предпринимательства</w:t>
      </w:r>
      <w:r w:rsidR="00D96269" w:rsidRPr="00B44DC1">
        <w:rPr>
          <w:rFonts w:ascii="Times New Roman" w:hAnsi="Times New Roman" w:cs="Times New Roman"/>
          <w:sz w:val="24"/>
          <w:szCs w:val="24"/>
        </w:rPr>
        <w:t>.</w:t>
      </w:r>
    </w:p>
    <w:p w:rsidR="006E1CE0" w:rsidRDefault="006E1CE0" w:rsidP="00D114A6">
      <w:pPr>
        <w:pStyle w:val="ConsPlusNonformat"/>
        <w:widowControl/>
        <w:rPr>
          <w:rFonts w:ascii="Times New Roman" w:hAnsi="Times New Roman" w:cs="Times New Roman"/>
          <w:sz w:val="24"/>
          <w:szCs w:val="24"/>
        </w:rPr>
      </w:pPr>
    </w:p>
    <w:p w:rsidR="00374F2F" w:rsidRDefault="004D7F6B" w:rsidP="00D114A6">
      <w:pPr>
        <w:pStyle w:val="ConsPlusNonformat"/>
        <w:widowControl/>
        <w:rPr>
          <w:rFonts w:ascii="Times New Roman" w:hAnsi="Times New Roman" w:cs="Times New Roman"/>
          <w:sz w:val="24"/>
          <w:szCs w:val="24"/>
        </w:rPr>
      </w:pPr>
      <w:r>
        <w:rPr>
          <w:rFonts w:ascii="Times New Roman" w:hAnsi="Times New Roman" w:cs="Times New Roman"/>
          <w:sz w:val="24"/>
          <w:szCs w:val="24"/>
        </w:rPr>
        <w:t>18. Перечень прилагаемых к заявлению документов с указанием количества страниц:</w:t>
      </w:r>
    </w:p>
    <w:p w:rsidR="004D7F6B" w:rsidRPr="00C64EAB" w:rsidRDefault="004D7F6B" w:rsidP="00D114A6">
      <w:pPr>
        <w:adjustRightInd w:val="0"/>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6736"/>
        <w:gridCol w:w="1545"/>
        <w:gridCol w:w="946"/>
      </w:tblGrid>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 xml:space="preserve">№ </w:t>
            </w:r>
            <w:proofErr w:type="gramStart"/>
            <w:r w:rsidRPr="00C64EAB">
              <w:rPr>
                <w:color w:val="000000"/>
                <w:sz w:val="24"/>
                <w:szCs w:val="24"/>
              </w:rPr>
              <w:t>п</w:t>
            </w:r>
            <w:proofErr w:type="gramEnd"/>
            <w:r w:rsidRPr="00C64EAB">
              <w:rPr>
                <w:color w:val="000000"/>
                <w:sz w:val="24"/>
                <w:szCs w:val="24"/>
              </w:rPr>
              <w:t>/п</w:t>
            </w:r>
          </w:p>
        </w:tc>
        <w:tc>
          <w:tcPr>
            <w:tcW w:w="3418"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Наименование документа</w:t>
            </w:r>
          </w:p>
        </w:tc>
        <w:tc>
          <w:tcPr>
            <w:tcW w:w="784"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Количество экземпляров</w:t>
            </w:r>
          </w:p>
        </w:tc>
        <w:tc>
          <w:tcPr>
            <w:tcW w:w="480"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Кол-во листов</w:t>
            </w: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bl>
    <w:p w:rsidR="004D7F6B" w:rsidRDefault="004D7F6B" w:rsidP="00D114A6">
      <w:pPr>
        <w:adjustRightInd w:val="0"/>
        <w:rPr>
          <w:color w:val="000000"/>
          <w:sz w:val="24"/>
          <w:szCs w:val="24"/>
        </w:rPr>
      </w:pPr>
    </w:p>
    <w:p w:rsidR="004D7F6B" w:rsidRDefault="004D7F6B" w:rsidP="00D114A6">
      <w:pPr>
        <w:adjustRightInd w:val="0"/>
        <w:rPr>
          <w:color w:val="000000"/>
          <w:sz w:val="24"/>
          <w:szCs w:val="24"/>
        </w:rPr>
      </w:pPr>
    </w:p>
    <w:p w:rsidR="004D7F6B" w:rsidRDefault="004D7F6B" w:rsidP="00D114A6">
      <w:pPr>
        <w:pStyle w:val="ConsPlusNonformat"/>
        <w:widowControl/>
        <w:rPr>
          <w:rFonts w:ascii="Times New Roman" w:hAnsi="Times New Roman" w:cs="Times New Roman"/>
          <w:sz w:val="24"/>
          <w:szCs w:val="24"/>
        </w:rPr>
      </w:pPr>
    </w:p>
    <w:p w:rsidR="004D7F6B" w:rsidRPr="00B44DC1" w:rsidRDefault="004D7F6B" w:rsidP="00D114A6">
      <w:pPr>
        <w:pStyle w:val="ConsPlusNonformat"/>
        <w:widowControl/>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xml:space="preserve">Заявитель: </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 / ___________________ /</w:t>
      </w:r>
    </w:p>
    <w:p w:rsidR="00374F2F" w:rsidRPr="004D7F6B" w:rsidRDefault="00374F2F" w:rsidP="00D114A6">
      <w:pPr>
        <w:pStyle w:val="ConsPlusNonformat"/>
        <w:widowControl/>
        <w:ind w:left="1440"/>
        <w:rPr>
          <w:rFonts w:ascii="Times New Roman" w:hAnsi="Times New Roman" w:cs="Times New Roman"/>
          <w:sz w:val="18"/>
          <w:szCs w:val="18"/>
        </w:rPr>
      </w:pPr>
      <w:r w:rsidRPr="004D7F6B">
        <w:rPr>
          <w:rFonts w:ascii="Times New Roman" w:hAnsi="Times New Roman" w:cs="Times New Roman"/>
          <w:sz w:val="18"/>
          <w:szCs w:val="18"/>
        </w:rPr>
        <w:t xml:space="preserve">    (должность)                                     (подпись)                            (Фамилия И.О.)</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xml:space="preserve">                  </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Главный бухгалтер: ________________ / ___________________ /</w:t>
      </w:r>
    </w:p>
    <w:p w:rsidR="00374F2F" w:rsidRPr="004D7F6B" w:rsidRDefault="00374F2F" w:rsidP="00D114A6">
      <w:pPr>
        <w:pStyle w:val="ConsPlusNonformat"/>
        <w:widowControl/>
        <w:ind w:left="2160"/>
        <w:rPr>
          <w:rFonts w:ascii="Times New Roman" w:hAnsi="Times New Roman" w:cs="Times New Roman"/>
          <w:sz w:val="18"/>
          <w:szCs w:val="18"/>
        </w:rPr>
      </w:pPr>
      <w:r w:rsidRPr="004D7F6B">
        <w:rPr>
          <w:rFonts w:ascii="Times New Roman" w:hAnsi="Times New Roman" w:cs="Times New Roman"/>
          <w:sz w:val="18"/>
          <w:szCs w:val="18"/>
        </w:rPr>
        <w:t xml:space="preserve">            (подпись)                            (Фамилия И.О.)</w:t>
      </w:r>
    </w:p>
    <w:p w:rsidR="00374F2F" w:rsidRPr="00B44DC1" w:rsidRDefault="00374F2F" w:rsidP="00D114A6">
      <w:pPr>
        <w:pStyle w:val="ConsPlusNonformat"/>
        <w:widowControl/>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М.П.</w:t>
      </w:r>
    </w:p>
    <w:p w:rsidR="00374F2F" w:rsidRPr="004D7F6B" w:rsidRDefault="004D7F6B" w:rsidP="00D114A6">
      <w:pPr>
        <w:pStyle w:val="ConsPlusNonformat"/>
        <w:widowControl/>
        <w:rPr>
          <w:rFonts w:ascii="Times New Roman" w:hAnsi="Times New Roman" w:cs="Times New Roman"/>
          <w:sz w:val="18"/>
          <w:szCs w:val="18"/>
        </w:rPr>
      </w:pPr>
      <w:r>
        <w:rPr>
          <w:rFonts w:ascii="Times New Roman" w:hAnsi="Times New Roman" w:cs="Times New Roman"/>
          <w:sz w:val="18"/>
          <w:szCs w:val="18"/>
        </w:rPr>
        <w:t>(при наличии)</w:t>
      </w:r>
    </w:p>
    <w:p w:rsidR="00374F2F" w:rsidRPr="00B44DC1" w:rsidRDefault="00374F2F" w:rsidP="00D114A6">
      <w:pPr>
        <w:pStyle w:val="ConsPlusNonformat"/>
        <w:widowControl/>
        <w:jc w:val="right"/>
        <w:rPr>
          <w:rFonts w:ascii="Times New Roman" w:hAnsi="Times New Roman" w:cs="Times New Roman"/>
          <w:sz w:val="24"/>
          <w:szCs w:val="24"/>
        </w:rPr>
      </w:pPr>
      <w:r w:rsidRPr="00B44DC1">
        <w:rPr>
          <w:rFonts w:ascii="Times New Roman" w:hAnsi="Times New Roman" w:cs="Times New Roman"/>
          <w:sz w:val="24"/>
          <w:szCs w:val="24"/>
        </w:rPr>
        <w:t>Дата: ________________________</w:t>
      </w:r>
    </w:p>
    <w:p w:rsidR="00374F2F" w:rsidRPr="004D7F6B" w:rsidRDefault="00374F2F" w:rsidP="00D114A6">
      <w:pPr>
        <w:ind w:left="708" w:firstLine="708"/>
        <w:jc w:val="center"/>
        <w:rPr>
          <w:sz w:val="18"/>
          <w:szCs w:val="18"/>
        </w:rPr>
      </w:pPr>
      <w:r w:rsidRPr="00B44DC1">
        <w:rPr>
          <w:sz w:val="24"/>
          <w:szCs w:val="24"/>
        </w:rPr>
        <w:t xml:space="preserve">                                                                                 </w:t>
      </w:r>
      <w:r w:rsidRPr="004D7F6B">
        <w:rPr>
          <w:sz w:val="18"/>
          <w:szCs w:val="18"/>
        </w:rPr>
        <w:t>(день, месяц, год)</w:t>
      </w:r>
    </w:p>
    <w:p w:rsidR="00374F2F" w:rsidRPr="00B44DC1" w:rsidRDefault="00374F2F" w:rsidP="00D114A6">
      <w:pPr>
        <w:adjustRightInd w:val="0"/>
        <w:jc w:val="center"/>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5E5310" w:rsidRDefault="005E5310" w:rsidP="00D114A6">
      <w:pPr>
        <w:adjustRightInd w:val="0"/>
        <w:ind w:left="5663" w:firstLine="7"/>
        <w:rPr>
          <w:sz w:val="24"/>
          <w:szCs w:val="24"/>
        </w:rPr>
      </w:pPr>
    </w:p>
    <w:p w:rsidR="005E5310" w:rsidRDefault="005E5310" w:rsidP="00D114A6">
      <w:pPr>
        <w:adjustRightInd w:val="0"/>
        <w:ind w:left="5663" w:firstLine="7"/>
        <w:rPr>
          <w:sz w:val="24"/>
          <w:szCs w:val="24"/>
        </w:rPr>
      </w:pPr>
    </w:p>
    <w:p w:rsidR="005E5310" w:rsidRDefault="005E5310" w:rsidP="00D114A6">
      <w:pPr>
        <w:adjustRightInd w:val="0"/>
        <w:ind w:left="5663" w:firstLine="7"/>
        <w:rPr>
          <w:sz w:val="24"/>
          <w:szCs w:val="24"/>
        </w:rPr>
      </w:pPr>
    </w:p>
    <w:p w:rsidR="006E1CE0" w:rsidRDefault="006E1CE0" w:rsidP="00D114A6">
      <w:pPr>
        <w:adjustRightInd w:val="0"/>
        <w:ind w:left="5663" w:firstLine="7"/>
        <w:rPr>
          <w:sz w:val="24"/>
          <w:szCs w:val="24"/>
        </w:rPr>
      </w:pPr>
    </w:p>
    <w:p w:rsidR="006E1CE0" w:rsidRDefault="006E1CE0" w:rsidP="00D114A6">
      <w:pPr>
        <w:adjustRightInd w:val="0"/>
        <w:ind w:left="5663" w:firstLine="7"/>
        <w:rPr>
          <w:sz w:val="24"/>
          <w:szCs w:val="24"/>
        </w:rPr>
      </w:pPr>
    </w:p>
    <w:p w:rsidR="006E1CE0" w:rsidRDefault="006E1CE0" w:rsidP="00D114A6">
      <w:pPr>
        <w:adjustRightInd w:val="0"/>
        <w:ind w:left="5663" w:firstLine="7"/>
        <w:rPr>
          <w:sz w:val="24"/>
          <w:szCs w:val="24"/>
        </w:rPr>
      </w:pPr>
    </w:p>
    <w:p w:rsidR="00D767B9" w:rsidRPr="006B5691" w:rsidRDefault="00D767B9" w:rsidP="00D114A6">
      <w:pPr>
        <w:adjustRightInd w:val="0"/>
        <w:ind w:left="5663" w:firstLine="7"/>
        <w:rPr>
          <w:sz w:val="24"/>
          <w:szCs w:val="24"/>
        </w:rPr>
      </w:pPr>
      <w:r w:rsidRPr="006B5691">
        <w:rPr>
          <w:sz w:val="24"/>
          <w:szCs w:val="24"/>
        </w:rPr>
        <w:t>Приложение № </w:t>
      </w:r>
      <w:r>
        <w:rPr>
          <w:sz w:val="24"/>
          <w:szCs w:val="24"/>
        </w:rPr>
        <w:t>2</w:t>
      </w:r>
      <w:r w:rsidRPr="006B5691">
        <w:rPr>
          <w:sz w:val="24"/>
          <w:szCs w:val="24"/>
        </w:rPr>
        <w:t xml:space="preserve"> </w:t>
      </w:r>
    </w:p>
    <w:p w:rsidR="00D767B9" w:rsidRPr="006B5691" w:rsidRDefault="00D767B9"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374F2F" w:rsidRDefault="00374F2F" w:rsidP="00D114A6">
      <w:pPr>
        <w:adjustRightInd w:val="0"/>
        <w:jc w:val="center"/>
        <w:rPr>
          <w:sz w:val="24"/>
          <w:szCs w:val="24"/>
        </w:rPr>
      </w:pPr>
    </w:p>
    <w:p w:rsidR="00374F2F" w:rsidRPr="00E52634" w:rsidRDefault="00374F2F" w:rsidP="00D114A6">
      <w:pPr>
        <w:adjustRightInd w:val="0"/>
        <w:jc w:val="center"/>
        <w:rPr>
          <w:sz w:val="26"/>
          <w:szCs w:val="26"/>
        </w:rPr>
      </w:pPr>
      <w:r w:rsidRPr="00E52634">
        <w:rPr>
          <w:sz w:val="26"/>
          <w:szCs w:val="26"/>
        </w:rPr>
        <w:t>Согласие на обработку персональных данных,</w:t>
      </w:r>
    </w:p>
    <w:p w:rsidR="005C1CA8" w:rsidRPr="00E52634" w:rsidRDefault="00374F2F" w:rsidP="00D114A6">
      <w:pPr>
        <w:pStyle w:val="aff3"/>
        <w:spacing w:line="130" w:lineRule="atLeast"/>
        <w:ind w:right="-185" w:firstLine="0"/>
        <w:jc w:val="center"/>
        <w:rPr>
          <w:rFonts w:ascii="Times New Roman" w:hAnsi="Times New Roman" w:cs="Times New Roman"/>
          <w:sz w:val="26"/>
          <w:szCs w:val="26"/>
        </w:rPr>
      </w:pPr>
      <w:r w:rsidRPr="00E52634">
        <w:rPr>
          <w:rFonts w:ascii="Times New Roman" w:hAnsi="Times New Roman" w:cs="Times New Roman"/>
          <w:sz w:val="26"/>
          <w:szCs w:val="26"/>
        </w:rPr>
        <w:t xml:space="preserve">на публикацию (размещение) </w:t>
      </w:r>
      <w:r w:rsidR="00D767B9" w:rsidRPr="00E52634">
        <w:rPr>
          <w:rFonts w:ascii="Times New Roman" w:hAnsi="Times New Roman" w:cs="Times New Roman"/>
          <w:sz w:val="26"/>
          <w:szCs w:val="26"/>
        </w:rPr>
        <w:t xml:space="preserve">в информационно-телекоммуникационной </w:t>
      </w:r>
    </w:p>
    <w:p w:rsidR="005C1CA8" w:rsidRPr="00E52634" w:rsidRDefault="00D767B9" w:rsidP="00D114A6">
      <w:pPr>
        <w:pStyle w:val="aff3"/>
        <w:spacing w:line="130" w:lineRule="atLeast"/>
        <w:ind w:right="-185" w:firstLine="0"/>
        <w:jc w:val="center"/>
        <w:rPr>
          <w:rFonts w:ascii="Times New Roman" w:hAnsi="Times New Roman" w:cs="Times New Roman"/>
          <w:sz w:val="26"/>
          <w:szCs w:val="26"/>
        </w:rPr>
      </w:pPr>
      <w:r w:rsidRPr="00E52634">
        <w:rPr>
          <w:rFonts w:ascii="Times New Roman" w:hAnsi="Times New Roman" w:cs="Times New Roman"/>
          <w:sz w:val="26"/>
          <w:szCs w:val="26"/>
        </w:rPr>
        <w:t xml:space="preserve">сети Интернет информации о заявителе, о подаваемой заявителем заявке, </w:t>
      </w:r>
    </w:p>
    <w:p w:rsidR="00374F2F" w:rsidRPr="00E52634" w:rsidRDefault="00D767B9" w:rsidP="00D114A6">
      <w:pPr>
        <w:pStyle w:val="aff3"/>
        <w:spacing w:line="130" w:lineRule="atLeast"/>
        <w:ind w:right="-185" w:firstLine="0"/>
        <w:jc w:val="center"/>
        <w:rPr>
          <w:rFonts w:ascii="Times New Roman" w:hAnsi="Times New Roman" w:cs="Times New Roman"/>
          <w:sz w:val="26"/>
          <w:szCs w:val="26"/>
        </w:rPr>
      </w:pPr>
      <w:r w:rsidRPr="00E52634">
        <w:rPr>
          <w:rFonts w:ascii="Times New Roman" w:hAnsi="Times New Roman" w:cs="Times New Roman"/>
          <w:sz w:val="26"/>
          <w:szCs w:val="26"/>
        </w:rPr>
        <w:t>иной информации о заявителе, связанной с соответствующим отбором</w:t>
      </w:r>
    </w:p>
    <w:p w:rsidR="00374F2F" w:rsidRPr="00E52634" w:rsidRDefault="00374F2F" w:rsidP="00D114A6">
      <w:pPr>
        <w:pStyle w:val="aff3"/>
        <w:spacing w:line="130" w:lineRule="atLeast"/>
        <w:ind w:right="-185" w:firstLine="0"/>
        <w:jc w:val="center"/>
        <w:rPr>
          <w:rFonts w:ascii="Times New Roman" w:hAnsi="Times New Roman" w:cs="Times New Roman"/>
          <w:sz w:val="26"/>
          <w:szCs w:val="26"/>
          <w:u w:val="single"/>
        </w:rPr>
      </w:pPr>
    </w:p>
    <w:p w:rsidR="00374F2F" w:rsidRPr="00E52634" w:rsidRDefault="00374F2F" w:rsidP="00D114A6">
      <w:pPr>
        <w:rPr>
          <w:rFonts w:eastAsia="TimesNewRomanPSMT"/>
          <w:sz w:val="26"/>
          <w:szCs w:val="26"/>
          <w:lang w:eastAsia="ar-SA"/>
        </w:rPr>
      </w:pPr>
      <w:r w:rsidRPr="00E52634">
        <w:rPr>
          <w:rFonts w:eastAsia="TimesNewRomanPSMT"/>
          <w:sz w:val="26"/>
          <w:szCs w:val="26"/>
          <w:lang w:eastAsia="ar-SA"/>
        </w:rPr>
        <w:t>Я, _____</w:t>
      </w:r>
      <w:r w:rsidR="00E52634">
        <w:rPr>
          <w:rFonts w:eastAsia="TimesNewRomanPSMT"/>
          <w:sz w:val="26"/>
          <w:szCs w:val="26"/>
          <w:lang w:eastAsia="ar-SA"/>
        </w:rPr>
        <w:t>_____</w:t>
      </w:r>
      <w:r w:rsidRPr="00E52634">
        <w:rPr>
          <w:rFonts w:eastAsia="TimesNewRomanPSMT"/>
          <w:sz w:val="26"/>
          <w:szCs w:val="26"/>
          <w:lang w:eastAsia="ar-SA"/>
        </w:rPr>
        <w:t xml:space="preserve">___________________________________________________________ </w:t>
      </w:r>
    </w:p>
    <w:p w:rsidR="00374F2F" w:rsidRPr="00E52634" w:rsidRDefault="00374F2F" w:rsidP="00D114A6">
      <w:pPr>
        <w:rPr>
          <w:rFonts w:eastAsia="TimesNewRomanPSMT"/>
          <w:sz w:val="18"/>
          <w:szCs w:val="18"/>
          <w:lang w:eastAsia="ar-SA"/>
        </w:rPr>
      </w:pPr>
      <w:r w:rsidRPr="00E52634">
        <w:rPr>
          <w:sz w:val="18"/>
          <w:szCs w:val="18"/>
        </w:rPr>
        <w:t xml:space="preserve">                                                                          (Ф.И.О. полностью)</w:t>
      </w:r>
      <w:r w:rsidRPr="00E52634">
        <w:rPr>
          <w:rFonts w:eastAsia="TimesNewRomanPSMT"/>
          <w:sz w:val="18"/>
          <w:szCs w:val="18"/>
          <w:lang w:eastAsia="ar-SA"/>
        </w:rPr>
        <w:t xml:space="preserve"> </w:t>
      </w:r>
    </w:p>
    <w:p w:rsidR="00E52634" w:rsidRPr="00E52634" w:rsidRDefault="00374F2F" w:rsidP="00D114A6">
      <w:pPr>
        <w:jc w:val="both"/>
        <w:rPr>
          <w:rFonts w:eastAsia="TimesNewRomanPSMT"/>
          <w:sz w:val="26"/>
          <w:szCs w:val="26"/>
          <w:lang w:eastAsia="ar-SA"/>
        </w:rPr>
      </w:pPr>
      <w:r w:rsidRPr="00E52634">
        <w:rPr>
          <w:rFonts w:eastAsia="TimesNewRomanPSMT"/>
          <w:sz w:val="26"/>
          <w:szCs w:val="26"/>
          <w:lang w:eastAsia="ar-SA"/>
        </w:rPr>
        <w:t>зарегистрированны</w:t>
      </w:r>
      <w:proofErr w:type="gramStart"/>
      <w:r w:rsidRPr="00E52634">
        <w:rPr>
          <w:rFonts w:eastAsia="TimesNewRomanPSMT"/>
          <w:sz w:val="26"/>
          <w:szCs w:val="26"/>
          <w:lang w:eastAsia="ar-SA"/>
        </w:rPr>
        <w:t>й(</w:t>
      </w:r>
      <w:proofErr w:type="spellStart"/>
      <w:proofErr w:type="gramEnd"/>
      <w:r w:rsidRPr="00E52634">
        <w:rPr>
          <w:rFonts w:eastAsia="TimesNewRomanPSMT"/>
          <w:sz w:val="26"/>
          <w:szCs w:val="26"/>
          <w:lang w:eastAsia="ar-SA"/>
        </w:rPr>
        <w:t>ая</w:t>
      </w:r>
      <w:proofErr w:type="spellEnd"/>
      <w:r w:rsidRPr="00E52634">
        <w:rPr>
          <w:rFonts w:eastAsia="TimesNewRomanPSMT"/>
          <w:sz w:val="26"/>
          <w:szCs w:val="26"/>
          <w:lang w:eastAsia="ar-SA"/>
        </w:rPr>
        <w:t xml:space="preserve">) по адресу: </w:t>
      </w:r>
    </w:p>
    <w:p w:rsidR="00374F2F" w:rsidRPr="00E52634" w:rsidRDefault="00374F2F" w:rsidP="00D114A6">
      <w:pPr>
        <w:jc w:val="both"/>
        <w:rPr>
          <w:rFonts w:eastAsia="TimesNewRomanPSMT"/>
          <w:sz w:val="18"/>
          <w:szCs w:val="18"/>
          <w:lang w:eastAsia="ar-SA"/>
        </w:rPr>
      </w:pPr>
      <w:r w:rsidRPr="00E52634">
        <w:rPr>
          <w:rFonts w:eastAsia="TimesNewRomanPSMT"/>
          <w:sz w:val="26"/>
          <w:szCs w:val="26"/>
          <w:lang w:eastAsia="ar-SA"/>
        </w:rPr>
        <w:t>____________________________________________________________________________</w:t>
      </w:r>
      <w:r w:rsidR="00E52634">
        <w:rPr>
          <w:rFonts w:eastAsia="TimesNewRomanPSMT"/>
          <w:sz w:val="26"/>
          <w:szCs w:val="26"/>
          <w:lang w:eastAsia="ar-SA"/>
        </w:rPr>
        <w:t>_________________________________________________________________</w:t>
      </w:r>
      <w:r w:rsidRPr="00E52634">
        <w:rPr>
          <w:rFonts w:eastAsia="TimesNewRomanPSMT"/>
          <w:sz w:val="26"/>
          <w:szCs w:val="26"/>
          <w:lang w:eastAsia="ar-SA"/>
        </w:rPr>
        <w:br/>
      </w:r>
      <w:r w:rsidR="00E52634" w:rsidRPr="00E52634">
        <w:rPr>
          <w:sz w:val="26"/>
          <w:szCs w:val="26"/>
        </w:rPr>
        <w:t>п</w:t>
      </w:r>
      <w:r w:rsidRPr="00E52634">
        <w:rPr>
          <w:sz w:val="26"/>
          <w:szCs w:val="26"/>
        </w:rPr>
        <w:t>аспорт: _</w:t>
      </w:r>
      <w:r w:rsidR="00E52634">
        <w:rPr>
          <w:sz w:val="26"/>
          <w:szCs w:val="26"/>
        </w:rPr>
        <w:t>____</w:t>
      </w:r>
      <w:r w:rsidRPr="00E52634">
        <w:rPr>
          <w:sz w:val="26"/>
          <w:szCs w:val="26"/>
        </w:rPr>
        <w:t>___________________________________________________________</w:t>
      </w:r>
      <w:r w:rsidRPr="00E52634">
        <w:rPr>
          <w:sz w:val="26"/>
          <w:szCs w:val="26"/>
        </w:rPr>
        <w:br/>
      </w:r>
      <w:r w:rsidRPr="00E52634">
        <w:rPr>
          <w:rFonts w:eastAsia="TimesNewRomanPSMT"/>
          <w:sz w:val="18"/>
          <w:szCs w:val="18"/>
          <w:lang w:eastAsia="ar-SA"/>
        </w:rPr>
        <w:t xml:space="preserve">                                                           (серия, номер, дата выдачи, кем выдан)</w:t>
      </w:r>
    </w:p>
    <w:p w:rsidR="00E52634" w:rsidRPr="00E52634" w:rsidRDefault="00E52634" w:rsidP="00D114A6">
      <w:pPr>
        <w:jc w:val="both"/>
        <w:rPr>
          <w:rFonts w:eastAsia="TimesNewRomanPSMT"/>
          <w:sz w:val="18"/>
          <w:szCs w:val="18"/>
          <w:lang w:eastAsia="ar-SA"/>
        </w:rPr>
      </w:pPr>
    </w:p>
    <w:p w:rsidR="00374F2F" w:rsidRPr="00E52634" w:rsidRDefault="00374F2F" w:rsidP="00D114A6">
      <w:pPr>
        <w:jc w:val="both"/>
        <w:rPr>
          <w:rFonts w:eastAsia="TimesNewRomanPSMT"/>
          <w:sz w:val="26"/>
          <w:szCs w:val="26"/>
          <w:lang w:eastAsia="ar-SA"/>
        </w:rPr>
      </w:pPr>
      <w:r w:rsidRPr="00E52634">
        <w:rPr>
          <w:rFonts w:eastAsia="TimesNewRomanPSMT"/>
          <w:sz w:val="26"/>
          <w:szCs w:val="26"/>
          <w:lang w:eastAsia="ar-SA"/>
        </w:rPr>
        <w:t>_____________________________________________________________</w:t>
      </w:r>
      <w:r w:rsidR="00E52634">
        <w:rPr>
          <w:rFonts w:eastAsia="TimesNewRomanPSMT"/>
          <w:sz w:val="26"/>
          <w:szCs w:val="26"/>
          <w:lang w:eastAsia="ar-SA"/>
        </w:rPr>
        <w:t>__________</w:t>
      </w:r>
    </w:p>
    <w:p w:rsidR="00E52634" w:rsidRDefault="00E52634" w:rsidP="00D114A6">
      <w:pPr>
        <w:pStyle w:val="ConsPlusNonformat"/>
        <w:ind w:right="-1"/>
        <w:jc w:val="both"/>
        <w:rPr>
          <w:rFonts w:ascii="Times New Roman" w:eastAsia="TimesNewRomanPSMT" w:hAnsi="Times New Roman" w:cs="Times New Roman"/>
          <w:sz w:val="26"/>
          <w:szCs w:val="26"/>
          <w:lang w:eastAsia="ar-SA"/>
        </w:rPr>
      </w:pPr>
    </w:p>
    <w:p w:rsidR="00E52634" w:rsidRPr="00E52634" w:rsidRDefault="00374F2F" w:rsidP="00D114A6">
      <w:pPr>
        <w:pStyle w:val="ConsPlusNonformat"/>
        <w:ind w:right="-1"/>
        <w:jc w:val="both"/>
        <w:rPr>
          <w:rFonts w:ascii="Times New Roman" w:eastAsia="TimesNewRomanPSMT" w:hAnsi="Times New Roman" w:cs="Times New Roman"/>
          <w:sz w:val="26"/>
          <w:szCs w:val="26"/>
          <w:lang w:eastAsia="ar-SA"/>
        </w:rPr>
      </w:pPr>
      <w:proofErr w:type="gramStart"/>
      <w:r w:rsidRPr="00E52634">
        <w:rPr>
          <w:rFonts w:ascii="Times New Roman" w:eastAsia="TimesNewRomanPSMT" w:hAnsi="Times New Roman" w:cs="Times New Roman"/>
          <w:sz w:val="26"/>
          <w:szCs w:val="26"/>
          <w:lang w:eastAsia="ar-SA"/>
        </w:rPr>
        <w:t xml:space="preserve">с целью организации предоставления финансовой поддержки и ведения реестра субъектов </w:t>
      </w:r>
      <w:r w:rsidRPr="00E52634">
        <w:rPr>
          <w:rFonts w:ascii="Times New Roman" w:hAnsi="Times New Roman"/>
          <w:sz w:val="26"/>
          <w:szCs w:val="26"/>
        </w:rPr>
        <w:t xml:space="preserve">малого и среднего предпринимательства </w:t>
      </w:r>
      <w:r w:rsidR="00E52634" w:rsidRPr="00E52634">
        <w:rPr>
          <w:rFonts w:ascii="Times New Roman" w:hAnsi="Times New Roman"/>
          <w:sz w:val="26"/>
          <w:szCs w:val="26"/>
        </w:rPr>
        <w:t>-</w:t>
      </w:r>
      <w:r w:rsidRPr="00E52634">
        <w:rPr>
          <w:rFonts w:ascii="Times New Roman" w:hAnsi="Times New Roman"/>
          <w:sz w:val="26"/>
          <w:szCs w:val="26"/>
        </w:rPr>
        <w:t xml:space="preserve"> получателей поддержки, включая </w:t>
      </w:r>
      <w:r w:rsidR="00E52634" w:rsidRPr="00E52634">
        <w:rPr>
          <w:rFonts w:ascii="Times New Roman" w:hAnsi="Times New Roman"/>
          <w:sz w:val="26"/>
          <w:szCs w:val="26"/>
        </w:rPr>
        <w:t xml:space="preserve"> </w:t>
      </w:r>
      <w:r w:rsidRPr="00E52634">
        <w:rPr>
          <w:rFonts w:ascii="Times New Roman" w:hAnsi="Times New Roman"/>
          <w:sz w:val="26"/>
          <w:szCs w:val="26"/>
        </w:rPr>
        <w:t xml:space="preserve">размещение </w:t>
      </w:r>
      <w:r w:rsidR="00E52634" w:rsidRPr="00E52634">
        <w:rPr>
          <w:rFonts w:ascii="Times New Roman" w:hAnsi="Times New Roman"/>
          <w:sz w:val="26"/>
          <w:szCs w:val="26"/>
        </w:rPr>
        <w:t xml:space="preserve"> </w:t>
      </w:r>
      <w:r w:rsidRPr="00E52634">
        <w:rPr>
          <w:rFonts w:ascii="Times New Roman" w:hAnsi="Times New Roman"/>
          <w:sz w:val="26"/>
          <w:szCs w:val="26"/>
        </w:rPr>
        <w:t xml:space="preserve">персональных </w:t>
      </w:r>
      <w:r w:rsidR="00E52634" w:rsidRPr="00E52634">
        <w:rPr>
          <w:rFonts w:ascii="Times New Roman" w:hAnsi="Times New Roman"/>
          <w:sz w:val="26"/>
          <w:szCs w:val="26"/>
        </w:rPr>
        <w:t xml:space="preserve"> </w:t>
      </w:r>
      <w:r w:rsidRPr="00E52634">
        <w:rPr>
          <w:rFonts w:ascii="Times New Roman" w:hAnsi="Times New Roman"/>
          <w:sz w:val="26"/>
          <w:szCs w:val="26"/>
        </w:rPr>
        <w:t>данных</w:t>
      </w:r>
      <w:r w:rsidR="00E52634" w:rsidRPr="00E52634">
        <w:rPr>
          <w:rFonts w:ascii="Times New Roman" w:hAnsi="Times New Roman"/>
          <w:sz w:val="26"/>
          <w:szCs w:val="26"/>
        </w:rPr>
        <w:t xml:space="preserve"> </w:t>
      </w:r>
      <w:r w:rsidRPr="00E52634">
        <w:rPr>
          <w:rFonts w:ascii="Times New Roman" w:hAnsi="Times New Roman"/>
          <w:sz w:val="26"/>
          <w:szCs w:val="26"/>
        </w:rPr>
        <w:t xml:space="preserve"> в информационных </w:t>
      </w:r>
      <w:r w:rsidR="00E52634" w:rsidRPr="00E52634">
        <w:rPr>
          <w:rFonts w:ascii="Times New Roman" w:hAnsi="Times New Roman"/>
          <w:sz w:val="26"/>
          <w:szCs w:val="26"/>
        </w:rPr>
        <w:t xml:space="preserve"> </w:t>
      </w:r>
      <w:r w:rsidRPr="00E52634">
        <w:rPr>
          <w:rFonts w:ascii="Times New Roman" w:hAnsi="Times New Roman"/>
          <w:sz w:val="26"/>
          <w:szCs w:val="26"/>
        </w:rPr>
        <w:t>системах, информационно-телекоммуникационных сетях, в том числе в сети Интернет, в соответствии с Федеральным законом от 27.07.2006 №</w:t>
      </w:r>
      <w:r w:rsidR="00E52634" w:rsidRPr="00E52634">
        <w:rPr>
          <w:rFonts w:ascii="Times New Roman" w:hAnsi="Times New Roman"/>
          <w:sz w:val="26"/>
          <w:szCs w:val="26"/>
        </w:rPr>
        <w:t xml:space="preserve"> </w:t>
      </w:r>
      <w:r w:rsidRPr="00E52634">
        <w:rPr>
          <w:rFonts w:ascii="Times New Roman" w:hAnsi="Times New Roman"/>
          <w:sz w:val="26"/>
          <w:szCs w:val="26"/>
        </w:rPr>
        <w:t xml:space="preserve">152-ФЗ «О персональных данных», </w:t>
      </w:r>
      <w:r w:rsidRPr="00E52634">
        <w:rPr>
          <w:rFonts w:ascii="Times New Roman" w:eastAsia="TimesNewRomanPSMT" w:hAnsi="Times New Roman" w:cs="Times New Roman"/>
          <w:sz w:val="26"/>
          <w:szCs w:val="26"/>
          <w:lang w:eastAsia="ar-SA"/>
        </w:rPr>
        <w:t xml:space="preserve">даю согласие администрации </w:t>
      </w:r>
      <w:r w:rsidR="005C1CA8" w:rsidRPr="00E52634">
        <w:rPr>
          <w:rFonts w:ascii="Times New Roman" w:eastAsia="TimesNewRomanPSMT" w:hAnsi="Times New Roman" w:cs="Times New Roman"/>
          <w:sz w:val="26"/>
          <w:szCs w:val="26"/>
          <w:lang w:eastAsia="ar-SA"/>
        </w:rPr>
        <w:t>Манского района</w:t>
      </w:r>
      <w:r w:rsidRPr="00E52634">
        <w:rPr>
          <w:rFonts w:ascii="Times New Roman" w:eastAsia="TimesNewRomanPSMT" w:hAnsi="Times New Roman" w:cs="Times New Roman"/>
          <w:sz w:val="26"/>
          <w:szCs w:val="26"/>
          <w:lang w:eastAsia="ar-SA"/>
        </w:rPr>
        <w:t>, на</w:t>
      </w:r>
      <w:r w:rsidRPr="00E52634">
        <w:rPr>
          <w:sz w:val="26"/>
          <w:szCs w:val="26"/>
        </w:rPr>
        <w:t xml:space="preserve"> </w:t>
      </w:r>
      <w:r w:rsidRPr="00E52634">
        <w:rPr>
          <w:rFonts w:ascii="Times New Roman" w:hAnsi="Times New Roman"/>
          <w:sz w:val="26"/>
          <w:szCs w:val="26"/>
        </w:rPr>
        <w:t>автоматизированную, а также без использования средств автоматизации</w:t>
      </w:r>
      <w:r w:rsidR="005C1CA8" w:rsidRPr="00E52634">
        <w:rPr>
          <w:rFonts w:ascii="Times New Roman" w:hAnsi="Times New Roman"/>
          <w:sz w:val="26"/>
          <w:szCs w:val="26"/>
        </w:rPr>
        <w:t>,</w:t>
      </w:r>
      <w:r w:rsidRPr="00E52634">
        <w:rPr>
          <w:rFonts w:ascii="Times New Roman" w:hAnsi="Times New Roman"/>
          <w:sz w:val="26"/>
          <w:szCs w:val="26"/>
        </w:rPr>
        <w:t xml:space="preserve"> </w:t>
      </w:r>
      <w:r w:rsidRPr="00E52634">
        <w:rPr>
          <w:rFonts w:ascii="Times New Roman" w:eastAsia="TimesNewRomanPSMT" w:hAnsi="Times New Roman" w:cs="Times New Roman"/>
          <w:sz w:val="26"/>
          <w:szCs w:val="26"/>
          <w:lang w:eastAsia="ar-SA"/>
        </w:rPr>
        <w:t>обработку моих персональных данных</w:t>
      </w:r>
      <w:r w:rsidR="00E52634" w:rsidRPr="00E52634">
        <w:rPr>
          <w:rFonts w:ascii="Times New Roman" w:eastAsia="TimesNewRomanPSMT" w:hAnsi="Times New Roman" w:cs="Times New Roman"/>
          <w:sz w:val="26"/>
          <w:szCs w:val="26"/>
          <w:lang w:eastAsia="ar-SA"/>
        </w:rPr>
        <w:t>.</w:t>
      </w:r>
      <w:proofErr w:type="gramEnd"/>
    </w:p>
    <w:p w:rsidR="00E52634" w:rsidRPr="00E52634" w:rsidRDefault="00E52634" w:rsidP="00D114A6">
      <w:pPr>
        <w:ind w:firstLine="709"/>
        <w:jc w:val="both"/>
        <w:rPr>
          <w:sz w:val="26"/>
          <w:szCs w:val="26"/>
        </w:rPr>
      </w:pPr>
      <w:proofErr w:type="gramStart"/>
      <w:r w:rsidRPr="00E52634">
        <w:rPr>
          <w:sz w:val="26"/>
          <w:szCs w:val="26"/>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 персональных данных»  от 27 июля 2006 года № 152-ФЗ, со сведениями о фактах, событиях и обстоятельствах моей жизни, которые я предоставил администрации Манского  района, как в рамках моей деятельности, так и вне таковых.</w:t>
      </w:r>
      <w:proofErr w:type="gramEnd"/>
    </w:p>
    <w:p w:rsidR="00E52634" w:rsidRPr="00E52634" w:rsidRDefault="00E52634" w:rsidP="00D114A6">
      <w:pPr>
        <w:ind w:firstLine="709"/>
        <w:jc w:val="both"/>
        <w:rPr>
          <w:sz w:val="26"/>
          <w:szCs w:val="26"/>
        </w:rPr>
      </w:pPr>
      <w:r w:rsidRPr="00E52634">
        <w:rPr>
          <w:sz w:val="26"/>
          <w:szCs w:val="26"/>
        </w:rPr>
        <w:t>Мне разъяснено, что я имею право отозвать настоящее согласие в любой момент, сообщив об этом председателю Координационного совета в письменной форме.</w:t>
      </w:r>
    </w:p>
    <w:p w:rsidR="00E52634" w:rsidRPr="00E52634" w:rsidRDefault="00E52634" w:rsidP="00D114A6">
      <w:pPr>
        <w:ind w:firstLine="709"/>
        <w:jc w:val="both"/>
        <w:rPr>
          <w:sz w:val="26"/>
          <w:szCs w:val="26"/>
        </w:rPr>
      </w:pPr>
    </w:p>
    <w:p w:rsidR="00E52634" w:rsidRPr="00E52634" w:rsidRDefault="00E52634" w:rsidP="00D114A6">
      <w:pPr>
        <w:ind w:firstLine="709"/>
        <w:jc w:val="both"/>
        <w:rPr>
          <w:sz w:val="26"/>
          <w:szCs w:val="26"/>
        </w:rPr>
      </w:pPr>
    </w:p>
    <w:p w:rsidR="00374F2F" w:rsidRPr="00E52634" w:rsidRDefault="00374F2F" w:rsidP="00D114A6">
      <w:pPr>
        <w:spacing w:before="60" w:after="60"/>
        <w:ind w:right="-1"/>
        <w:rPr>
          <w:rFonts w:eastAsia="TimesNewRomanPSMT"/>
          <w:sz w:val="26"/>
          <w:szCs w:val="26"/>
          <w:lang w:eastAsia="ar-SA"/>
        </w:rPr>
      </w:pPr>
    </w:p>
    <w:tbl>
      <w:tblPr>
        <w:tblW w:w="7230" w:type="dxa"/>
        <w:tblInd w:w="108" w:type="dxa"/>
        <w:tblBorders>
          <w:insideH w:val="single" w:sz="4" w:space="0" w:color="000000"/>
        </w:tblBorders>
        <w:tblLook w:val="04A0" w:firstRow="1" w:lastRow="0" w:firstColumn="1" w:lastColumn="0" w:noHBand="0" w:noVBand="1"/>
      </w:tblPr>
      <w:tblGrid>
        <w:gridCol w:w="7230"/>
      </w:tblGrid>
      <w:tr w:rsidR="00374F2F" w:rsidRPr="00E52634" w:rsidTr="00F20BD5">
        <w:tc>
          <w:tcPr>
            <w:tcW w:w="7230" w:type="dxa"/>
          </w:tcPr>
          <w:p w:rsidR="00374F2F" w:rsidRPr="00E52634" w:rsidRDefault="00374F2F" w:rsidP="00D114A6">
            <w:pPr>
              <w:adjustRightInd w:val="0"/>
              <w:ind w:right="-1"/>
              <w:rPr>
                <w:rFonts w:eastAsia="TimesNewRomanPSMT"/>
                <w:sz w:val="26"/>
                <w:szCs w:val="26"/>
              </w:rPr>
            </w:pPr>
            <w:r w:rsidRPr="00E52634">
              <w:rPr>
                <w:rFonts w:eastAsia="TimesNewRomanPSMT"/>
                <w:sz w:val="26"/>
                <w:szCs w:val="26"/>
              </w:rPr>
              <w:t>_____________ /____________________________/</w:t>
            </w:r>
          </w:p>
          <w:p w:rsidR="00374F2F" w:rsidRPr="00E52634" w:rsidRDefault="00374F2F" w:rsidP="00D114A6">
            <w:pPr>
              <w:adjustRightInd w:val="0"/>
              <w:ind w:right="-1"/>
              <w:rPr>
                <w:rFonts w:eastAsia="TimesNewRomanPS-BoldMT"/>
                <w:sz w:val="18"/>
                <w:szCs w:val="18"/>
              </w:rPr>
            </w:pPr>
            <w:r w:rsidRPr="00E52634">
              <w:rPr>
                <w:sz w:val="26"/>
                <w:szCs w:val="26"/>
                <w:vertAlign w:val="superscript"/>
              </w:rPr>
              <w:t xml:space="preserve">            </w:t>
            </w:r>
            <w:r w:rsidRPr="00E52634">
              <w:rPr>
                <w:sz w:val="18"/>
                <w:szCs w:val="18"/>
              </w:rPr>
              <w:t>подпись</w:t>
            </w:r>
            <w:r w:rsidRPr="00E52634">
              <w:rPr>
                <w:sz w:val="18"/>
                <w:szCs w:val="18"/>
                <w:vertAlign w:val="superscript"/>
              </w:rPr>
              <w:tab/>
            </w:r>
            <w:r w:rsidRPr="00E52634">
              <w:rPr>
                <w:sz w:val="18"/>
                <w:szCs w:val="18"/>
                <w:vertAlign w:val="superscript"/>
              </w:rPr>
              <w:tab/>
              <w:t xml:space="preserve">              </w:t>
            </w:r>
            <w:r w:rsidRPr="00E52634">
              <w:rPr>
                <w:sz w:val="18"/>
                <w:szCs w:val="18"/>
              </w:rPr>
              <w:t>расшифровка</w:t>
            </w:r>
            <w:r w:rsidR="00E52634" w:rsidRPr="00E52634">
              <w:rPr>
                <w:sz w:val="18"/>
                <w:szCs w:val="18"/>
              </w:rPr>
              <w:t xml:space="preserve"> </w:t>
            </w:r>
            <w:r w:rsidRPr="00E52634">
              <w:rPr>
                <w:sz w:val="18"/>
                <w:szCs w:val="18"/>
                <w:vertAlign w:val="superscript"/>
              </w:rPr>
              <w:t xml:space="preserve"> </w:t>
            </w:r>
            <w:r w:rsidRPr="00E52634">
              <w:rPr>
                <w:sz w:val="18"/>
                <w:szCs w:val="18"/>
              </w:rPr>
              <w:t>подписи</w:t>
            </w:r>
          </w:p>
        </w:tc>
      </w:tr>
    </w:tbl>
    <w:p w:rsidR="00E52634" w:rsidRDefault="00E52634" w:rsidP="00D114A6">
      <w:pPr>
        <w:pStyle w:val="ConsPlusNonformat"/>
        <w:widowControl/>
        <w:ind w:firstLine="708"/>
        <w:rPr>
          <w:rFonts w:ascii="Times New Roman" w:hAnsi="Times New Roman" w:cs="Times New Roman"/>
          <w:sz w:val="26"/>
          <w:szCs w:val="26"/>
        </w:rPr>
      </w:pPr>
    </w:p>
    <w:p w:rsidR="00374F2F" w:rsidRPr="00E52634" w:rsidRDefault="00374F2F" w:rsidP="00D114A6">
      <w:pPr>
        <w:pStyle w:val="ConsPlusNonformat"/>
        <w:widowControl/>
        <w:ind w:firstLine="708"/>
        <w:rPr>
          <w:sz w:val="26"/>
          <w:szCs w:val="26"/>
        </w:rPr>
      </w:pPr>
      <w:r w:rsidRPr="00E52634">
        <w:rPr>
          <w:rFonts w:ascii="Times New Roman" w:hAnsi="Times New Roman" w:cs="Times New Roman"/>
          <w:sz w:val="26"/>
          <w:szCs w:val="26"/>
        </w:rPr>
        <w:t>«_____» ____________ 20____ г.</w:t>
      </w:r>
    </w:p>
    <w:p w:rsidR="00C26D9E" w:rsidRPr="006B5691" w:rsidRDefault="00374F2F" w:rsidP="00D114A6">
      <w:pPr>
        <w:adjustRightInd w:val="0"/>
        <w:ind w:left="5663" w:firstLine="7"/>
        <w:rPr>
          <w:sz w:val="24"/>
          <w:szCs w:val="24"/>
        </w:rPr>
      </w:pPr>
      <w:r w:rsidRPr="00E52634">
        <w:rPr>
          <w:rFonts w:cs="Calibri"/>
          <w:sz w:val="26"/>
          <w:szCs w:val="26"/>
        </w:rPr>
        <w:br w:type="page"/>
      </w:r>
      <w:r w:rsidR="00C26D9E" w:rsidRPr="006B5691">
        <w:rPr>
          <w:sz w:val="24"/>
          <w:szCs w:val="24"/>
        </w:rPr>
        <w:lastRenderedPageBreak/>
        <w:t>Приложение № </w:t>
      </w:r>
      <w:r w:rsidR="00C26D9E">
        <w:rPr>
          <w:sz w:val="24"/>
          <w:szCs w:val="24"/>
        </w:rPr>
        <w:t>3</w:t>
      </w:r>
      <w:r w:rsidR="00C26D9E" w:rsidRPr="006B5691">
        <w:rPr>
          <w:sz w:val="24"/>
          <w:szCs w:val="24"/>
        </w:rPr>
        <w:t xml:space="preserve"> </w:t>
      </w:r>
    </w:p>
    <w:p w:rsidR="00C26D9E" w:rsidRPr="006B5691" w:rsidRDefault="00C26D9E"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C26D9E" w:rsidRDefault="00374F2F" w:rsidP="00D114A6">
      <w:pPr>
        <w:adjustRightInd w:val="0"/>
        <w:ind w:firstLine="709"/>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374F2F" w:rsidRPr="002C5922" w:rsidRDefault="00374F2F" w:rsidP="00D114A6">
      <w:pPr>
        <w:ind w:left="5664" w:firstLine="708"/>
        <w:rPr>
          <w:rFonts w:ascii="Calibri" w:hAnsi="Calibri" w:cs="Calibri"/>
          <w:sz w:val="22"/>
          <w:highlight w:val="yellow"/>
        </w:rPr>
      </w:pPr>
    </w:p>
    <w:p w:rsidR="00A025FE" w:rsidRDefault="00374F2F" w:rsidP="00D114A6">
      <w:pPr>
        <w:jc w:val="center"/>
        <w:rPr>
          <w:sz w:val="28"/>
          <w:szCs w:val="28"/>
        </w:rPr>
      </w:pPr>
      <w:bookmarkStart w:id="15" w:name="P874"/>
      <w:bookmarkEnd w:id="15"/>
      <w:r w:rsidRPr="00871FA1">
        <w:rPr>
          <w:sz w:val="28"/>
          <w:szCs w:val="28"/>
        </w:rPr>
        <w:t>Технико-</w:t>
      </w:r>
      <w:r w:rsidR="00C26D9E">
        <w:rPr>
          <w:sz w:val="28"/>
          <w:szCs w:val="28"/>
        </w:rPr>
        <w:t>э</w:t>
      </w:r>
      <w:r w:rsidRPr="00871FA1">
        <w:rPr>
          <w:sz w:val="28"/>
          <w:szCs w:val="28"/>
        </w:rPr>
        <w:t>кономическое обоснование р</w:t>
      </w:r>
      <w:r w:rsidR="00A025FE">
        <w:rPr>
          <w:sz w:val="28"/>
          <w:szCs w:val="28"/>
        </w:rPr>
        <w:t>асходов</w:t>
      </w:r>
    </w:p>
    <w:p w:rsidR="00374F2F" w:rsidRPr="00927E75" w:rsidRDefault="00A025FE" w:rsidP="00D114A6">
      <w:pPr>
        <w:jc w:val="center"/>
        <w:rPr>
          <w:sz w:val="28"/>
          <w:szCs w:val="28"/>
        </w:rPr>
      </w:pPr>
      <w:r>
        <w:rPr>
          <w:sz w:val="28"/>
          <w:szCs w:val="28"/>
        </w:rPr>
        <w:t>на начало ведения предпринимательской деятельности</w:t>
      </w:r>
      <w:r w:rsidR="00374F2F" w:rsidRPr="00871FA1">
        <w:rPr>
          <w:sz w:val="28"/>
          <w:szCs w:val="28"/>
        </w:rPr>
        <w:t xml:space="preserve"> </w:t>
      </w:r>
    </w:p>
    <w:p w:rsidR="00374F2F" w:rsidRDefault="00374F2F" w:rsidP="00D114A6">
      <w:pPr>
        <w:jc w:val="both"/>
        <w:rPr>
          <w:rFonts w:ascii="Calibri" w:hAnsi="Calibri" w:cs="Calibri"/>
          <w:sz w:val="22"/>
        </w:rPr>
      </w:pPr>
    </w:p>
    <w:p w:rsidR="009C47AE" w:rsidRPr="00927E75" w:rsidRDefault="009C47AE"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374F2F" w:rsidRPr="00927E75" w:rsidTr="00F20BD5">
        <w:tc>
          <w:tcPr>
            <w:tcW w:w="9418" w:type="dxa"/>
            <w:gridSpan w:val="2"/>
          </w:tcPr>
          <w:p w:rsidR="00374F2F" w:rsidRPr="00927E75" w:rsidRDefault="00374F2F" w:rsidP="00D114A6">
            <w:pPr>
              <w:jc w:val="center"/>
              <w:outlineLvl w:val="2"/>
              <w:rPr>
                <w:sz w:val="22"/>
              </w:rPr>
            </w:pPr>
            <w:r w:rsidRPr="00927E75">
              <w:rPr>
                <w:sz w:val="22"/>
              </w:rPr>
              <w:t>I. Сведения о заявителе</w:t>
            </w:r>
          </w:p>
        </w:tc>
      </w:tr>
      <w:tr w:rsidR="00374F2F" w:rsidRPr="00927E75" w:rsidTr="00F20BD5">
        <w:tc>
          <w:tcPr>
            <w:tcW w:w="4457" w:type="dxa"/>
          </w:tcPr>
          <w:p w:rsidR="00374F2F" w:rsidRPr="00927E75" w:rsidRDefault="00374F2F" w:rsidP="00D114A6">
            <w:pPr>
              <w:rPr>
                <w:sz w:val="22"/>
              </w:rPr>
            </w:pPr>
            <w:r w:rsidRPr="00927E75">
              <w:rPr>
                <w:sz w:val="22"/>
              </w:rPr>
              <w:t xml:space="preserve">1. Наименование </w:t>
            </w:r>
            <w:r>
              <w:rPr>
                <w:sz w:val="22"/>
              </w:rPr>
              <w:t>организации</w:t>
            </w:r>
            <w:r w:rsidRPr="00927E75">
              <w:rPr>
                <w:sz w:val="22"/>
              </w:rPr>
              <w:t xml:space="preserve"> в соответствии с учредительными документами (полное и сокращенное)</w:t>
            </w:r>
            <w:r w:rsidR="0001583B">
              <w:rPr>
                <w:sz w:val="22"/>
              </w:rPr>
              <w:t xml:space="preserve"> / индивидуального предпринимателя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sidRPr="00927E75">
              <w:rPr>
                <w:sz w:val="22"/>
              </w:rPr>
              <w:t xml:space="preserve">2. </w:t>
            </w:r>
            <w:r w:rsidR="005B1B6B">
              <w:rPr>
                <w:sz w:val="22"/>
              </w:rPr>
              <w:t xml:space="preserve"> </w:t>
            </w:r>
            <w:r w:rsidRPr="00927E75">
              <w:rPr>
                <w:sz w:val="22"/>
              </w:rPr>
              <w:t>ИНН</w:t>
            </w:r>
            <w:r>
              <w:rPr>
                <w:sz w:val="22"/>
              </w:rPr>
              <w:t>/КПП</w:t>
            </w:r>
          </w:p>
        </w:tc>
        <w:tc>
          <w:tcPr>
            <w:tcW w:w="4961" w:type="dxa"/>
          </w:tcPr>
          <w:p w:rsidR="00374F2F" w:rsidRPr="00927E75" w:rsidRDefault="00374F2F" w:rsidP="00D114A6">
            <w:pPr>
              <w:rPr>
                <w:rFonts w:ascii="Calibri" w:hAnsi="Calibri" w:cs="Calibri"/>
                <w:sz w:val="22"/>
              </w:rPr>
            </w:pPr>
          </w:p>
        </w:tc>
      </w:tr>
      <w:tr w:rsidR="00374F2F" w:rsidRPr="00927E75" w:rsidTr="00F20BD5">
        <w:trPr>
          <w:trHeight w:val="315"/>
        </w:trPr>
        <w:tc>
          <w:tcPr>
            <w:tcW w:w="4457" w:type="dxa"/>
          </w:tcPr>
          <w:p w:rsidR="00374F2F" w:rsidRPr="00927E75" w:rsidRDefault="005B1B6B" w:rsidP="00D114A6">
            <w:pPr>
              <w:tabs>
                <w:tab w:val="left" w:pos="426"/>
              </w:tabs>
              <w:rPr>
                <w:sz w:val="22"/>
              </w:rPr>
            </w:pPr>
            <w:r>
              <w:rPr>
                <w:sz w:val="22"/>
              </w:rPr>
              <w:t xml:space="preserve">3.  </w:t>
            </w:r>
            <w:r w:rsidR="00374F2F" w:rsidRPr="00927E75">
              <w:rPr>
                <w:sz w:val="22"/>
              </w:rPr>
              <w:t>ОГРН/ОГРНИП</w:t>
            </w:r>
          </w:p>
        </w:tc>
        <w:tc>
          <w:tcPr>
            <w:tcW w:w="4961" w:type="dxa"/>
          </w:tcPr>
          <w:p w:rsidR="00374F2F" w:rsidRPr="00927E75" w:rsidRDefault="00374F2F" w:rsidP="00D114A6">
            <w:pPr>
              <w:rPr>
                <w:rFonts w:ascii="Calibri" w:hAnsi="Calibri" w:cs="Calibri"/>
                <w:sz w:val="22"/>
              </w:rPr>
            </w:pPr>
          </w:p>
        </w:tc>
      </w:tr>
      <w:tr w:rsidR="00374F2F" w:rsidRPr="00927E75" w:rsidTr="00F20BD5">
        <w:trPr>
          <w:trHeight w:val="315"/>
        </w:trPr>
        <w:tc>
          <w:tcPr>
            <w:tcW w:w="4457" w:type="dxa"/>
          </w:tcPr>
          <w:p w:rsidR="00374F2F" w:rsidRPr="00927E75" w:rsidRDefault="00374F2F" w:rsidP="00D114A6">
            <w:pPr>
              <w:rPr>
                <w:sz w:val="22"/>
              </w:rPr>
            </w:pPr>
            <w:r>
              <w:rPr>
                <w:sz w:val="22"/>
              </w:rPr>
              <w:t>4</w:t>
            </w:r>
            <w:r w:rsidRPr="00927E75">
              <w:rPr>
                <w:sz w:val="22"/>
              </w:rPr>
              <w:t>.</w:t>
            </w:r>
            <w:r w:rsidR="005B1B6B">
              <w:rPr>
                <w:sz w:val="22"/>
              </w:rPr>
              <w:t xml:space="preserve"> </w:t>
            </w:r>
            <w:r w:rsidRPr="00927E75">
              <w:rPr>
                <w:sz w:val="22"/>
              </w:rPr>
              <w:t xml:space="preserve"> Дата регистрации</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5</w:t>
            </w:r>
            <w:r w:rsidRPr="00927E75">
              <w:rPr>
                <w:sz w:val="22"/>
              </w:rPr>
              <w:t xml:space="preserve">. </w:t>
            </w:r>
            <w:r w:rsidR="005B1B6B">
              <w:rPr>
                <w:sz w:val="22"/>
              </w:rPr>
              <w:t xml:space="preserve"> </w:t>
            </w:r>
            <w:r w:rsidRPr="00927E75">
              <w:rPr>
                <w:sz w:val="22"/>
              </w:rPr>
              <w:t>Юридический адрес (для организаций), адрес регистрации (для индивидуального предпринимателя)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6</w:t>
            </w:r>
            <w:r w:rsidRPr="00927E75">
              <w:rPr>
                <w:sz w:val="22"/>
              </w:rPr>
              <w:t xml:space="preserve">. </w:t>
            </w:r>
            <w:r w:rsidR="005B1B6B">
              <w:rPr>
                <w:sz w:val="22"/>
              </w:rPr>
              <w:t xml:space="preserve"> </w:t>
            </w:r>
            <w:r w:rsidRPr="00927E75">
              <w:rPr>
                <w:sz w:val="22"/>
              </w:rPr>
              <w:t>Контактный телефон, электронная почта, контактное лицо</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7</w:t>
            </w:r>
            <w:r w:rsidRPr="00927E75">
              <w:rPr>
                <w:sz w:val="22"/>
              </w:rPr>
              <w:t xml:space="preserve">. </w:t>
            </w:r>
            <w:r w:rsidR="005B1B6B">
              <w:rPr>
                <w:sz w:val="22"/>
              </w:rPr>
              <w:t xml:space="preserve"> </w:t>
            </w:r>
            <w:r w:rsidRPr="00927E75">
              <w:rPr>
                <w:sz w:val="22"/>
              </w:rPr>
              <w:t>Сайт организации, группы в социальных сетях</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8</w:t>
            </w:r>
            <w:r w:rsidRPr="00927E75">
              <w:rPr>
                <w:sz w:val="22"/>
              </w:rPr>
              <w:t xml:space="preserve">. </w:t>
            </w:r>
            <w:r w:rsidR="005B1B6B">
              <w:rPr>
                <w:sz w:val="22"/>
              </w:rPr>
              <w:t xml:space="preserve"> </w:t>
            </w:r>
            <w:r w:rsidRPr="00927E75">
              <w:rPr>
                <w:sz w:val="22"/>
              </w:rPr>
              <w:t>Применяемый режим налогообложения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9</w:t>
            </w:r>
            <w:r w:rsidRPr="00927E75">
              <w:rPr>
                <w:sz w:val="22"/>
              </w:rPr>
              <w:t>.</w:t>
            </w:r>
            <w:r w:rsidR="005B1B6B">
              <w:rPr>
                <w:sz w:val="22"/>
              </w:rPr>
              <w:t xml:space="preserve"> </w:t>
            </w:r>
            <w:r w:rsidRPr="00927E75">
              <w:rPr>
                <w:sz w:val="22"/>
              </w:rPr>
              <w:t xml:space="preserve"> Основной вид деятельности (ОКВЭД)</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10</w:t>
            </w:r>
            <w:r w:rsidRPr="00927E75">
              <w:rPr>
                <w:sz w:val="22"/>
              </w:rPr>
              <w:t xml:space="preserve">. </w:t>
            </w:r>
            <w:r w:rsidR="005B1B6B">
              <w:rPr>
                <w:sz w:val="22"/>
              </w:rPr>
              <w:t xml:space="preserve"> </w:t>
            </w:r>
            <w:r w:rsidRPr="00927E75">
              <w:rPr>
                <w:sz w:val="22"/>
              </w:rPr>
              <w:t>Дата прохождения обучения в сфере предпринимательства, наименование организации проводившей обучение</w:t>
            </w:r>
          </w:p>
        </w:tc>
        <w:tc>
          <w:tcPr>
            <w:tcW w:w="4961" w:type="dxa"/>
          </w:tcPr>
          <w:p w:rsidR="00374F2F" w:rsidRPr="00927E75" w:rsidRDefault="00374F2F" w:rsidP="00D114A6">
            <w:pPr>
              <w:rPr>
                <w:rFonts w:ascii="Calibri" w:hAnsi="Calibri" w:cs="Calibri"/>
                <w:sz w:val="22"/>
              </w:rPr>
            </w:pPr>
          </w:p>
        </w:tc>
      </w:tr>
    </w:tbl>
    <w:p w:rsidR="00374F2F" w:rsidRDefault="00374F2F" w:rsidP="00D114A6">
      <w:pPr>
        <w:jc w:val="both"/>
        <w:rPr>
          <w:rFonts w:ascii="Calibri" w:hAnsi="Calibri" w:cs="Calibri"/>
          <w:sz w:val="22"/>
        </w:rPr>
      </w:pPr>
    </w:p>
    <w:p w:rsidR="009C47AE" w:rsidRPr="00927E75" w:rsidRDefault="009C47AE"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103"/>
      </w:tblGrid>
      <w:tr w:rsidR="00374F2F" w:rsidRPr="00927E75" w:rsidTr="00F20BD5">
        <w:tc>
          <w:tcPr>
            <w:tcW w:w="9418" w:type="dxa"/>
            <w:gridSpan w:val="2"/>
            <w:tcBorders>
              <w:bottom w:val="single" w:sz="4" w:space="0" w:color="auto"/>
            </w:tcBorders>
          </w:tcPr>
          <w:p w:rsidR="00374F2F" w:rsidRPr="00927E75" w:rsidRDefault="00374F2F" w:rsidP="00D114A6">
            <w:pPr>
              <w:jc w:val="center"/>
              <w:outlineLvl w:val="2"/>
              <w:rPr>
                <w:sz w:val="22"/>
              </w:rPr>
            </w:pPr>
            <w:r w:rsidRPr="00927E75">
              <w:rPr>
                <w:sz w:val="22"/>
              </w:rPr>
              <w:t>II. Информация о деятельности</w:t>
            </w:r>
          </w:p>
        </w:tc>
      </w:tr>
      <w:tr w:rsidR="0001583B" w:rsidRPr="00927E75" w:rsidTr="009C47AE">
        <w:tblPrEx>
          <w:tblBorders>
            <w:insideV w:val="nil"/>
          </w:tblBorders>
        </w:tblPrEx>
        <w:trPr>
          <w:trHeight w:val="154"/>
        </w:trPr>
        <w:tc>
          <w:tcPr>
            <w:tcW w:w="4315" w:type="dxa"/>
            <w:tcBorders>
              <w:left w:val="single" w:sz="4" w:space="0" w:color="auto"/>
              <w:right w:val="single" w:sz="4" w:space="0" w:color="auto"/>
            </w:tcBorders>
          </w:tcPr>
          <w:p w:rsidR="0001583B" w:rsidRPr="0001583B" w:rsidRDefault="0001583B" w:rsidP="00D114A6">
            <w:pPr>
              <w:spacing w:after="1" w:line="0" w:lineRule="atLeast"/>
              <w:rPr>
                <w:rFonts w:eastAsia="Calibri"/>
                <w:sz w:val="22"/>
                <w:szCs w:val="22"/>
                <w:lang w:eastAsia="en-US"/>
              </w:rPr>
            </w:pPr>
            <w:r>
              <w:rPr>
                <w:rFonts w:eastAsia="Calibri"/>
                <w:sz w:val="22"/>
                <w:szCs w:val="22"/>
                <w:lang w:eastAsia="en-US"/>
              </w:rPr>
              <w:t xml:space="preserve">1. </w:t>
            </w:r>
            <w:r w:rsidRPr="0001583B">
              <w:rPr>
                <w:rFonts w:eastAsia="Calibri"/>
                <w:sz w:val="22"/>
                <w:szCs w:val="22"/>
                <w:lang w:eastAsia="en-US"/>
              </w:rPr>
              <w:t>Наименование проекта</w:t>
            </w:r>
            <w:r>
              <w:rPr>
                <w:rFonts w:eastAsia="Calibri"/>
                <w:sz w:val="22"/>
                <w:szCs w:val="22"/>
                <w:lang w:eastAsia="en-US"/>
              </w:rPr>
              <w:t xml:space="preserve">, на реализацию которого будут понесены расходы на начало </w:t>
            </w:r>
            <w:r w:rsidR="005B1B6B">
              <w:rPr>
                <w:rFonts w:eastAsia="Calibri"/>
                <w:sz w:val="22"/>
                <w:szCs w:val="22"/>
                <w:lang w:eastAsia="en-US"/>
              </w:rPr>
              <w:t xml:space="preserve">ведения </w:t>
            </w:r>
            <w:r>
              <w:rPr>
                <w:rFonts w:eastAsia="Calibri"/>
                <w:sz w:val="22"/>
                <w:szCs w:val="22"/>
                <w:lang w:eastAsia="en-US"/>
              </w:rPr>
              <w:t>предпринимательской деятельности</w:t>
            </w:r>
            <w:r w:rsidRPr="0001583B">
              <w:rPr>
                <w:rFonts w:eastAsia="Calibri"/>
                <w:sz w:val="22"/>
                <w:szCs w:val="22"/>
                <w:lang w:eastAsia="en-US"/>
              </w:rPr>
              <w:t xml:space="preserve"> </w:t>
            </w:r>
          </w:p>
        </w:tc>
        <w:tc>
          <w:tcPr>
            <w:tcW w:w="5103" w:type="dxa"/>
            <w:tcBorders>
              <w:left w:val="single" w:sz="4" w:space="0" w:color="auto"/>
              <w:right w:val="single" w:sz="4" w:space="0" w:color="auto"/>
            </w:tcBorders>
          </w:tcPr>
          <w:p w:rsidR="0001583B" w:rsidRPr="0001583B" w:rsidRDefault="0001583B" w:rsidP="00D114A6">
            <w:pPr>
              <w:spacing w:after="1" w:line="0" w:lineRule="atLeast"/>
              <w:rPr>
                <w:rFonts w:eastAsia="Calibri"/>
                <w:sz w:val="22"/>
                <w:szCs w:val="22"/>
                <w:lang w:eastAsia="en-US"/>
              </w:rPr>
            </w:pPr>
          </w:p>
        </w:tc>
      </w:tr>
      <w:tr w:rsidR="00374F2F" w:rsidRPr="00927E75" w:rsidTr="00F20BD5">
        <w:tc>
          <w:tcPr>
            <w:tcW w:w="4315" w:type="dxa"/>
          </w:tcPr>
          <w:p w:rsidR="00374F2F" w:rsidRPr="00927E75" w:rsidRDefault="00374F2F" w:rsidP="00D114A6">
            <w:pPr>
              <w:rPr>
                <w:sz w:val="22"/>
              </w:rPr>
            </w:pPr>
            <w:r w:rsidRPr="00927E75">
              <w:rPr>
                <w:sz w:val="22"/>
              </w:rPr>
              <w:t>2. Краткое описание проекта</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sidRPr="00927E75">
              <w:rPr>
                <w:sz w:val="22"/>
              </w:rPr>
              <w:t>3. Цель проекта</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556"/>
        </w:trPr>
        <w:tc>
          <w:tcPr>
            <w:tcW w:w="4315" w:type="dxa"/>
          </w:tcPr>
          <w:p w:rsidR="00374F2F" w:rsidRPr="00927E75" w:rsidRDefault="00374F2F" w:rsidP="00D114A6">
            <w:pPr>
              <w:rPr>
                <w:sz w:val="22"/>
              </w:rPr>
            </w:pPr>
            <w:r w:rsidRPr="00927E75">
              <w:rPr>
                <w:sz w:val="22"/>
              </w:rPr>
              <w:lastRenderedPageBreak/>
              <w:t>4. Целевая аудитория, на которую направлен проект</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759"/>
        </w:trPr>
        <w:tc>
          <w:tcPr>
            <w:tcW w:w="4315" w:type="dxa"/>
          </w:tcPr>
          <w:p w:rsidR="00374F2F" w:rsidRPr="00927E75" w:rsidRDefault="00374F2F" w:rsidP="00D114A6">
            <w:pPr>
              <w:rPr>
                <w:sz w:val="22"/>
              </w:rPr>
            </w:pPr>
            <w:r w:rsidRPr="00927E75">
              <w:rPr>
                <w:sz w:val="22"/>
              </w:rPr>
              <w:t>5. Продукция (товары, работы, услуги), предлагаемая потребителю (целевой аудитории)</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Default="00374F2F" w:rsidP="00D114A6">
            <w:pPr>
              <w:rPr>
                <w:sz w:val="22"/>
              </w:rPr>
            </w:pPr>
            <w:r w:rsidRPr="00927E75">
              <w:rPr>
                <w:sz w:val="22"/>
              </w:rPr>
              <w:t>6. Продвижение проекта (реклама, стимулирование продаж). К</w:t>
            </w:r>
            <w:r>
              <w:rPr>
                <w:sz w:val="22"/>
              </w:rPr>
              <w:t>оличество и наименование каналов</w:t>
            </w:r>
            <w:r w:rsidRPr="00927E75">
              <w:rPr>
                <w:sz w:val="22"/>
              </w:rPr>
              <w:t xml:space="preserve"> сбыта</w:t>
            </w:r>
            <w:r>
              <w:rPr>
                <w:sz w:val="22"/>
              </w:rPr>
              <w:t>:</w:t>
            </w:r>
          </w:p>
          <w:p w:rsidR="00374F2F" w:rsidRDefault="00374F2F" w:rsidP="00D114A6">
            <w:pPr>
              <w:rPr>
                <w:sz w:val="22"/>
              </w:rPr>
            </w:pPr>
            <w:r>
              <w:rPr>
                <w:sz w:val="22"/>
              </w:rPr>
              <w:t>- Персональный сайт в сети Интернет</w:t>
            </w:r>
          </w:p>
          <w:p w:rsidR="00374F2F" w:rsidRDefault="00374F2F" w:rsidP="00D114A6">
            <w:pPr>
              <w:rPr>
                <w:sz w:val="22"/>
              </w:rPr>
            </w:pPr>
            <w:r>
              <w:rPr>
                <w:sz w:val="22"/>
              </w:rPr>
              <w:t>- Группы в социальных сетях</w:t>
            </w:r>
          </w:p>
          <w:p w:rsidR="00374F2F" w:rsidRDefault="00374F2F" w:rsidP="00D114A6">
            <w:pPr>
              <w:rPr>
                <w:sz w:val="22"/>
              </w:rPr>
            </w:pPr>
            <w:r>
              <w:rPr>
                <w:sz w:val="22"/>
              </w:rPr>
              <w:t>- Внутренняя реклама (собственная печатная продукция)</w:t>
            </w:r>
          </w:p>
          <w:p w:rsidR="00374F2F" w:rsidRDefault="00374F2F" w:rsidP="00D114A6">
            <w:pPr>
              <w:rPr>
                <w:sz w:val="22"/>
              </w:rPr>
            </w:pPr>
            <w:r>
              <w:rPr>
                <w:sz w:val="22"/>
              </w:rPr>
              <w:t>- Печать рекламы в местных СМИ</w:t>
            </w:r>
          </w:p>
          <w:p w:rsidR="00374F2F" w:rsidRDefault="00374F2F" w:rsidP="00D114A6">
            <w:pPr>
              <w:rPr>
                <w:sz w:val="22"/>
              </w:rPr>
            </w:pPr>
            <w:r>
              <w:rPr>
                <w:sz w:val="22"/>
              </w:rPr>
              <w:t>- Реклама на радио</w:t>
            </w:r>
          </w:p>
          <w:p w:rsidR="00374F2F" w:rsidRDefault="00374F2F" w:rsidP="00D114A6">
            <w:pPr>
              <w:rPr>
                <w:sz w:val="22"/>
              </w:rPr>
            </w:pPr>
            <w:r>
              <w:rPr>
                <w:sz w:val="22"/>
              </w:rPr>
              <w:t>- Телевизионная реклама</w:t>
            </w:r>
          </w:p>
          <w:p w:rsidR="00374F2F" w:rsidRDefault="00374F2F" w:rsidP="00D114A6">
            <w:pPr>
              <w:rPr>
                <w:sz w:val="22"/>
              </w:rPr>
            </w:pPr>
            <w:r>
              <w:rPr>
                <w:sz w:val="22"/>
              </w:rPr>
              <w:t>- Уличная наружная реклама</w:t>
            </w:r>
          </w:p>
          <w:p w:rsidR="00374F2F" w:rsidRDefault="00374F2F" w:rsidP="00D114A6">
            <w:pPr>
              <w:rPr>
                <w:sz w:val="22"/>
              </w:rPr>
            </w:pPr>
            <w:r>
              <w:rPr>
                <w:sz w:val="22"/>
              </w:rPr>
              <w:t>- Транзитная реклама</w:t>
            </w:r>
          </w:p>
          <w:p w:rsidR="00374F2F" w:rsidRPr="00927E75" w:rsidRDefault="00374F2F" w:rsidP="00D114A6">
            <w:pPr>
              <w:rPr>
                <w:sz w:val="22"/>
              </w:rPr>
            </w:pPr>
            <w:r>
              <w:rPr>
                <w:sz w:val="22"/>
              </w:rPr>
              <w:t>- и т.д.</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sidRPr="00927E75">
              <w:rPr>
                <w:sz w:val="22"/>
              </w:rPr>
              <w:t>7. География сбыта</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315"/>
        </w:trPr>
        <w:tc>
          <w:tcPr>
            <w:tcW w:w="4315" w:type="dxa"/>
          </w:tcPr>
          <w:p w:rsidR="00374F2F" w:rsidRPr="00927E75" w:rsidRDefault="00374F2F" w:rsidP="00D114A6">
            <w:pPr>
              <w:rPr>
                <w:sz w:val="22"/>
              </w:rPr>
            </w:pPr>
            <w:r>
              <w:rPr>
                <w:sz w:val="22"/>
              </w:rPr>
              <w:t>8. Создание дополнительных постоянных рабочих мест, количество</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742"/>
        </w:trPr>
        <w:tc>
          <w:tcPr>
            <w:tcW w:w="4315" w:type="dxa"/>
          </w:tcPr>
          <w:p w:rsidR="00374F2F" w:rsidRDefault="005B1B6B" w:rsidP="00D114A6">
            <w:pPr>
              <w:rPr>
                <w:sz w:val="22"/>
              </w:rPr>
            </w:pPr>
            <w:r>
              <w:rPr>
                <w:sz w:val="22"/>
              </w:rPr>
              <w:t>9</w:t>
            </w:r>
            <w:r w:rsidR="00374F2F">
              <w:rPr>
                <w:sz w:val="22"/>
              </w:rPr>
              <w:t xml:space="preserve">. </w:t>
            </w:r>
            <w:r w:rsidR="00374F2F" w:rsidRPr="00C51638">
              <w:rPr>
                <w:sz w:val="22"/>
              </w:rPr>
              <w:t>Наличие у заявителя помещений для осуществления п</w:t>
            </w:r>
            <w:r w:rsidR="00374F2F">
              <w:rPr>
                <w:sz w:val="22"/>
              </w:rPr>
              <w:t>редпринимательской деятельности (</w:t>
            </w:r>
            <w:r w:rsidR="00374F2F" w:rsidRPr="00B36DCA">
              <w:rPr>
                <w:sz w:val="22"/>
              </w:rPr>
              <w:t>краткосрочная аренда на срок менее года</w:t>
            </w:r>
            <w:r w:rsidR="00374F2F">
              <w:rPr>
                <w:sz w:val="22"/>
              </w:rPr>
              <w:t xml:space="preserve">, </w:t>
            </w:r>
            <w:r w:rsidR="00374F2F" w:rsidRPr="00B36DCA">
              <w:rPr>
                <w:sz w:val="22"/>
              </w:rPr>
              <w:t>долгосрочная аренда на срок более года</w:t>
            </w:r>
            <w:r w:rsidR="00374F2F">
              <w:rPr>
                <w:sz w:val="22"/>
              </w:rPr>
              <w:t xml:space="preserve">, в безвозмездном пользовании, </w:t>
            </w:r>
            <w:r w:rsidR="00374F2F" w:rsidRPr="00B36DCA">
              <w:rPr>
                <w:sz w:val="22"/>
              </w:rPr>
              <w:t>в собственности</w:t>
            </w:r>
            <w:r w:rsidR="00374F2F">
              <w:rPr>
                <w:sz w:val="22"/>
              </w:rPr>
              <w:t>)</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615"/>
        </w:trPr>
        <w:tc>
          <w:tcPr>
            <w:tcW w:w="4315" w:type="dxa"/>
          </w:tcPr>
          <w:p w:rsidR="00374F2F" w:rsidRDefault="00374F2F" w:rsidP="00D114A6">
            <w:pPr>
              <w:rPr>
                <w:sz w:val="22"/>
              </w:rPr>
            </w:pPr>
            <w:r>
              <w:rPr>
                <w:sz w:val="22"/>
              </w:rPr>
              <w:t>1</w:t>
            </w:r>
            <w:r w:rsidR="005B1B6B">
              <w:rPr>
                <w:sz w:val="22"/>
              </w:rPr>
              <w:t>0</w:t>
            </w:r>
            <w:r w:rsidRPr="00927E75">
              <w:rPr>
                <w:sz w:val="22"/>
              </w:rPr>
              <w:t>. Общая сумма расходов на реализацию проекта</w:t>
            </w:r>
            <w:r w:rsidR="005B1B6B">
              <w:rPr>
                <w:sz w:val="22"/>
              </w:rPr>
              <w:t xml:space="preserve"> </w:t>
            </w:r>
            <w:r w:rsidRPr="00927E75">
              <w:rPr>
                <w:sz w:val="22"/>
              </w:rPr>
              <w:t>/</w:t>
            </w:r>
            <w:r w:rsidR="005B1B6B">
              <w:rPr>
                <w:sz w:val="22"/>
              </w:rPr>
              <w:t xml:space="preserve"> </w:t>
            </w:r>
            <w:r w:rsidRPr="00927E75">
              <w:rPr>
                <w:sz w:val="22"/>
              </w:rPr>
              <w:t>бюджет проекта,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1</w:t>
            </w:r>
            <w:r w:rsidRPr="00927E75">
              <w:rPr>
                <w:sz w:val="22"/>
              </w:rPr>
              <w:t>. Сумма гранта &lt;1&gt;,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2</w:t>
            </w:r>
            <w:r w:rsidRPr="00927E75">
              <w:rPr>
                <w:sz w:val="22"/>
              </w:rPr>
              <w:t xml:space="preserve">. Сумма </w:t>
            </w:r>
            <w:proofErr w:type="spellStart"/>
            <w:r w:rsidRPr="00927E75">
              <w:rPr>
                <w:sz w:val="22"/>
              </w:rPr>
              <w:t>софинансирования</w:t>
            </w:r>
            <w:proofErr w:type="spellEnd"/>
            <w:r w:rsidRPr="00927E75">
              <w:rPr>
                <w:sz w:val="22"/>
              </w:rPr>
              <w:t xml:space="preserve"> заявителя (не менее 30% от размера расходов на реализацию проекта),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sidRPr="00927E75">
              <w:rPr>
                <w:sz w:val="22"/>
              </w:rPr>
              <w:t>. Источники сре</w:t>
            </w:r>
            <w:proofErr w:type="gramStart"/>
            <w:r w:rsidRPr="00927E75">
              <w:rPr>
                <w:sz w:val="22"/>
              </w:rPr>
              <w:t>дств дл</w:t>
            </w:r>
            <w:proofErr w:type="gramEnd"/>
            <w:r w:rsidRPr="00927E75">
              <w:rPr>
                <w:sz w:val="22"/>
              </w:rPr>
              <w:t xml:space="preserve">я </w:t>
            </w:r>
            <w:proofErr w:type="spellStart"/>
            <w:r w:rsidRPr="00927E75">
              <w:rPr>
                <w:sz w:val="22"/>
              </w:rPr>
              <w:t>софинансирования</w:t>
            </w:r>
            <w:proofErr w:type="spellEnd"/>
            <w:r w:rsidRPr="00927E75">
              <w:rPr>
                <w:sz w:val="22"/>
              </w:rPr>
              <w:t xml:space="preserve"> &lt;2&gt;</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.1</w:t>
            </w:r>
            <w:r w:rsidRPr="00927E75">
              <w:rPr>
                <w:sz w:val="22"/>
              </w:rPr>
              <w:t>. Собственные средства,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.2</w:t>
            </w:r>
            <w:r w:rsidRPr="00927E75">
              <w:rPr>
                <w:sz w:val="22"/>
              </w:rPr>
              <w:t>. Заемные средства</w:t>
            </w:r>
            <w:r w:rsidR="005B1B6B">
              <w:rPr>
                <w:sz w:val="22"/>
              </w:rPr>
              <w:t xml:space="preserve"> (</w:t>
            </w:r>
            <w:r w:rsidRPr="00927E75">
              <w:rPr>
                <w:sz w:val="22"/>
              </w:rPr>
              <w:t>руб.</w:t>
            </w:r>
            <w:r w:rsidR="005B1B6B">
              <w:rPr>
                <w:sz w:val="22"/>
              </w:rPr>
              <w:t>), у</w:t>
            </w:r>
            <w:r w:rsidRPr="00927E75">
              <w:rPr>
                <w:sz w:val="22"/>
              </w:rPr>
              <w:t>словия использования (срок, ставка)</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.3</w:t>
            </w:r>
            <w:r w:rsidRPr="00927E75">
              <w:rPr>
                <w:sz w:val="22"/>
              </w:rPr>
              <w:t>. Иные источники (указать), руб.</w:t>
            </w:r>
          </w:p>
        </w:tc>
        <w:tc>
          <w:tcPr>
            <w:tcW w:w="5103" w:type="dxa"/>
          </w:tcPr>
          <w:p w:rsidR="00374F2F" w:rsidRPr="00927E75" w:rsidRDefault="00374F2F" w:rsidP="00D114A6">
            <w:pPr>
              <w:rPr>
                <w:rFonts w:ascii="Calibri" w:hAnsi="Calibri" w:cs="Calibri"/>
                <w:sz w:val="22"/>
              </w:rPr>
            </w:pPr>
          </w:p>
        </w:tc>
      </w:tr>
    </w:tbl>
    <w:p w:rsidR="005B1B6B" w:rsidRDefault="005B1B6B" w:rsidP="00D114A6">
      <w:pPr>
        <w:ind w:firstLine="540"/>
        <w:jc w:val="both"/>
        <w:rPr>
          <w:sz w:val="22"/>
        </w:rPr>
      </w:pPr>
    </w:p>
    <w:p w:rsidR="00374F2F" w:rsidRPr="00927E75" w:rsidRDefault="00374F2F" w:rsidP="00D114A6">
      <w:pPr>
        <w:ind w:firstLine="540"/>
        <w:jc w:val="both"/>
        <w:rPr>
          <w:sz w:val="22"/>
        </w:rPr>
      </w:pPr>
      <w:r w:rsidRPr="00927E75">
        <w:rPr>
          <w:sz w:val="22"/>
        </w:rPr>
        <w:t>--------------------------------</w:t>
      </w:r>
    </w:p>
    <w:p w:rsidR="00374F2F" w:rsidRPr="009C47AE" w:rsidRDefault="00374F2F" w:rsidP="00D114A6">
      <w:pPr>
        <w:ind w:firstLine="540"/>
        <w:jc w:val="both"/>
      </w:pPr>
      <w:bookmarkStart w:id="16" w:name="P404"/>
      <w:bookmarkEnd w:id="16"/>
      <w:r w:rsidRPr="009C47AE">
        <w:t>&lt;1&gt; Максимальный размер гранта не превышает 300 тысяч рублей на одного получателя поддержки.</w:t>
      </w:r>
    </w:p>
    <w:p w:rsidR="005B1B6B" w:rsidRPr="009C47AE" w:rsidRDefault="005B1B6B" w:rsidP="00D114A6">
      <w:pPr>
        <w:ind w:firstLine="540"/>
        <w:jc w:val="both"/>
      </w:pPr>
    </w:p>
    <w:p w:rsidR="00374F2F" w:rsidRPr="009C47AE" w:rsidRDefault="00374F2F" w:rsidP="00D114A6">
      <w:pPr>
        <w:ind w:firstLine="540"/>
        <w:jc w:val="both"/>
      </w:pPr>
      <w:bookmarkStart w:id="17" w:name="P405"/>
      <w:bookmarkEnd w:id="17"/>
      <w:r w:rsidRPr="009C47AE">
        <w:t xml:space="preserve">&lt;2&gt; К моменту составления заявки средства </w:t>
      </w:r>
      <w:proofErr w:type="spellStart"/>
      <w:r w:rsidRPr="009C47AE">
        <w:t>софинансирования</w:t>
      </w:r>
      <w:proofErr w:type="spellEnd"/>
      <w:r w:rsidRPr="009C47AE">
        <w:t xml:space="preserve"> должны находиться на </w:t>
      </w:r>
      <w:proofErr w:type="gramStart"/>
      <w:r w:rsidRPr="009C47AE">
        <w:t>р</w:t>
      </w:r>
      <w:proofErr w:type="gramEnd"/>
      <w:r w:rsidRPr="009C47AE">
        <w:t>/с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5627E5" w:rsidRDefault="005627E5" w:rsidP="00D114A6">
      <w:pPr>
        <w:ind w:firstLine="540"/>
        <w:jc w:val="both"/>
        <w:rPr>
          <w:sz w:val="22"/>
        </w:rPr>
      </w:pPr>
    </w:p>
    <w:p w:rsidR="00374F2F" w:rsidRDefault="00374F2F" w:rsidP="00D114A6">
      <w:pPr>
        <w:ind w:firstLine="540"/>
        <w:jc w:val="both"/>
        <w:rPr>
          <w:sz w:val="22"/>
        </w:rPr>
      </w:pPr>
      <w:r>
        <w:rPr>
          <w:sz w:val="22"/>
        </w:rPr>
        <w:t>1</w:t>
      </w:r>
      <w:r w:rsidR="009C47AE">
        <w:rPr>
          <w:sz w:val="22"/>
        </w:rPr>
        <w:t>4</w:t>
      </w:r>
      <w:r w:rsidR="005627E5">
        <w:rPr>
          <w:sz w:val="22"/>
        </w:rPr>
        <w:t>. План расходов ______________________________________________________________</w:t>
      </w:r>
    </w:p>
    <w:p w:rsidR="005627E5" w:rsidRPr="005627E5" w:rsidRDefault="005627E5" w:rsidP="00D114A6">
      <w:pPr>
        <w:ind w:firstLine="540"/>
        <w:jc w:val="center"/>
      </w:pPr>
      <w:r w:rsidRPr="005627E5">
        <w:t>(наименование получателя гранта)</w:t>
      </w:r>
    </w:p>
    <w:p w:rsidR="005627E5" w:rsidRDefault="005627E5" w:rsidP="00D114A6">
      <w:pPr>
        <w:shd w:val="clear" w:color="auto" w:fill="FFFFFF"/>
        <w:adjustRightInd w:val="0"/>
        <w:ind w:firstLine="708"/>
        <w:jc w:val="both"/>
        <w:rPr>
          <w:color w:val="000000"/>
          <w:sz w:val="24"/>
          <w:szCs w:val="24"/>
        </w:rPr>
      </w:pPr>
    </w:p>
    <w:p w:rsidR="005627E5" w:rsidRDefault="005627E5" w:rsidP="00D114A6">
      <w:pPr>
        <w:shd w:val="clear" w:color="auto" w:fill="FFFFFF"/>
        <w:adjustRightInd w:val="0"/>
        <w:jc w:val="both"/>
        <w:rPr>
          <w:color w:val="000000"/>
          <w:sz w:val="22"/>
          <w:szCs w:val="22"/>
        </w:rPr>
      </w:pPr>
      <w:r w:rsidRPr="005627E5">
        <w:rPr>
          <w:color w:val="000000"/>
          <w:sz w:val="22"/>
          <w:szCs w:val="22"/>
        </w:rPr>
        <w:t>□ аренда помещений, используемых для осуществления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Default="005627E5" w:rsidP="00D114A6">
      <w:pPr>
        <w:shd w:val="clear" w:color="auto" w:fill="FFFFFF"/>
        <w:adjustRightInd w:val="0"/>
        <w:jc w:val="both"/>
        <w:rPr>
          <w:color w:val="000000"/>
          <w:sz w:val="22"/>
          <w:szCs w:val="22"/>
        </w:rPr>
      </w:pPr>
    </w:p>
    <w:p w:rsidR="005627E5" w:rsidRDefault="005627E5" w:rsidP="00D114A6">
      <w:pPr>
        <w:shd w:val="clear" w:color="auto" w:fill="FFFFFF"/>
        <w:adjustRightInd w:val="0"/>
        <w:jc w:val="both"/>
        <w:rPr>
          <w:color w:val="000000"/>
          <w:sz w:val="22"/>
          <w:szCs w:val="22"/>
        </w:rPr>
      </w:pPr>
      <w:r w:rsidRPr="005627E5">
        <w:rPr>
          <w:color w:val="000000"/>
          <w:sz w:val="22"/>
          <w:szCs w:val="22"/>
        </w:rPr>
        <w:t>□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jc w:val="both"/>
        <w:rPr>
          <w:color w:val="000000"/>
          <w:sz w:val="22"/>
          <w:szCs w:val="22"/>
        </w:rPr>
      </w:pPr>
      <w:r w:rsidRPr="005627E5">
        <w:rPr>
          <w:color w:val="000000"/>
          <w:sz w:val="22"/>
          <w:szCs w:val="22"/>
        </w:rPr>
        <w:t xml:space="preserve">□ приобретение оргтехники, оборудования, мебели, программного обеспечения, </w:t>
      </w:r>
      <w:proofErr w:type="gramStart"/>
      <w:r w:rsidRPr="005627E5">
        <w:rPr>
          <w:color w:val="000000"/>
          <w:sz w:val="22"/>
          <w:szCs w:val="22"/>
        </w:rPr>
        <w:t>используемых</w:t>
      </w:r>
      <w:proofErr w:type="gramEnd"/>
      <w:r w:rsidRPr="005627E5">
        <w:rPr>
          <w:color w:val="000000"/>
          <w:sz w:val="22"/>
          <w:szCs w:val="22"/>
        </w:rPr>
        <w:t xml:space="preserve"> для осуществления предпринимательской деятельности</w:t>
      </w:r>
    </w:p>
    <w:p w:rsidR="005627E5" w:rsidRPr="005627E5" w:rsidRDefault="005627E5" w:rsidP="00D114A6">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shd w:val="clear" w:color="auto" w:fill="FFFFFF"/>
        <w:adjustRightInd w:val="0"/>
        <w:jc w:val="both"/>
        <w:rPr>
          <w:color w:val="000000"/>
          <w:sz w:val="22"/>
          <w:szCs w:val="22"/>
        </w:rPr>
      </w:pPr>
      <w:r w:rsidRPr="005627E5">
        <w:rPr>
          <w:color w:val="000000"/>
          <w:sz w:val="22"/>
          <w:szCs w:val="22"/>
        </w:rPr>
        <w:t>□ оформление результатов интеллектуальной деятельности, полученных при осуществлении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Pr="005627E5" w:rsidRDefault="005627E5" w:rsidP="00D114A6">
      <w:pPr>
        <w:shd w:val="clear" w:color="auto" w:fill="FFFFFF"/>
        <w:adjustRightInd w:val="0"/>
        <w:jc w:val="both"/>
        <w:rPr>
          <w:color w:val="000000"/>
          <w:sz w:val="22"/>
          <w:szCs w:val="22"/>
        </w:rPr>
      </w:pPr>
      <w:r w:rsidRPr="005627E5">
        <w:rPr>
          <w:color w:val="000000"/>
          <w:sz w:val="22"/>
          <w:szCs w:val="22"/>
        </w:rPr>
        <w:t>□ приобретение сырья, расходных материалов, необходимых для производства выпускаемой продукции</w:t>
      </w:r>
      <w:r w:rsidRPr="005627E5">
        <w:rPr>
          <w:rStyle w:val="aff9"/>
          <w:color w:val="000000"/>
          <w:sz w:val="22"/>
          <w:szCs w:val="22"/>
        </w:rPr>
        <w:footnoteReference w:id="1"/>
      </w: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lastRenderedPageBreak/>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lastRenderedPageBreak/>
              <w:t xml:space="preserve">наименование </w:t>
            </w:r>
            <w:r w:rsidRPr="005627E5">
              <w:rPr>
                <w:sz w:val="22"/>
                <w:szCs w:val="22"/>
              </w:rPr>
              <w:lastRenderedPageBreak/>
              <w:t>расходов</w:t>
            </w:r>
          </w:p>
        </w:tc>
        <w:tc>
          <w:tcPr>
            <w:tcW w:w="879" w:type="pct"/>
            <w:vMerge w:val="restart"/>
          </w:tcPr>
          <w:p w:rsidR="005627E5" w:rsidRPr="005627E5" w:rsidRDefault="005627E5" w:rsidP="00D114A6">
            <w:pPr>
              <w:jc w:val="center"/>
              <w:rPr>
                <w:sz w:val="22"/>
                <w:szCs w:val="22"/>
              </w:rPr>
            </w:pPr>
            <w:r w:rsidRPr="005627E5">
              <w:rPr>
                <w:sz w:val="22"/>
                <w:szCs w:val="22"/>
              </w:rPr>
              <w:lastRenderedPageBreak/>
              <w:t xml:space="preserve">планируемая </w:t>
            </w:r>
            <w:r w:rsidRPr="005627E5">
              <w:rPr>
                <w:sz w:val="22"/>
                <w:szCs w:val="22"/>
              </w:rPr>
              <w:lastRenderedPageBreak/>
              <w:t>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lastRenderedPageBreak/>
              <w:t xml:space="preserve">сумма </w:t>
            </w:r>
            <w:r w:rsidRPr="005627E5">
              <w:rPr>
                <w:sz w:val="22"/>
                <w:szCs w:val="22"/>
              </w:rPr>
              <w:lastRenderedPageBreak/>
              <w:t>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lastRenderedPageBreak/>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lastRenderedPageBreak/>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jc w:val="both"/>
        <w:rPr>
          <w:color w:val="000000"/>
          <w:sz w:val="22"/>
          <w:szCs w:val="22"/>
        </w:rPr>
      </w:pPr>
      <w:r w:rsidRPr="005627E5">
        <w:rPr>
          <w:color w:val="000000"/>
          <w:sz w:val="22"/>
          <w:szCs w:val="22"/>
        </w:rPr>
        <w:t>□ возмещение части затрат на выплату по передаче прав на франшизу (паушальный взнос)</w:t>
      </w:r>
    </w:p>
    <w:p w:rsidR="005627E5" w:rsidRPr="005627E5" w:rsidRDefault="005627E5" w:rsidP="00D114A6">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ind w:firstLine="709"/>
        <w:jc w:val="both"/>
        <w:rPr>
          <w:color w:val="000000"/>
          <w:sz w:val="22"/>
          <w:szCs w:val="22"/>
        </w:rPr>
      </w:pPr>
    </w:p>
    <w:p w:rsidR="005627E5" w:rsidRPr="005627E5" w:rsidRDefault="005627E5" w:rsidP="00D114A6">
      <w:pPr>
        <w:ind w:firstLine="709"/>
        <w:jc w:val="both"/>
        <w:rPr>
          <w:sz w:val="22"/>
          <w:szCs w:val="22"/>
        </w:rPr>
      </w:pPr>
    </w:p>
    <w:p w:rsidR="00374F2F" w:rsidRPr="00927E75" w:rsidRDefault="009C47AE" w:rsidP="00D114A6">
      <w:pPr>
        <w:ind w:firstLine="540"/>
        <w:jc w:val="both"/>
        <w:rPr>
          <w:rFonts w:ascii="Calibri" w:eastAsia="Calibri" w:hAnsi="Calibri"/>
          <w:sz w:val="22"/>
        </w:rPr>
      </w:pPr>
      <w:r>
        <w:rPr>
          <w:sz w:val="22"/>
        </w:rPr>
        <w:t>15</w:t>
      </w:r>
      <w:r w:rsidR="00374F2F" w:rsidRPr="00927E75">
        <w:rPr>
          <w:sz w:val="22"/>
        </w:rPr>
        <w:t xml:space="preserve">. </w:t>
      </w:r>
      <w:r w:rsidR="00374F2F" w:rsidRPr="00927E75">
        <w:rPr>
          <w:rFonts w:eastAsia="Calibri"/>
          <w:sz w:val="22"/>
          <w:szCs w:val="22"/>
        </w:rPr>
        <w:t>Потребность в оборудовании и других технических средствах</w:t>
      </w:r>
      <w:r w:rsidR="00374F2F" w:rsidRPr="00927E75">
        <w:rPr>
          <w:sz w:val="22"/>
        </w:rPr>
        <w:t xml:space="preserve"> для осуществления предпринимательской деятельности</w:t>
      </w:r>
      <w:r>
        <w:rPr>
          <w:sz w:val="22"/>
        </w:rPr>
        <w:t>:</w:t>
      </w:r>
      <w:r w:rsidR="00374F2F" w:rsidRPr="00927E75">
        <w:rPr>
          <w:rFonts w:ascii="Calibri" w:eastAsia="Calibri" w:hAnsi="Calibri"/>
          <w:sz w:val="22"/>
        </w:rPr>
        <w:t xml:space="preserve"> </w:t>
      </w:r>
    </w:p>
    <w:p w:rsidR="00374F2F" w:rsidRPr="00927E75" w:rsidRDefault="00374F2F" w:rsidP="00D114A6">
      <w:pPr>
        <w:ind w:firstLine="540"/>
        <w:jc w:val="both"/>
        <w:rPr>
          <w:sz w:val="22"/>
        </w:rPr>
      </w:pPr>
      <w:r w:rsidRPr="00927E75">
        <w:rPr>
          <w:rFonts w:ascii="Calibri" w:eastAsia="Calibri" w:hAnsi="Calibri"/>
          <w:sz w:val="22"/>
          <w:szCs w:val="22"/>
        </w:rPr>
        <w:fldChar w:fldCharType="begin"/>
      </w:r>
      <w:r w:rsidRPr="00927E75">
        <w:rPr>
          <w:rFonts w:ascii="Calibri" w:eastAsia="Calibri" w:hAnsi="Calibri"/>
          <w:sz w:val="22"/>
          <w:szCs w:val="22"/>
        </w:rPr>
        <w:instrText xml:space="preserve"> LINK Excel.Sheet.12 "C:\\Users\\semkand16\\Desktop\\Лист Microsoft Excel.xlsx" Лист2!R1C1:R30C8 \a \f 4 \h  \* MERGEFORMAT </w:instrText>
      </w:r>
      <w:r w:rsidRPr="00927E75">
        <w:rPr>
          <w:rFonts w:ascii="Calibri" w:eastAsia="Calibri" w:hAnsi="Calibri"/>
          <w:sz w:val="22"/>
          <w:szCs w:val="22"/>
        </w:rPr>
        <w:fldChar w:fldCharType="separate"/>
      </w:r>
    </w:p>
    <w:tbl>
      <w:tblPr>
        <w:tblW w:w="9629" w:type="dxa"/>
        <w:tblLayout w:type="fixed"/>
        <w:tblLook w:val="04A0" w:firstRow="1" w:lastRow="0" w:firstColumn="1" w:lastColumn="0" w:noHBand="0" w:noVBand="1"/>
      </w:tblPr>
      <w:tblGrid>
        <w:gridCol w:w="438"/>
        <w:gridCol w:w="2222"/>
        <w:gridCol w:w="2126"/>
        <w:gridCol w:w="1418"/>
        <w:gridCol w:w="1016"/>
        <w:gridCol w:w="708"/>
        <w:gridCol w:w="1701"/>
      </w:tblGrid>
      <w:tr w:rsidR="00374F2F" w:rsidRPr="00927E75" w:rsidTr="00F20BD5">
        <w:trPr>
          <w:trHeight w:val="867"/>
        </w:trPr>
        <w:tc>
          <w:tcPr>
            <w:tcW w:w="4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w:t>
            </w:r>
          </w:p>
        </w:tc>
        <w:tc>
          <w:tcPr>
            <w:tcW w:w="2222"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Наименование оборудования и технических средств</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Тип или модель</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Срок поставки</w:t>
            </w:r>
          </w:p>
        </w:tc>
        <w:tc>
          <w:tcPr>
            <w:tcW w:w="1016"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Цена за ед., руб.</w:t>
            </w:r>
          </w:p>
        </w:tc>
        <w:tc>
          <w:tcPr>
            <w:tcW w:w="708"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Кол-во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Стоимость оборудования, руб.</w:t>
            </w:r>
          </w:p>
        </w:tc>
      </w:tr>
      <w:tr w:rsidR="00374F2F" w:rsidRPr="00927E75" w:rsidTr="00F20BD5">
        <w:trPr>
          <w:trHeight w:val="271"/>
        </w:trPr>
        <w:tc>
          <w:tcPr>
            <w:tcW w:w="7928" w:type="dxa"/>
            <w:gridSpan w:val="6"/>
            <w:tcBorders>
              <w:top w:val="single" w:sz="8" w:space="0" w:color="auto"/>
              <w:left w:val="single" w:sz="8" w:space="0" w:color="auto"/>
              <w:bottom w:val="single" w:sz="8" w:space="0" w:color="auto"/>
              <w:right w:val="single" w:sz="8" w:space="0" w:color="000000"/>
            </w:tcBorders>
            <w:shd w:val="clear" w:color="000000" w:fill="E2EFDA"/>
            <w:vAlign w:val="center"/>
            <w:hideMark/>
          </w:tcPr>
          <w:p w:rsidR="00374F2F" w:rsidRPr="00927E75" w:rsidRDefault="00374F2F" w:rsidP="00D114A6">
            <w:pPr>
              <w:rPr>
                <w:bCs/>
                <w:color w:val="000000"/>
                <w:sz w:val="22"/>
                <w:szCs w:val="22"/>
              </w:rPr>
            </w:pPr>
            <w:r w:rsidRPr="00927E75">
              <w:rPr>
                <w:bCs/>
                <w:color w:val="000000"/>
                <w:sz w:val="22"/>
                <w:szCs w:val="22"/>
              </w:rPr>
              <w:t>Итого приобретение техники и оборудования</w:t>
            </w:r>
          </w:p>
        </w:tc>
        <w:tc>
          <w:tcPr>
            <w:tcW w:w="1701" w:type="dxa"/>
            <w:tcBorders>
              <w:top w:val="nil"/>
              <w:left w:val="nil"/>
              <w:bottom w:val="single" w:sz="8" w:space="0" w:color="auto"/>
              <w:right w:val="single" w:sz="8" w:space="0" w:color="auto"/>
            </w:tcBorders>
            <w:shd w:val="clear" w:color="000000" w:fill="E2EFDA"/>
            <w:vAlign w:val="center"/>
          </w:tcPr>
          <w:p w:rsidR="00374F2F" w:rsidRPr="00927E75" w:rsidRDefault="00374F2F" w:rsidP="00D114A6">
            <w:pPr>
              <w:jc w:val="center"/>
              <w:rPr>
                <w:bCs/>
                <w:color w:val="000000"/>
                <w:sz w:val="22"/>
                <w:szCs w:val="22"/>
              </w:rPr>
            </w:pPr>
          </w:p>
        </w:tc>
      </w:tr>
      <w:tr w:rsidR="00374F2F" w:rsidRPr="00927E75" w:rsidTr="00F20BD5">
        <w:trPr>
          <w:trHeight w:val="401"/>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1</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lang w:val="en-US"/>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94"/>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2</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13"/>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41"/>
        </w:trPr>
        <w:tc>
          <w:tcPr>
            <w:tcW w:w="7928" w:type="dxa"/>
            <w:gridSpan w:val="6"/>
            <w:tcBorders>
              <w:top w:val="single" w:sz="8" w:space="0" w:color="auto"/>
              <w:left w:val="single" w:sz="8" w:space="0" w:color="auto"/>
              <w:bottom w:val="single" w:sz="8" w:space="0" w:color="auto"/>
              <w:right w:val="single" w:sz="8" w:space="0" w:color="000000"/>
            </w:tcBorders>
            <w:shd w:val="clear" w:color="000000" w:fill="E2EFDA"/>
            <w:vAlign w:val="center"/>
            <w:hideMark/>
          </w:tcPr>
          <w:p w:rsidR="00374F2F" w:rsidRPr="00927E75" w:rsidRDefault="00374F2F" w:rsidP="00D114A6">
            <w:pPr>
              <w:rPr>
                <w:bCs/>
                <w:color w:val="000000"/>
                <w:sz w:val="22"/>
                <w:szCs w:val="22"/>
              </w:rPr>
            </w:pPr>
            <w:r w:rsidRPr="00927E75">
              <w:rPr>
                <w:bCs/>
                <w:color w:val="000000"/>
                <w:sz w:val="22"/>
                <w:szCs w:val="22"/>
              </w:rPr>
              <w:t>Итого приобретение сырья и расходных материалов</w:t>
            </w:r>
          </w:p>
        </w:tc>
        <w:tc>
          <w:tcPr>
            <w:tcW w:w="1701" w:type="dxa"/>
            <w:tcBorders>
              <w:top w:val="nil"/>
              <w:left w:val="nil"/>
              <w:bottom w:val="single" w:sz="8" w:space="0" w:color="auto"/>
              <w:right w:val="single" w:sz="8" w:space="0" w:color="auto"/>
            </w:tcBorders>
            <w:shd w:val="clear" w:color="000000" w:fill="E2EFDA"/>
            <w:vAlign w:val="center"/>
          </w:tcPr>
          <w:p w:rsidR="00374F2F" w:rsidRPr="00927E75" w:rsidRDefault="00374F2F" w:rsidP="00D114A6">
            <w:pPr>
              <w:jc w:val="center"/>
              <w:rPr>
                <w:bCs/>
                <w:color w:val="000000"/>
                <w:sz w:val="22"/>
                <w:szCs w:val="22"/>
              </w:rPr>
            </w:pPr>
          </w:p>
        </w:tc>
      </w:tr>
      <w:tr w:rsidR="00374F2F" w:rsidRPr="00927E75" w:rsidTr="00F20BD5">
        <w:trPr>
          <w:trHeight w:val="468"/>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1</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09"/>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2</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15"/>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30"/>
        </w:trPr>
        <w:tc>
          <w:tcPr>
            <w:tcW w:w="792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ВСЕГО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74F2F" w:rsidRPr="00927E75" w:rsidRDefault="00374F2F" w:rsidP="00D114A6">
            <w:pPr>
              <w:jc w:val="center"/>
              <w:rPr>
                <w:bCs/>
                <w:color w:val="000000"/>
                <w:sz w:val="22"/>
                <w:szCs w:val="22"/>
              </w:rPr>
            </w:pPr>
          </w:p>
        </w:tc>
      </w:tr>
    </w:tbl>
    <w:p w:rsidR="00374F2F" w:rsidRPr="00927E75" w:rsidRDefault="00374F2F" w:rsidP="00D114A6">
      <w:pPr>
        <w:jc w:val="both"/>
        <w:rPr>
          <w:sz w:val="22"/>
        </w:rPr>
      </w:pPr>
      <w:r w:rsidRPr="00927E75">
        <w:rPr>
          <w:rFonts w:eastAsia="Calibri"/>
          <w:sz w:val="28"/>
          <w:szCs w:val="28"/>
          <w:lang w:eastAsia="en-US"/>
        </w:rPr>
        <w:fldChar w:fldCharType="end"/>
      </w:r>
    </w:p>
    <w:p w:rsidR="00374F2F" w:rsidRPr="00927E75" w:rsidRDefault="00374F2F" w:rsidP="00D114A6">
      <w:pPr>
        <w:ind w:firstLine="540"/>
        <w:jc w:val="both"/>
        <w:rPr>
          <w:sz w:val="22"/>
        </w:rPr>
      </w:pPr>
      <w:r>
        <w:rPr>
          <w:sz w:val="22"/>
        </w:rPr>
        <w:t>1</w:t>
      </w:r>
      <w:r w:rsidR="009C47AE">
        <w:rPr>
          <w:sz w:val="22"/>
        </w:rPr>
        <w:t>6</w:t>
      </w:r>
      <w:r w:rsidRPr="00927E75">
        <w:rPr>
          <w:sz w:val="22"/>
        </w:rPr>
        <w:t>. Показатели проекта:</w:t>
      </w:r>
    </w:p>
    <w:p w:rsidR="00374F2F" w:rsidRPr="00927E75" w:rsidRDefault="00374F2F"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1125"/>
        <w:gridCol w:w="1710"/>
        <w:gridCol w:w="1559"/>
        <w:gridCol w:w="1480"/>
      </w:tblGrid>
      <w:tr w:rsidR="003600BE" w:rsidRPr="00927E75" w:rsidTr="0061014A">
        <w:tc>
          <w:tcPr>
            <w:tcW w:w="3748" w:type="dxa"/>
            <w:vMerge w:val="restart"/>
          </w:tcPr>
          <w:p w:rsidR="003600BE" w:rsidRPr="00927E75" w:rsidRDefault="003600BE" w:rsidP="00D114A6">
            <w:pPr>
              <w:jc w:val="center"/>
              <w:rPr>
                <w:sz w:val="22"/>
              </w:rPr>
            </w:pPr>
            <w:r w:rsidRPr="00927E75">
              <w:rPr>
                <w:sz w:val="22"/>
              </w:rPr>
              <w:t>Показатели проекта</w:t>
            </w:r>
            <w:r>
              <w:rPr>
                <w:sz w:val="22"/>
              </w:rPr>
              <w:t xml:space="preserve"> </w:t>
            </w:r>
            <w:r w:rsidRPr="00927E75">
              <w:rPr>
                <w:sz w:val="22"/>
              </w:rPr>
              <w:t>/</w:t>
            </w:r>
            <w:r>
              <w:rPr>
                <w:sz w:val="22"/>
              </w:rPr>
              <w:t xml:space="preserve"> </w:t>
            </w:r>
            <w:r w:rsidRPr="00927E75">
              <w:rPr>
                <w:sz w:val="22"/>
              </w:rPr>
              <w:t>Эффект от реализации проекта</w:t>
            </w:r>
          </w:p>
        </w:tc>
        <w:tc>
          <w:tcPr>
            <w:tcW w:w="5874" w:type="dxa"/>
            <w:gridSpan w:val="4"/>
          </w:tcPr>
          <w:p w:rsidR="003600BE" w:rsidRPr="00927E75" w:rsidRDefault="003600BE" w:rsidP="00D114A6">
            <w:pPr>
              <w:jc w:val="center"/>
              <w:rPr>
                <w:sz w:val="22"/>
              </w:rPr>
            </w:pPr>
            <w:r w:rsidRPr="00927E75">
              <w:rPr>
                <w:sz w:val="22"/>
              </w:rPr>
              <w:t>Фактические</w:t>
            </w:r>
            <w:r w:rsidR="00B40947">
              <w:rPr>
                <w:sz w:val="22"/>
              </w:rPr>
              <w:t xml:space="preserve"> </w:t>
            </w:r>
            <w:r w:rsidRPr="00927E75">
              <w:rPr>
                <w:sz w:val="22"/>
              </w:rPr>
              <w:t>/</w:t>
            </w:r>
            <w:r w:rsidR="00B40947">
              <w:rPr>
                <w:sz w:val="22"/>
              </w:rPr>
              <w:t xml:space="preserve"> </w:t>
            </w:r>
            <w:r w:rsidRPr="00927E75">
              <w:rPr>
                <w:sz w:val="22"/>
              </w:rPr>
              <w:t>Планируемые</w:t>
            </w:r>
          </w:p>
        </w:tc>
      </w:tr>
      <w:tr w:rsidR="0061014A" w:rsidRPr="00927E75" w:rsidTr="0061014A">
        <w:trPr>
          <w:trHeight w:val="1723"/>
        </w:trPr>
        <w:tc>
          <w:tcPr>
            <w:tcW w:w="3748" w:type="dxa"/>
            <w:vMerge/>
          </w:tcPr>
          <w:p w:rsidR="003600BE" w:rsidRPr="00927E75" w:rsidRDefault="003600BE" w:rsidP="00D114A6">
            <w:pPr>
              <w:spacing w:after="1" w:line="0" w:lineRule="atLeast"/>
              <w:rPr>
                <w:rFonts w:eastAsia="Calibri"/>
                <w:sz w:val="22"/>
                <w:szCs w:val="22"/>
                <w:lang w:eastAsia="en-US"/>
              </w:rPr>
            </w:pPr>
          </w:p>
        </w:tc>
        <w:tc>
          <w:tcPr>
            <w:tcW w:w="1125" w:type="dxa"/>
          </w:tcPr>
          <w:p w:rsidR="003600BE" w:rsidRPr="0061014A" w:rsidRDefault="003600BE" w:rsidP="00D114A6">
            <w:pPr>
              <w:jc w:val="center"/>
              <w:rPr>
                <w:b/>
                <w:sz w:val="22"/>
              </w:rPr>
            </w:pPr>
            <w:r w:rsidRPr="0061014A">
              <w:rPr>
                <w:sz w:val="22"/>
              </w:rPr>
              <w:t>Единица</w:t>
            </w:r>
            <w:r w:rsidRPr="0061014A">
              <w:rPr>
                <w:b/>
                <w:sz w:val="22"/>
              </w:rPr>
              <w:t xml:space="preserve"> </w:t>
            </w:r>
            <w:r w:rsidRPr="0061014A">
              <w:rPr>
                <w:sz w:val="22"/>
              </w:rPr>
              <w:t>измерения</w:t>
            </w:r>
          </w:p>
        </w:tc>
        <w:tc>
          <w:tcPr>
            <w:tcW w:w="1710" w:type="dxa"/>
          </w:tcPr>
          <w:p w:rsidR="003600BE" w:rsidRPr="00927E75" w:rsidRDefault="003600BE" w:rsidP="00D114A6">
            <w:pPr>
              <w:jc w:val="center"/>
              <w:rPr>
                <w:sz w:val="22"/>
              </w:rPr>
            </w:pPr>
            <w:r w:rsidRPr="00927E75">
              <w:rPr>
                <w:sz w:val="22"/>
              </w:rPr>
              <w:t>20___ г.</w:t>
            </w:r>
          </w:p>
          <w:p w:rsidR="003600BE" w:rsidRDefault="003600BE" w:rsidP="00D114A6">
            <w:pPr>
              <w:jc w:val="center"/>
              <w:rPr>
                <w:sz w:val="22"/>
              </w:rPr>
            </w:pPr>
            <w:r w:rsidRPr="00927E75">
              <w:rPr>
                <w:sz w:val="22"/>
              </w:rPr>
              <w:t xml:space="preserve">(период </w:t>
            </w:r>
            <w:proofErr w:type="gramStart"/>
            <w:r w:rsidRPr="00927E75">
              <w:rPr>
                <w:sz w:val="22"/>
              </w:rPr>
              <w:t>с даты</w:t>
            </w:r>
            <w:proofErr w:type="gramEnd"/>
            <w:r w:rsidRPr="00927E75">
              <w:rPr>
                <w:sz w:val="22"/>
              </w:rPr>
              <w:t xml:space="preserve"> государственной регистрации до момента подачи заявки на </w:t>
            </w:r>
            <w:proofErr w:type="spellStart"/>
            <w:r w:rsidRPr="00927E75">
              <w:rPr>
                <w:sz w:val="22"/>
              </w:rPr>
              <w:t>грантовую</w:t>
            </w:r>
            <w:proofErr w:type="spellEnd"/>
            <w:r w:rsidRPr="00927E75">
              <w:rPr>
                <w:sz w:val="22"/>
              </w:rPr>
              <w:t xml:space="preserve"> поддержку)</w:t>
            </w:r>
          </w:p>
          <w:p w:rsidR="00B40947" w:rsidRPr="00B40947" w:rsidRDefault="00B40947" w:rsidP="00D114A6">
            <w:pPr>
              <w:jc w:val="center"/>
              <w:rPr>
                <w:b/>
                <w:sz w:val="22"/>
              </w:rPr>
            </w:pPr>
            <w:r w:rsidRPr="00B40947">
              <w:rPr>
                <w:b/>
                <w:sz w:val="22"/>
              </w:rPr>
              <w:t>факт</w:t>
            </w:r>
          </w:p>
        </w:tc>
        <w:tc>
          <w:tcPr>
            <w:tcW w:w="1559" w:type="dxa"/>
          </w:tcPr>
          <w:p w:rsidR="003600BE" w:rsidRPr="00927E75" w:rsidRDefault="003600BE" w:rsidP="00D114A6">
            <w:pPr>
              <w:jc w:val="center"/>
              <w:rPr>
                <w:sz w:val="22"/>
              </w:rPr>
            </w:pPr>
            <w:r w:rsidRPr="00927E75">
              <w:rPr>
                <w:sz w:val="22"/>
              </w:rPr>
              <w:t>20___ г.</w:t>
            </w:r>
          </w:p>
          <w:p w:rsidR="003600BE" w:rsidRDefault="003600BE" w:rsidP="00D114A6">
            <w:pPr>
              <w:jc w:val="center"/>
              <w:rPr>
                <w:sz w:val="22"/>
              </w:rPr>
            </w:pPr>
            <w:r w:rsidRPr="00927E75">
              <w:rPr>
                <w:sz w:val="22"/>
              </w:rPr>
              <w:t xml:space="preserve">(текущий год, период с момента подачи заявки на </w:t>
            </w:r>
            <w:proofErr w:type="spellStart"/>
            <w:r w:rsidRPr="00927E75">
              <w:rPr>
                <w:sz w:val="22"/>
              </w:rPr>
              <w:t>грантовую</w:t>
            </w:r>
            <w:proofErr w:type="spellEnd"/>
            <w:r w:rsidRPr="00927E75">
              <w:rPr>
                <w:sz w:val="22"/>
              </w:rPr>
              <w:t xml:space="preserve"> поддержку)</w:t>
            </w:r>
          </w:p>
          <w:p w:rsidR="00B40947" w:rsidRDefault="00B40947" w:rsidP="00D114A6">
            <w:pPr>
              <w:jc w:val="center"/>
              <w:rPr>
                <w:sz w:val="22"/>
              </w:rPr>
            </w:pPr>
          </w:p>
          <w:p w:rsidR="00B40947" w:rsidRPr="00B40947" w:rsidRDefault="00B40947" w:rsidP="00D114A6">
            <w:pPr>
              <w:jc w:val="center"/>
              <w:rPr>
                <w:b/>
                <w:sz w:val="22"/>
              </w:rPr>
            </w:pPr>
            <w:r w:rsidRPr="00B40947">
              <w:rPr>
                <w:b/>
                <w:sz w:val="22"/>
              </w:rPr>
              <w:t>план</w:t>
            </w:r>
          </w:p>
        </w:tc>
        <w:tc>
          <w:tcPr>
            <w:tcW w:w="1480" w:type="dxa"/>
          </w:tcPr>
          <w:p w:rsidR="003600BE" w:rsidRPr="00927E75" w:rsidRDefault="003600BE" w:rsidP="00D114A6">
            <w:pPr>
              <w:jc w:val="center"/>
              <w:rPr>
                <w:sz w:val="22"/>
              </w:rPr>
            </w:pPr>
            <w:r w:rsidRPr="00927E75">
              <w:rPr>
                <w:sz w:val="22"/>
              </w:rPr>
              <w:t>20___ г.</w:t>
            </w:r>
          </w:p>
          <w:p w:rsidR="003600BE" w:rsidRDefault="003600BE" w:rsidP="00D114A6">
            <w:pPr>
              <w:jc w:val="center"/>
              <w:rPr>
                <w:sz w:val="22"/>
              </w:rPr>
            </w:pPr>
            <w:r w:rsidRPr="00927E75">
              <w:rPr>
                <w:sz w:val="22"/>
              </w:rPr>
              <w:t xml:space="preserve">(следующий год, после года получения </w:t>
            </w:r>
            <w:proofErr w:type="spellStart"/>
            <w:r w:rsidRPr="00927E75">
              <w:rPr>
                <w:sz w:val="22"/>
              </w:rPr>
              <w:t>грантовой</w:t>
            </w:r>
            <w:proofErr w:type="spellEnd"/>
            <w:r w:rsidRPr="00927E75">
              <w:rPr>
                <w:sz w:val="22"/>
              </w:rPr>
              <w:t xml:space="preserve"> поддержки)</w:t>
            </w:r>
          </w:p>
          <w:p w:rsidR="00B40947" w:rsidRDefault="00B40947" w:rsidP="00D114A6">
            <w:pPr>
              <w:jc w:val="center"/>
              <w:rPr>
                <w:sz w:val="22"/>
              </w:rPr>
            </w:pPr>
          </w:p>
          <w:p w:rsidR="00B40947" w:rsidRPr="00B40947" w:rsidRDefault="00B40947" w:rsidP="00D114A6">
            <w:pPr>
              <w:jc w:val="center"/>
              <w:rPr>
                <w:b/>
                <w:sz w:val="22"/>
              </w:rPr>
            </w:pPr>
            <w:r w:rsidRPr="00B40947">
              <w:rPr>
                <w:b/>
                <w:sz w:val="22"/>
              </w:rPr>
              <w:t>план</w:t>
            </w:r>
          </w:p>
        </w:tc>
      </w:tr>
      <w:tr w:rsidR="0061014A" w:rsidRPr="00927E75" w:rsidTr="0061014A">
        <w:tc>
          <w:tcPr>
            <w:tcW w:w="3748" w:type="dxa"/>
          </w:tcPr>
          <w:p w:rsidR="003600BE" w:rsidRPr="00B24130" w:rsidRDefault="003600BE" w:rsidP="00D114A6">
            <w:pPr>
              <w:rPr>
                <w:sz w:val="22"/>
                <w:szCs w:val="22"/>
              </w:rPr>
            </w:pPr>
            <w:r w:rsidRPr="00B24130">
              <w:rPr>
                <w:sz w:val="22"/>
                <w:szCs w:val="22"/>
              </w:rPr>
              <w:t xml:space="preserve">Среднесписочная численность </w:t>
            </w:r>
            <w:r w:rsidRPr="00B24130">
              <w:rPr>
                <w:sz w:val="22"/>
                <w:szCs w:val="22"/>
              </w:rPr>
              <w:lastRenderedPageBreak/>
              <w:t>заявителя (без внешних совместителей)</w:t>
            </w:r>
          </w:p>
        </w:tc>
        <w:tc>
          <w:tcPr>
            <w:tcW w:w="1125" w:type="dxa"/>
          </w:tcPr>
          <w:p w:rsidR="003600BE" w:rsidRPr="003600BE" w:rsidRDefault="003600BE" w:rsidP="00D114A6">
            <w:pPr>
              <w:jc w:val="both"/>
            </w:pPr>
            <w:r w:rsidRPr="003600BE">
              <w:lastRenderedPageBreak/>
              <w:t>чел.</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rPr>
                <w:sz w:val="22"/>
                <w:szCs w:val="22"/>
              </w:rPr>
            </w:pPr>
            <w:r w:rsidRPr="00B24130">
              <w:rPr>
                <w:sz w:val="22"/>
                <w:szCs w:val="22"/>
              </w:rPr>
              <w:lastRenderedPageBreak/>
              <w:t>Средняя заработная плата на 1 работника (без внешних совместителей</w:t>
            </w:r>
            <w:r w:rsidR="0061014A" w:rsidRPr="00B24130">
              <w:rPr>
                <w:sz w:val="22"/>
                <w:szCs w:val="22"/>
              </w:rPr>
              <w:t>)</w:t>
            </w:r>
          </w:p>
        </w:tc>
        <w:tc>
          <w:tcPr>
            <w:tcW w:w="1125" w:type="dxa"/>
          </w:tcPr>
          <w:p w:rsidR="003600BE" w:rsidRPr="003600BE" w:rsidRDefault="0061014A" w:rsidP="00D114A6">
            <w:pPr>
              <w:jc w:val="both"/>
            </w:pPr>
            <w:r>
              <w:t>р</w:t>
            </w:r>
            <w:r w:rsidR="003600BE" w:rsidRPr="003600BE">
              <w:t>ублей</w:t>
            </w:r>
            <w:r>
              <w:t xml:space="preserve"> в месяц</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rPr>
                <w:sz w:val="22"/>
                <w:szCs w:val="22"/>
              </w:rPr>
            </w:pPr>
            <w:r w:rsidRPr="00B24130">
              <w:rPr>
                <w:sz w:val="22"/>
                <w:szCs w:val="22"/>
              </w:rPr>
              <w:t>Выручка от реализации продукции (услуг</w:t>
            </w:r>
            <w:r w:rsidR="0061014A" w:rsidRPr="00B24130">
              <w:rPr>
                <w:sz w:val="22"/>
                <w:szCs w:val="22"/>
              </w:rPr>
              <w:t>)</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rPr>
                <w:sz w:val="22"/>
                <w:szCs w:val="22"/>
              </w:rPr>
            </w:pPr>
            <w:r w:rsidRPr="00B24130">
              <w:rPr>
                <w:sz w:val="22"/>
                <w:szCs w:val="22"/>
              </w:rPr>
              <w:t>Затраты на производство товаров или оказание услуг</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rPr>
                <w:sz w:val="22"/>
                <w:szCs w:val="22"/>
              </w:rPr>
            </w:pPr>
            <w:r w:rsidRPr="00B24130">
              <w:rPr>
                <w:sz w:val="22"/>
                <w:szCs w:val="22"/>
              </w:rPr>
              <w:t>Прибыль (убыток</w:t>
            </w:r>
            <w:r w:rsidR="0061014A" w:rsidRPr="00B24130">
              <w:rPr>
                <w:sz w:val="22"/>
                <w:szCs w:val="22"/>
              </w:rPr>
              <w:t>)</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Налоговые платежи в бюджеты всех уровней и внебюджетные фонды</w:t>
            </w:r>
            <w:r w:rsidR="0061014A" w:rsidRPr="00B24130">
              <w:rPr>
                <w:sz w:val="22"/>
                <w:szCs w:val="22"/>
              </w:rPr>
              <w:t>*</w:t>
            </w:r>
            <w:r w:rsidRPr="00B24130">
              <w:rPr>
                <w:sz w:val="22"/>
                <w:szCs w:val="22"/>
              </w:rPr>
              <w:t>, всего</w:t>
            </w:r>
            <w:r w:rsidR="0061014A" w:rsidRPr="00B24130">
              <w:rPr>
                <w:sz w:val="22"/>
                <w:szCs w:val="22"/>
              </w:rPr>
              <w:t>:</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в том числе по видам налогов:</w:t>
            </w:r>
          </w:p>
        </w:tc>
        <w:tc>
          <w:tcPr>
            <w:tcW w:w="1125" w:type="dxa"/>
          </w:tcPr>
          <w:p w:rsidR="003600BE" w:rsidRPr="0061014A" w:rsidRDefault="0061014A" w:rsidP="00D114A6">
            <w:r w:rsidRPr="0061014A">
              <w:t>Х</w:t>
            </w:r>
          </w:p>
        </w:tc>
        <w:tc>
          <w:tcPr>
            <w:tcW w:w="1710" w:type="dxa"/>
          </w:tcPr>
          <w:p w:rsidR="003600BE" w:rsidRPr="0061014A" w:rsidRDefault="0061014A" w:rsidP="00D114A6">
            <w:pPr>
              <w:jc w:val="both"/>
            </w:pPr>
            <w:r w:rsidRPr="0061014A">
              <w:t>Х</w:t>
            </w:r>
          </w:p>
        </w:tc>
        <w:tc>
          <w:tcPr>
            <w:tcW w:w="1559" w:type="dxa"/>
          </w:tcPr>
          <w:p w:rsidR="003600BE" w:rsidRPr="0061014A" w:rsidRDefault="0061014A" w:rsidP="00D114A6">
            <w:pPr>
              <w:jc w:val="both"/>
            </w:pPr>
            <w:r w:rsidRPr="0061014A">
              <w:t>Х</w:t>
            </w:r>
          </w:p>
        </w:tc>
        <w:tc>
          <w:tcPr>
            <w:tcW w:w="1480" w:type="dxa"/>
          </w:tcPr>
          <w:p w:rsidR="003600BE" w:rsidRPr="0061014A" w:rsidRDefault="0061014A" w:rsidP="00D114A6">
            <w:pPr>
              <w:jc w:val="both"/>
            </w:pPr>
            <w:r w:rsidRPr="0061014A">
              <w:t>Х</w:t>
            </w: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налог на прибыль организаций (общий режим налогообложения, УСН, ЕНВД, патент, ЕСХН)</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НДФЛ</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страховые взносы во внебюджетные фонды (ПФР, ФОМС, ФСС)</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налог на имущество организаций</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транспортный налог</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земельный налог</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другие налоги (расшифровать)</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Объем отгруженных товаров (работ, услуг)</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bl>
    <w:p w:rsidR="0061014A" w:rsidRPr="00B24130" w:rsidRDefault="0061014A" w:rsidP="00D114A6">
      <w:pPr>
        <w:adjustRightInd w:val="0"/>
        <w:jc w:val="both"/>
        <w:rPr>
          <w:sz w:val="22"/>
          <w:szCs w:val="22"/>
        </w:rPr>
      </w:pPr>
      <w:r w:rsidRPr="00B24130">
        <w:rPr>
          <w:sz w:val="22"/>
          <w:szCs w:val="22"/>
        </w:rPr>
        <w:t>*Заполняется только по уплачиваемым видам налогов.</w:t>
      </w:r>
    </w:p>
    <w:p w:rsidR="0061014A" w:rsidRPr="00895D10" w:rsidRDefault="0061014A" w:rsidP="00D114A6">
      <w:pPr>
        <w:adjustRightInd w:val="0"/>
        <w:jc w:val="both"/>
        <w:rPr>
          <w:sz w:val="24"/>
          <w:szCs w:val="24"/>
        </w:rPr>
      </w:pPr>
    </w:p>
    <w:p w:rsidR="0061014A" w:rsidRDefault="0061014A" w:rsidP="00D114A6">
      <w:pPr>
        <w:jc w:val="both"/>
        <w:rPr>
          <w:rFonts w:ascii="Courier New" w:hAnsi="Courier New" w:cs="Courier New"/>
        </w:rPr>
      </w:pPr>
    </w:p>
    <w:p w:rsidR="0061014A" w:rsidRDefault="0061014A" w:rsidP="00D114A6">
      <w:pPr>
        <w:adjustRightInd w:val="0"/>
        <w:ind w:firstLine="5670"/>
        <w:jc w:val="both"/>
        <w:rPr>
          <w:sz w:val="24"/>
          <w:szCs w:val="24"/>
        </w:rPr>
      </w:pP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Руководитель организации /</w:t>
      </w: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 xml:space="preserve">индивидуальный предприниматель </w:t>
      </w:r>
      <w:r>
        <w:rPr>
          <w:color w:val="000000"/>
          <w:sz w:val="24"/>
          <w:szCs w:val="24"/>
        </w:rPr>
        <w:t xml:space="preserve">          </w:t>
      </w:r>
      <w:r w:rsidRPr="00C313DA">
        <w:rPr>
          <w:color w:val="000000"/>
          <w:sz w:val="24"/>
          <w:szCs w:val="24"/>
        </w:rPr>
        <w:t>__ ___________ /_________________/</w:t>
      </w:r>
    </w:p>
    <w:p w:rsidR="0061014A" w:rsidRPr="0061014A" w:rsidRDefault="0061014A" w:rsidP="00D114A6">
      <w:pPr>
        <w:shd w:val="clear" w:color="auto" w:fill="FFFFFF"/>
        <w:ind w:left="2124" w:firstLine="708"/>
        <w:jc w:val="center"/>
        <w:textAlignment w:val="baseline"/>
        <w:rPr>
          <w:color w:val="000000"/>
        </w:rPr>
      </w:pPr>
      <w:r w:rsidRPr="0061014A">
        <w:rPr>
          <w:color w:val="000000"/>
        </w:rPr>
        <w:t>Подпись</w:t>
      </w:r>
      <w:r w:rsidRPr="0061014A">
        <w:rPr>
          <w:color w:val="000000"/>
        </w:rPr>
        <w:tab/>
        <w:t xml:space="preserve">      </w:t>
      </w:r>
      <w:r w:rsidRPr="0061014A">
        <w:rPr>
          <w:color w:val="000000"/>
        </w:rPr>
        <w:tab/>
        <w:t>ФИО</w:t>
      </w:r>
    </w:p>
    <w:p w:rsidR="0061014A" w:rsidRDefault="0061014A" w:rsidP="00D114A6">
      <w:pPr>
        <w:shd w:val="clear" w:color="auto" w:fill="FFFFFF"/>
        <w:jc w:val="both"/>
        <w:textAlignment w:val="baseline"/>
        <w:rPr>
          <w:color w:val="000000"/>
          <w:sz w:val="24"/>
          <w:szCs w:val="24"/>
        </w:rPr>
      </w:pP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М. П.</w:t>
      </w:r>
    </w:p>
    <w:p w:rsidR="0061014A" w:rsidRPr="0061014A" w:rsidRDefault="0061014A" w:rsidP="00D114A6">
      <w:pPr>
        <w:jc w:val="both"/>
      </w:pPr>
      <w:r w:rsidRPr="0061014A">
        <w:t>(при наличии)</w:t>
      </w: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sz w:val="28"/>
          <w:szCs w:val="28"/>
        </w:rPr>
        <w:sectPr w:rsidR="00374F2F" w:rsidSect="00717370">
          <w:headerReference w:type="even" r:id="rId62"/>
          <w:headerReference w:type="default" r:id="rId63"/>
          <w:footerReference w:type="even" r:id="rId64"/>
          <w:footerReference w:type="default" r:id="rId65"/>
          <w:headerReference w:type="first" r:id="rId66"/>
          <w:footerReference w:type="first" r:id="rId67"/>
          <w:type w:val="nextColumn"/>
          <w:pgSz w:w="11906" w:h="16838"/>
          <w:pgMar w:top="1134" w:right="567" w:bottom="851" w:left="1701" w:header="709" w:footer="709" w:gutter="0"/>
          <w:pgNumType w:start="0"/>
          <w:cols w:space="708"/>
          <w:titlePg/>
          <w:docGrid w:linePitch="360"/>
        </w:sectPr>
      </w:pPr>
    </w:p>
    <w:p w:rsidR="00374F2F" w:rsidRPr="006B5691" w:rsidRDefault="00374F2F" w:rsidP="00D114A6">
      <w:pPr>
        <w:adjustRightInd w:val="0"/>
        <w:ind w:firstLine="5670"/>
        <w:jc w:val="both"/>
        <w:rPr>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B5691">
        <w:rPr>
          <w:sz w:val="24"/>
          <w:szCs w:val="24"/>
        </w:rPr>
        <w:t>Приложение № </w:t>
      </w:r>
      <w:r w:rsidR="00A30883">
        <w:rPr>
          <w:sz w:val="24"/>
          <w:szCs w:val="24"/>
        </w:rPr>
        <w:t>4</w:t>
      </w:r>
    </w:p>
    <w:p w:rsidR="00374F2F" w:rsidRPr="006B5691" w:rsidRDefault="00374F2F" w:rsidP="00D114A6">
      <w:pPr>
        <w:adjustRightInd w:val="0"/>
        <w:ind w:left="11340"/>
        <w:rPr>
          <w:sz w:val="24"/>
          <w:szCs w:val="24"/>
        </w:rPr>
      </w:pPr>
      <w:r w:rsidRPr="006B5691">
        <w:rPr>
          <w:sz w:val="24"/>
          <w:szCs w:val="24"/>
        </w:rPr>
        <w:t>к Порядку предоставления субсиди</w:t>
      </w:r>
      <w:r w:rsidR="005E613D">
        <w:rPr>
          <w:sz w:val="24"/>
          <w:szCs w:val="24"/>
        </w:rPr>
        <w:t>й</w:t>
      </w:r>
      <w:r w:rsidRPr="006B5691">
        <w:rPr>
          <w:sz w:val="24"/>
          <w:szCs w:val="24"/>
        </w:rPr>
        <w:t xml:space="preserve"> субъектам малого и среднего предпринимательства</w:t>
      </w:r>
      <w:r w:rsidR="005E613D">
        <w:rPr>
          <w:sz w:val="24"/>
          <w:szCs w:val="24"/>
        </w:rPr>
        <w:t xml:space="preserve"> в виде </w:t>
      </w:r>
      <w:proofErr w:type="spellStart"/>
      <w:r w:rsidR="005E613D">
        <w:rPr>
          <w:sz w:val="24"/>
          <w:szCs w:val="24"/>
        </w:rPr>
        <w:t>грантовой</w:t>
      </w:r>
      <w:proofErr w:type="spellEnd"/>
      <w:r w:rsidR="005E613D">
        <w:rPr>
          <w:sz w:val="24"/>
          <w:szCs w:val="24"/>
        </w:rPr>
        <w:t xml:space="preserve"> поддержки </w:t>
      </w:r>
      <w:r w:rsidRPr="006B5691">
        <w:rPr>
          <w:sz w:val="24"/>
          <w:szCs w:val="24"/>
        </w:rPr>
        <w:t xml:space="preserve"> на начало ведения предпринимательской деятельности</w:t>
      </w:r>
    </w:p>
    <w:p w:rsidR="00374F2F" w:rsidRDefault="00374F2F" w:rsidP="00D114A6">
      <w:pPr>
        <w:ind w:left="6379"/>
        <w:rPr>
          <w:sz w:val="28"/>
          <w:szCs w:val="28"/>
        </w:rPr>
      </w:pPr>
    </w:p>
    <w:p w:rsidR="00374F2F" w:rsidRPr="00211E63" w:rsidRDefault="00374F2F" w:rsidP="00D114A6">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 xml:space="preserve">Расчет </w:t>
      </w:r>
      <w:r w:rsidR="00A30883">
        <w:rPr>
          <w:rFonts w:ascii="Times New Roman" w:hAnsi="Times New Roman" w:cs="Times New Roman"/>
          <w:sz w:val="28"/>
          <w:szCs w:val="28"/>
        </w:rPr>
        <w:t xml:space="preserve">размера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w:t>
      </w:r>
    </w:p>
    <w:p w:rsidR="00374F2F" w:rsidRPr="00211E63" w:rsidRDefault="005E613D" w:rsidP="00D114A6">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на начало ведения предпринимательской деятельности</w:t>
      </w:r>
    </w:p>
    <w:p w:rsidR="00374F2F" w:rsidRPr="00A90153" w:rsidRDefault="00374F2F" w:rsidP="00D114A6">
      <w:pPr>
        <w:pStyle w:val="ConsPlusNonformat"/>
        <w:widowControl/>
        <w:contextualSpacing/>
        <w:jc w:val="center"/>
        <w:rPr>
          <w:rFonts w:ascii="Times New Roman" w:hAnsi="Times New Roman" w:cs="Times New Roman"/>
          <w:sz w:val="24"/>
          <w:szCs w:val="24"/>
        </w:rPr>
      </w:pPr>
    </w:p>
    <w:p w:rsidR="00374F2F" w:rsidRPr="00A90153" w:rsidRDefault="00374F2F" w:rsidP="00D114A6">
      <w:pPr>
        <w:pStyle w:val="ConsPlusNonformat"/>
        <w:widowControl/>
        <w:contextualSpacing/>
        <w:jc w:val="center"/>
        <w:rPr>
          <w:rFonts w:ascii="Times New Roman" w:hAnsi="Times New Roman" w:cs="Times New Roman"/>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540"/>
        <w:gridCol w:w="2721"/>
        <w:gridCol w:w="3260"/>
        <w:gridCol w:w="2410"/>
        <w:gridCol w:w="2126"/>
        <w:gridCol w:w="1701"/>
        <w:gridCol w:w="1701"/>
      </w:tblGrid>
      <w:tr w:rsidR="00374F2F" w:rsidRPr="00A90153" w:rsidTr="00101DD9">
        <w:trPr>
          <w:cantSplit/>
          <w:trHeight w:val="1080"/>
        </w:trPr>
        <w:tc>
          <w:tcPr>
            <w:tcW w:w="540"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N </w:t>
            </w:r>
          </w:p>
          <w:p w:rsidR="00374F2F" w:rsidRPr="00A90153" w:rsidRDefault="00374F2F" w:rsidP="00D114A6">
            <w:pPr>
              <w:pStyle w:val="ConsPlusCell"/>
              <w:widowControl/>
              <w:contextualSpacing/>
              <w:jc w:val="center"/>
              <w:rPr>
                <w:rFonts w:ascii="Times New Roman" w:hAnsi="Times New Roman" w:cs="Times New Roman"/>
                <w:sz w:val="24"/>
                <w:szCs w:val="24"/>
              </w:rPr>
            </w:pPr>
            <w:proofErr w:type="gramStart"/>
            <w:r w:rsidRPr="00A90153">
              <w:rPr>
                <w:rFonts w:ascii="Times New Roman" w:hAnsi="Times New Roman" w:cs="Times New Roman"/>
                <w:sz w:val="24"/>
                <w:szCs w:val="24"/>
              </w:rPr>
              <w:t>п</w:t>
            </w:r>
            <w:proofErr w:type="gramEnd"/>
            <w:r w:rsidRPr="00A90153">
              <w:rPr>
                <w:rFonts w:ascii="Times New Roman" w:hAnsi="Times New Roman" w:cs="Times New Roman"/>
                <w:sz w:val="24"/>
                <w:szCs w:val="24"/>
              </w:rPr>
              <w:t>/п</w:t>
            </w:r>
          </w:p>
        </w:tc>
        <w:tc>
          <w:tcPr>
            <w:tcW w:w="2721"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Наименование</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субъекта малого и </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(или) среднего</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предпринимательства</w:t>
            </w:r>
          </w:p>
        </w:tc>
        <w:tc>
          <w:tcPr>
            <w:tcW w:w="3260"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Направления расходования средств</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Расшифровка расходов</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Размер </w:t>
            </w:r>
            <w:proofErr w:type="spellStart"/>
            <w:r w:rsidRPr="00A90153">
              <w:rPr>
                <w:rFonts w:ascii="Times New Roman" w:hAnsi="Times New Roman" w:cs="Times New Roman"/>
                <w:sz w:val="24"/>
                <w:szCs w:val="24"/>
              </w:rPr>
              <w:t>грантовой</w:t>
            </w:r>
            <w:proofErr w:type="spellEnd"/>
            <w:r w:rsidRPr="00A90153">
              <w:rPr>
                <w:rFonts w:ascii="Times New Roman" w:hAnsi="Times New Roman" w:cs="Times New Roman"/>
                <w:sz w:val="24"/>
                <w:szCs w:val="24"/>
              </w:rPr>
              <w:t xml:space="preserve"> поддержки</w:t>
            </w:r>
          </w:p>
          <w:p w:rsidR="00374F2F" w:rsidRPr="00A90153" w:rsidRDefault="00374F2F" w:rsidP="00D114A6">
            <w:pPr>
              <w:pStyle w:val="ConsPlusCell"/>
              <w:widowControl/>
              <w:contextualSpacing/>
              <w:jc w:val="center"/>
              <w:rPr>
                <w:rFonts w:ascii="Times New Roman" w:hAnsi="Times New Roman" w:cs="Times New Roman"/>
                <w:sz w:val="24"/>
                <w:szCs w:val="24"/>
              </w:rPr>
            </w:pPr>
          </w:p>
        </w:tc>
      </w:tr>
      <w:tr w:rsidR="00374F2F" w:rsidRPr="00A90153" w:rsidTr="00101DD9">
        <w:trPr>
          <w:cantSplit/>
          <w:trHeight w:val="480"/>
        </w:trPr>
        <w:tc>
          <w:tcPr>
            <w:tcW w:w="540"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2721"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3260"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Сумма, рублей</w:t>
            </w:r>
          </w:p>
        </w:tc>
        <w:tc>
          <w:tcPr>
            <w:tcW w:w="1701"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Сумма, рублей</w:t>
            </w:r>
          </w:p>
        </w:tc>
        <w:tc>
          <w:tcPr>
            <w:tcW w:w="1701"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Процент от объема расходов</w:t>
            </w:r>
          </w:p>
        </w:tc>
      </w:tr>
      <w:tr w:rsidR="00374F2F" w:rsidRPr="00A90153" w:rsidTr="00101DD9">
        <w:trPr>
          <w:cantSplit/>
          <w:trHeight w:val="24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1</w:t>
            </w: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2</w:t>
            </w: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3</w:t>
            </w: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7</w:t>
            </w: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bl>
    <w:p w:rsidR="00374F2F" w:rsidRPr="00A90153" w:rsidRDefault="00374F2F" w:rsidP="00D114A6">
      <w:pPr>
        <w:adjustRightInd w:val="0"/>
        <w:contextualSpacing/>
        <w:jc w:val="both"/>
        <w:rPr>
          <w:sz w:val="28"/>
          <w:szCs w:val="28"/>
        </w:rPr>
      </w:pPr>
    </w:p>
    <w:p w:rsidR="00374F2F" w:rsidRPr="00A90153" w:rsidRDefault="00374F2F" w:rsidP="00D114A6">
      <w:pPr>
        <w:adjustRightInd w:val="0"/>
        <w:contextualSpacing/>
        <w:jc w:val="both"/>
        <w:rPr>
          <w:sz w:val="28"/>
          <w:szCs w:val="28"/>
        </w:rPr>
      </w:pPr>
    </w:p>
    <w:p w:rsidR="000113C7" w:rsidRDefault="000113C7" w:rsidP="00D114A6">
      <w:pPr>
        <w:pStyle w:val="ConsPlusNonformat"/>
        <w:widowControl/>
        <w:contextualSpacing/>
        <w:rPr>
          <w:rFonts w:ascii="Times New Roman" w:hAnsi="Times New Roman"/>
          <w:sz w:val="28"/>
          <w:szCs w:val="28"/>
        </w:rPr>
      </w:pPr>
      <w:r>
        <w:rPr>
          <w:rFonts w:ascii="Times New Roman" w:hAnsi="Times New Roman" w:cs="Times New Roman"/>
          <w:sz w:val="28"/>
          <w:szCs w:val="28"/>
        </w:rPr>
        <w:t xml:space="preserve">          </w:t>
      </w:r>
      <w:r w:rsidR="00374F2F" w:rsidRPr="00A90153">
        <w:rPr>
          <w:rFonts w:ascii="Times New Roman" w:hAnsi="Times New Roman" w:cs="Times New Roman"/>
          <w:sz w:val="28"/>
          <w:szCs w:val="28"/>
        </w:rPr>
        <w:t>Начальник отдела экономи</w:t>
      </w:r>
      <w:r>
        <w:rPr>
          <w:rFonts w:ascii="Times New Roman" w:hAnsi="Times New Roman" w:cs="Times New Roman"/>
          <w:sz w:val="28"/>
          <w:szCs w:val="28"/>
        </w:rPr>
        <w:t>ки        ___________________</w:t>
      </w:r>
      <w:r w:rsidR="00374F2F" w:rsidRPr="00A90153">
        <w:rPr>
          <w:rFonts w:ascii="Times New Roman" w:hAnsi="Times New Roman" w:cs="Times New Roman"/>
          <w:sz w:val="28"/>
          <w:szCs w:val="28"/>
        </w:rPr>
        <w:t xml:space="preserve">_______________________________                                                                                                                                        </w:t>
      </w: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113C7" w:rsidRPr="000113C7">
        <w:rPr>
          <w:rFonts w:ascii="Times New Roman" w:hAnsi="Times New Roman"/>
        </w:rPr>
        <w:t xml:space="preserve">                                                        (подпись, ФИО)</w:t>
      </w: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sz w:val="28"/>
          <w:szCs w:val="28"/>
        </w:rPr>
      </w:pPr>
    </w:p>
    <w:p w:rsidR="00374F2F" w:rsidRDefault="00374F2F" w:rsidP="00D114A6">
      <w:pPr>
        <w:ind w:left="6379"/>
        <w:rPr>
          <w:sz w:val="28"/>
          <w:szCs w:val="28"/>
        </w:rPr>
        <w:sectPr w:rsidR="00374F2F" w:rsidSect="00D114A6">
          <w:type w:val="nextColumn"/>
          <w:pgSz w:w="16838" w:h="11906" w:orient="landscape"/>
          <w:pgMar w:top="1135" w:right="1134" w:bottom="567" w:left="1134" w:header="709" w:footer="709" w:gutter="0"/>
          <w:pgNumType w:start="1"/>
          <w:cols w:space="708"/>
          <w:titlePg/>
          <w:docGrid w:linePitch="360"/>
        </w:sectPr>
      </w:pPr>
    </w:p>
    <w:p w:rsidR="00374F2F" w:rsidRPr="006B5691" w:rsidRDefault="00374F2F" w:rsidP="00D114A6">
      <w:pPr>
        <w:adjustRightInd w:val="0"/>
        <w:ind w:firstLine="5670"/>
        <w:jc w:val="both"/>
        <w:rPr>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2021C">
        <w:rPr>
          <w:sz w:val="28"/>
          <w:szCs w:val="28"/>
        </w:rPr>
        <w:t xml:space="preserve"> </w:t>
      </w:r>
      <w:r w:rsidRPr="006B5691">
        <w:rPr>
          <w:sz w:val="24"/>
          <w:szCs w:val="24"/>
        </w:rPr>
        <w:t>Приложение № </w:t>
      </w:r>
      <w:r w:rsidR="00EA1F58">
        <w:rPr>
          <w:sz w:val="24"/>
          <w:szCs w:val="24"/>
        </w:rPr>
        <w:t>5</w:t>
      </w:r>
    </w:p>
    <w:p w:rsidR="00374F2F" w:rsidRPr="006B5691" w:rsidRDefault="00374F2F" w:rsidP="00D114A6">
      <w:pPr>
        <w:adjustRightInd w:val="0"/>
        <w:ind w:left="5670"/>
        <w:rPr>
          <w:sz w:val="24"/>
          <w:szCs w:val="24"/>
        </w:rPr>
      </w:pPr>
      <w:r w:rsidRPr="006B5691">
        <w:rPr>
          <w:sz w:val="24"/>
          <w:szCs w:val="24"/>
        </w:rPr>
        <w:t>к Порядку предоставления субсиди</w:t>
      </w:r>
      <w:r w:rsidR="00EA1F58">
        <w:rPr>
          <w:sz w:val="24"/>
          <w:szCs w:val="24"/>
        </w:rPr>
        <w:t>й</w:t>
      </w:r>
      <w:r w:rsidRPr="006B5691">
        <w:rPr>
          <w:sz w:val="24"/>
          <w:szCs w:val="24"/>
        </w:rPr>
        <w:t xml:space="preserve"> субъектам малого и среднего предпринимательства </w:t>
      </w:r>
      <w:r w:rsidR="00EA1F58">
        <w:rPr>
          <w:sz w:val="24"/>
          <w:szCs w:val="24"/>
        </w:rPr>
        <w:t xml:space="preserve">в виде </w:t>
      </w:r>
      <w:proofErr w:type="spellStart"/>
      <w:r w:rsidR="00EA1F58">
        <w:rPr>
          <w:sz w:val="24"/>
          <w:szCs w:val="24"/>
        </w:rPr>
        <w:t>грантовой</w:t>
      </w:r>
      <w:proofErr w:type="spellEnd"/>
      <w:r w:rsidR="00EA1F58">
        <w:rPr>
          <w:sz w:val="24"/>
          <w:szCs w:val="24"/>
        </w:rPr>
        <w:t xml:space="preserve"> поддержки  </w:t>
      </w:r>
      <w:r w:rsidRPr="006B5691">
        <w:rPr>
          <w:sz w:val="24"/>
          <w:szCs w:val="24"/>
        </w:rPr>
        <w:t xml:space="preserve">на начало ведения </w:t>
      </w:r>
      <w:r w:rsidR="00EA1F58">
        <w:rPr>
          <w:sz w:val="24"/>
          <w:szCs w:val="24"/>
        </w:rPr>
        <w:t>пр</w:t>
      </w:r>
      <w:r w:rsidRPr="006B5691">
        <w:rPr>
          <w:sz w:val="24"/>
          <w:szCs w:val="24"/>
        </w:rPr>
        <w:t>едпринимательской деятельности</w:t>
      </w:r>
    </w:p>
    <w:p w:rsidR="00374F2F" w:rsidRDefault="00374F2F" w:rsidP="00D114A6">
      <w:pPr>
        <w:adjustRightInd w:val="0"/>
        <w:jc w:val="both"/>
        <w:rPr>
          <w:sz w:val="28"/>
          <w:szCs w:val="28"/>
        </w:rPr>
      </w:pPr>
    </w:p>
    <w:p w:rsidR="00374F2F" w:rsidRPr="00A62C44" w:rsidRDefault="00374F2F" w:rsidP="00D114A6">
      <w:pPr>
        <w:adjustRightInd w:val="0"/>
        <w:jc w:val="center"/>
        <w:rPr>
          <w:bCs/>
          <w:sz w:val="28"/>
          <w:szCs w:val="28"/>
        </w:rPr>
      </w:pPr>
      <w:r w:rsidRPr="00A62C44">
        <w:rPr>
          <w:bCs/>
          <w:sz w:val="28"/>
          <w:szCs w:val="28"/>
        </w:rPr>
        <w:t xml:space="preserve">Критерии оценки заявок, представленных на </w:t>
      </w:r>
      <w:r>
        <w:rPr>
          <w:bCs/>
          <w:sz w:val="28"/>
          <w:szCs w:val="28"/>
        </w:rPr>
        <w:t xml:space="preserve">конкурсный отбор для получения </w:t>
      </w:r>
      <w:proofErr w:type="spellStart"/>
      <w:r>
        <w:rPr>
          <w:bCs/>
          <w:sz w:val="28"/>
          <w:szCs w:val="28"/>
        </w:rPr>
        <w:t>грантовой</w:t>
      </w:r>
      <w:proofErr w:type="spellEnd"/>
      <w:r>
        <w:rPr>
          <w:bCs/>
          <w:sz w:val="28"/>
          <w:szCs w:val="28"/>
        </w:rPr>
        <w:t xml:space="preserve"> поддержки</w:t>
      </w:r>
      <w:r w:rsidRPr="00A62C44">
        <w:rPr>
          <w:bCs/>
          <w:sz w:val="28"/>
          <w:szCs w:val="28"/>
        </w:rPr>
        <w:t xml:space="preserve"> </w:t>
      </w:r>
      <w:r w:rsidRPr="00D42442">
        <w:rPr>
          <w:bCs/>
          <w:sz w:val="28"/>
          <w:szCs w:val="28"/>
        </w:rPr>
        <w:t>субъект</w:t>
      </w:r>
      <w:r w:rsidR="00EA1F58">
        <w:rPr>
          <w:bCs/>
          <w:sz w:val="28"/>
          <w:szCs w:val="28"/>
        </w:rPr>
        <w:t>ам</w:t>
      </w:r>
      <w:r w:rsidRPr="00D42442">
        <w:rPr>
          <w:bCs/>
          <w:sz w:val="28"/>
          <w:szCs w:val="28"/>
        </w:rPr>
        <w:t xml:space="preserve"> малого и среднего предпринимательства на начало ведения предпринимательской деятельности</w:t>
      </w:r>
    </w:p>
    <w:p w:rsidR="00374F2F" w:rsidRPr="008722F6" w:rsidRDefault="00374F2F" w:rsidP="00D114A6">
      <w:pPr>
        <w:adjustRightInd w:val="0"/>
        <w:jc w:val="both"/>
        <w:rPr>
          <w:sz w:val="28"/>
          <w:szCs w:val="28"/>
        </w:rPr>
      </w:pPr>
    </w:p>
    <w:tbl>
      <w:tblPr>
        <w:tblW w:w="9603" w:type="dxa"/>
        <w:tblCellMar>
          <w:top w:w="15" w:type="dxa"/>
          <w:left w:w="15" w:type="dxa"/>
          <w:bottom w:w="15" w:type="dxa"/>
          <w:right w:w="15" w:type="dxa"/>
        </w:tblCellMar>
        <w:tblLook w:val="04A0" w:firstRow="1" w:lastRow="0" w:firstColumn="1" w:lastColumn="0" w:noHBand="0" w:noVBand="1"/>
      </w:tblPr>
      <w:tblGrid>
        <w:gridCol w:w="690"/>
        <w:gridCol w:w="4235"/>
        <w:gridCol w:w="2551"/>
        <w:gridCol w:w="2127"/>
      </w:tblGrid>
      <w:tr w:rsidR="00374F2F" w:rsidRPr="00A62C44" w:rsidTr="00F20BD5">
        <w:tc>
          <w:tcPr>
            <w:tcW w:w="6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jc w:val="center"/>
              <w:rPr>
                <w:sz w:val="24"/>
                <w:szCs w:val="24"/>
              </w:rPr>
            </w:pPr>
            <w:r>
              <w:rPr>
                <w:rFonts w:ascii="Times New Roman CYR" w:hAnsi="Times New Roman CYR" w:cs="Times New Roman CYR"/>
                <w:sz w:val="24"/>
                <w:szCs w:val="24"/>
              </w:rPr>
              <w:t>№</w:t>
            </w:r>
          </w:p>
          <w:p w:rsidR="00374F2F" w:rsidRPr="00A62C44" w:rsidRDefault="00374F2F" w:rsidP="00D114A6">
            <w:pPr>
              <w:jc w:val="center"/>
              <w:rPr>
                <w:sz w:val="24"/>
                <w:szCs w:val="24"/>
              </w:rPr>
            </w:pPr>
            <w:proofErr w:type="gramStart"/>
            <w:r w:rsidRPr="00A62C44">
              <w:rPr>
                <w:rFonts w:ascii="Times New Roman CYR" w:hAnsi="Times New Roman CYR" w:cs="Times New Roman CYR"/>
                <w:sz w:val="24"/>
                <w:szCs w:val="24"/>
              </w:rPr>
              <w:t>п</w:t>
            </w:r>
            <w:proofErr w:type="gramEnd"/>
            <w:r w:rsidRPr="00A62C44">
              <w:rPr>
                <w:rFonts w:ascii="Times New Roman CYR" w:hAnsi="Times New Roman CYR" w:cs="Times New Roman CYR"/>
                <w:sz w:val="24"/>
                <w:szCs w:val="24"/>
              </w:rPr>
              <w:t>/п</w:t>
            </w:r>
          </w:p>
        </w:tc>
        <w:tc>
          <w:tcPr>
            <w:tcW w:w="423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Наименование критерия</w:t>
            </w:r>
          </w:p>
        </w:tc>
        <w:tc>
          <w:tcPr>
            <w:tcW w:w="255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Показатели</w:t>
            </w:r>
          </w:p>
        </w:tc>
        <w:tc>
          <w:tcPr>
            <w:tcW w:w="2127"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Оценка в баллах</w:t>
            </w:r>
          </w:p>
        </w:tc>
      </w:tr>
      <w:tr w:rsidR="00374F2F"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1.</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Создание новых рабочих мест в году, следующим за годом  предоставления гранта</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планируется</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1</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не планируется</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EA1F58" w:rsidP="00D114A6">
            <w:pPr>
              <w:spacing w:before="100" w:beforeAutospacing="1" w:after="100" w:afterAutospacing="1"/>
              <w:jc w:val="center"/>
              <w:rPr>
                <w:sz w:val="24"/>
                <w:szCs w:val="24"/>
              </w:rPr>
            </w:pPr>
            <w:r>
              <w:rPr>
                <w:sz w:val="24"/>
                <w:szCs w:val="24"/>
              </w:rPr>
              <w:t>0</w:t>
            </w:r>
          </w:p>
        </w:tc>
      </w:tr>
      <w:tr w:rsidR="00374F2F"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2.</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D61865" w:rsidP="00D114A6">
            <w:pPr>
              <w:spacing w:before="100" w:beforeAutospacing="1" w:after="100" w:afterAutospacing="1"/>
              <w:rPr>
                <w:sz w:val="24"/>
                <w:szCs w:val="24"/>
              </w:rPr>
            </w:pPr>
            <w:r>
              <w:rPr>
                <w:sz w:val="24"/>
                <w:szCs w:val="24"/>
              </w:rPr>
              <w:t xml:space="preserve">Отношение уровня средней заработной платы  работников  (без внешних совместителей) к минимальному </w:t>
            </w:r>
            <w:proofErr w:type="gramStart"/>
            <w:r>
              <w:rPr>
                <w:sz w:val="24"/>
                <w:szCs w:val="24"/>
              </w:rPr>
              <w:t>размеру оплаты труда</w:t>
            </w:r>
            <w:proofErr w:type="gramEnd"/>
            <w:r>
              <w:rPr>
                <w:sz w:val="24"/>
                <w:szCs w:val="24"/>
              </w:rPr>
              <w:t xml:space="preserve"> (МРОТ) с учетом районного коэффициента и северной надбавки (для субъектов МСП, имеющих наемных работников)</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Default="00D61865" w:rsidP="00D114A6">
            <w:pPr>
              <w:spacing w:before="100" w:beforeAutospacing="1" w:after="100" w:afterAutospacing="1"/>
              <w:rPr>
                <w:sz w:val="24"/>
                <w:szCs w:val="24"/>
              </w:rPr>
            </w:pPr>
            <w:r>
              <w:rPr>
                <w:sz w:val="24"/>
                <w:szCs w:val="24"/>
              </w:rPr>
              <w:t>выше МРОТ</w:t>
            </w:r>
          </w:p>
          <w:p w:rsidR="00D61865" w:rsidRPr="00A62C44" w:rsidRDefault="00D61865" w:rsidP="00D114A6">
            <w:pPr>
              <w:spacing w:before="100" w:beforeAutospacing="1" w:after="100" w:afterAutospacing="1"/>
              <w:rPr>
                <w:sz w:val="24"/>
                <w:szCs w:val="24"/>
              </w:rPr>
            </w:pP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2</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Default="00D61865" w:rsidP="00D114A6">
            <w:pPr>
              <w:spacing w:before="100" w:beforeAutospacing="1" w:after="100" w:afterAutospacing="1"/>
              <w:rPr>
                <w:sz w:val="24"/>
                <w:szCs w:val="24"/>
              </w:rPr>
            </w:pPr>
            <w:r>
              <w:rPr>
                <w:sz w:val="24"/>
                <w:szCs w:val="24"/>
              </w:rPr>
              <w:t>соответствует МРОТ</w:t>
            </w:r>
          </w:p>
          <w:p w:rsidR="00D61865" w:rsidRPr="00A62C44" w:rsidRDefault="00D61865" w:rsidP="00D114A6">
            <w:pPr>
              <w:spacing w:before="100" w:beforeAutospacing="1" w:after="100" w:afterAutospacing="1"/>
              <w:rPr>
                <w:sz w:val="24"/>
                <w:szCs w:val="24"/>
              </w:rPr>
            </w:pP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1</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D61865" w:rsidP="00D114A6">
            <w:pPr>
              <w:spacing w:before="100" w:beforeAutospacing="1" w:after="100" w:afterAutospacing="1"/>
              <w:rPr>
                <w:sz w:val="24"/>
                <w:szCs w:val="24"/>
              </w:rPr>
            </w:pPr>
            <w:r>
              <w:rPr>
                <w:sz w:val="24"/>
                <w:szCs w:val="24"/>
              </w:rPr>
              <w:t>не соответствует МРОТ</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0</w:t>
            </w:r>
          </w:p>
        </w:tc>
      </w:tr>
      <w:tr w:rsidR="00CB6F03" w:rsidRPr="00A62C44" w:rsidTr="000D0B30">
        <w:tc>
          <w:tcPr>
            <w:tcW w:w="690" w:type="dxa"/>
            <w:vMerge w:val="restart"/>
            <w:tcBorders>
              <w:top w:val="nil"/>
              <w:left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3.</w:t>
            </w:r>
          </w:p>
        </w:tc>
        <w:tc>
          <w:tcPr>
            <w:tcW w:w="4235" w:type="dxa"/>
            <w:vMerge w:val="restart"/>
            <w:tcBorders>
              <w:top w:val="nil"/>
              <w:left w:val="nil"/>
              <w:right w:val="single" w:sz="6" w:space="0" w:color="000000"/>
            </w:tcBorders>
            <w:tcMar>
              <w:top w:w="0" w:type="dxa"/>
              <w:left w:w="105" w:type="dxa"/>
              <w:bottom w:w="0" w:type="dxa"/>
              <w:right w:w="105" w:type="dxa"/>
            </w:tcMar>
          </w:tcPr>
          <w:p w:rsidR="00CB6F03" w:rsidRPr="00CA7D03" w:rsidRDefault="00CB6F03" w:rsidP="00D114A6">
            <w:pPr>
              <w:spacing w:before="100" w:beforeAutospacing="1" w:after="100" w:afterAutospacing="1"/>
              <w:rPr>
                <w:sz w:val="24"/>
                <w:szCs w:val="24"/>
              </w:rPr>
            </w:pPr>
            <w:r>
              <w:rPr>
                <w:sz w:val="24"/>
                <w:szCs w:val="24"/>
              </w:rPr>
              <w:t>О</w:t>
            </w:r>
            <w:r w:rsidRPr="00CA7D03">
              <w:rPr>
                <w:sz w:val="24"/>
                <w:szCs w:val="24"/>
              </w:rPr>
              <w:t>бъем собственных расходов, планируемых на реализацию проекта</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CB6F03" w:rsidP="00D114A6">
            <w:pPr>
              <w:spacing w:before="100" w:beforeAutospacing="1" w:after="100" w:afterAutospacing="1"/>
              <w:rPr>
                <w:sz w:val="24"/>
                <w:szCs w:val="24"/>
              </w:rPr>
            </w:pPr>
            <w:r>
              <w:rPr>
                <w:sz w:val="24"/>
                <w:szCs w:val="24"/>
              </w:rPr>
              <w:t>от 30 до 40 процентов (включительно)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EA7CC7" w:rsidP="00D114A6">
            <w:pPr>
              <w:spacing w:before="100" w:beforeAutospacing="1" w:after="100" w:afterAutospacing="1"/>
              <w:jc w:val="center"/>
              <w:rPr>
                <w:sz w:val="24"/>
                <w:szCs w:val="24"/>
              </w:rPr>
            </w:pPr>
            <w:r>
              <w:rPr>
                <w:sz w:val="24"/>
                <w:szCs w:val="24"/>
              </w:rPr>
              <w:t>1</w:t>
            </w:r>
          </w:p>
        </w:tc>
      </w:tr>
      <w:tr w:rsidR="00CB6F03" w:rsidRPr="00A62C44" w:rsidTr="000D0B30">
        <w:tc>
          <w:tcPr>
            <w:tcW w:w="0" w:type="auto"/>
            <w:vMerge/>
            <w:tcBorders>
              <w:left w:val="single" w:sz="6" w:space="0" w:color="000000"/>
              <w:right w:val="single" w:sz="6" w:space="0" w:color="000000"/>
            </w:tcBorders>
            <w:vAlign w:val="center"/>
            <w:hideMark/>
          </w:tcPr>
          <w:p w:rsidR="00CB6F03" w:rsidRPr="00A62C44" w:rsidRDefault="00CB6F03" w:rsidP="00D114A6">
            <w:pPr>
              <w:rPr>
                <w:sz w:val="24"/>
                <w:szCs w:val="24"/>
              </w:rPr>
            </w:pPr>
          </w:p>
        </w:tc>
        <w:tc>
          <w:tcPr>
            <w:tcW w:w="4235" w:type="dxa"/>
            <w:vMerge/>
            <w:tcBorders>
              <w:left w:val="nil"/>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CB6F03" w:rsidP="00D114A6">
            <w:pPr>
              <w:spacing w:before="100" w:beforeAutospacing="1" w:after="100" w:afterAutospacing="1"/>
              <w:rPr>
                <w:sz w:val="24"/>
                <w:szCs w:val="24"/>
              </w:rPr>
            </w:pPr>
            <w:r>
              <w:rPr>
                <w:sz w:val="24"/>
                <w:szCs w:val="24"/>
              </w:rPr>
              <w:t xml:space="preserve">от </w:t>
            </w:r>
            <w:r w:rsidR="00EA7CC7">
              <w:rPr>
                <w:sz w:val="24"/>
                <w:szCs w:val="24"/>
              </w:rPr>
              <w:t>41</w:t>
            </w:r>
            <w:r>
              <w:rPr>
                <w:sz w:val="24"/>
                <w:szCs w:val="24"/>
              </w:rPr>
              <w:t xml:space="preserve"> до </w:t>
            </w:r>
            <w:r w:rsidR="00EA7CC7">
              <w:rPr>
                <w:sz w:val="24"/>
                <w:szCs w:val="24"/>
              </w:rPr>
              <w:t>5</w:t>
            </w:r>
            <w:r>
              <w:rPr>
                <w:sz w:val="24"/>
                <w:szCs w:val="24"/>
              </w:rPr>
              <w:t>0 процентов (включительно)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EA7CC7" w:rsidP="00D114A6">
            <w:pPr>
              <w:spacing w:before="100" w:beforeAutospacing="1" w:after="100" w:afterAutospacing="1"/>
              <w:jc w:val="center"/>
              <w:rPr>
                <w:sz w:val="24"/>
                <w:szCs w:val="24"/>
              </w:rPr>
            </w:pPr>
            <w:r>
              <w:rPr>
                <w:sz w:val="24"/>
                <w:szCs w:val="24"/>
              </w:rPr>
              <w:t>2</w:t>
            </w:r>
          </w:p>
        </w:tc>
      </w:tr>
      <w:tr w:rsidR="00CB6F03" w:rsidRPr="00A62C44" w:rsidTr="000D0B30">
        <w:tc>
          <w:tcPr>
            <w:tcW w:w="0" w:type="auto"/>
            <w:vMerge/>
            <w:tcBorders>
              <w:left w:val="single" w:sz="6" w:space="0" w:color="000000"/>
              <w:bottom w:val="single" w:sz="6" w:space="0" w:color="000000"/>
              <w:right w:val="single" w:sz="6" w:space="0" w:color="000000"/>
            </w:tcBorders>
            <w:vAlign w:val="center"/>
          </w:tcPr>
          <w:p w:rsidR="00CB6F03" w:rsidRPr="00A62C44" w:rsidRDefault="00CB6F03" w:rsidP="00D114A6">
            <w:pPr>
              <w:rPr>
                <w:sz w:val="24"/>
                <w:szCs w:val="24"/>
              </w:rPr>
            </w:pPr>
          </w:p>
        </w:tc>
        <w:tc>
          <w:tcPr>
            <w:tcW w:w="4235" w:type="dxa"/>
            <w:vMerge/>
            <w:tcBorders>
              <w:left w:val="nil"/>
              <w:bottom w:val="single" w:sz="6" w:space="0" w:color="000000"/>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Default="00CB6F03" w:rsidP="00D114A6">
            <w:pPr>
              <w:spacing w:before="100" w:beforeAutospacing="1" w:after="100" w:afterAutospacing="1"/>
              <w:rPr>
                <w:sz w:val="24"/>
                <w:szCs w:val="24"/>
              </w:rPr>
            </w:pPr>
            <w:r>
              <w:rPr>
                <w:sz w:val="24"/>
                <w:szCs w:val="24"/>
              </w:rPr>
              <w:t xml:space="preserve">от </w:t>
            </w:r>
            <w:r w:rsidR="00EA7CC7">
              <w:rPr>
                <w:sz w:val="24"/>
                <w:szCs w:val="24"/>
              </w:rPr>
              <w:t>51</w:t>
            </w:r>
            <w:r>
              <w:rPr>
                <w:sz w:val="24"/>
                <w:szCs w:val="24"/>
              </w:rPr>
              <w:t xml:space="preserve"> </w:t>
            </w:r>
            <w:r w:rsidR="00EA7CC7">
              <w:rPr>
                <w:sz w:val="24"/>
                <w:szCs w:val="24"/>
              </w:rPr>
              <w:t>проц</w:t>
            </w:r>
            <w:r>
              <w:rPr>
                <w:sz w:val="24"/>
                <w:szCs w:val="24"/>
              </w:rPr>
              <w:t>ент</w:t>
            </w:r>
            <w:r w:rsidR="00EA7CC7">
              <w:rPr>
                <w:sz w:val="24"/>
                <w:szCs w:val="24"/>
              </w:rPr>
              <w:t>а и более</w:t>
            </w:r>
            <w:r>
              <w:rPr>
                <w:sz w:val="24"/>
                <w:szCs w:val="24"/>
              </w:rPr>
              <w:t xml:space="preserve">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Default="00EA7CC7" w:rsidP="00D114A6">
            <w:pPr>
              <w:spacing w:before="100" w:beforeAutospacing="1" w:after="100" w:afterAutospacing="1"/>
              <w:jc w:val="center"/>
              <w:rPr>
                <w:sz w:val="24"/>
                <w:szCs w:val="24"/>
              </w:rPr>
            </w:pPr>
            <w:r>
              <w:rPr>
                <w:sz w:val="24"/>
                <w:szCs w:val="24"/>
              </w:rPr>
              <w:t>3</w:t>
            </w:r>
          </w:p>
        </w:tc>
      </w:tr>
      <w:tr w:rsidR="00CB6F03"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4.</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0D0AE8" w:rsidRPr="000D0AE8" w:rsidRDefault="000D0AE8"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0D0AE8">
              <w:rPr>
                <w:rFonts w:ascii="Times New Roman" w:hAnsi="Times New Roman" w:cs="Times New Roman"/>
                <w:sz w:val="24"/>
                <w:szCs w:val="24"/>
              </w:rPr>
              <w:t>аличие у участника  отбора  помещений для осуществления  предпринимательской деятельности (в том числ</w:t>
            </w:r>
            <w:r>
              <w:rPr>
                <w:rFonts w:ascii="Times New Roman" w:hAnsi="Times New Roman" w:cs="Times New Roman"/>
                <w:sz w:val="24"/>
                <w:szCs w:val="24"/>
              </w:rPr>
              <w:t>е заключенные договоры аренды)</w:t>
            </w:r>
          </w:p>
          <w:p w:rsidR="00CB6F03" w:rsidRPr="00A62C44" w:rsidRDefault="00CB6F03" w:rsidP="00D114A6">
            <w:pPr>
              <w:spacing w:before="100" w:beforeAutospacing="1" w:after="100" w:afterAutospacing="1"/>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hideMark/>
          </w:tcPr>
          <w:p w:rsidR="00CB6F03" w:rsidRPr="00A62C44" w:rsidRDefault="00EA7CC7" w:rsidP="00D114A6">
            <w:pPr>
              <w:spacing w:before="100" w:beforeAutospacing="1" w:after="100" w:afterAutospacing="1"/>
              <w:rPr>
                <w:sz w:val="24"/>
                <w:szCs w:val="24"/>
              </w:rPr>
            </w:pPr>
            <w:r>
              <w:rPr>
                <w:sz w:val="24"/>
                <w:szCs w:val="24"/>
              </w:rPr>
              <w:t>краткосрочная аренда на срок менее года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Pr>
                <w:sz w:val="24"/>
                <w:szCs w:val="24"/>
              </w:rPr>
              <w:t>0</w:t>
            </w:r>
          </w:p>
        </w:tc>
      </w:tr>
      <w:tr w:rsidR="00CB6F03" w:rsidRPr="00A62C44" w:rsidTr="00EA1F58">
        <w:trPr>
          <w:trHeight w:val="525"/>
        </w:trPr>
        <w:tc>
          <w:tcPr>
            <w:tcW w:w="0" w:type="auto"/>
            <w:vMerge/>
            <w:tcBorders>
              <w:top w:val="nil"/>
              <w:left w:val="single" w:sz="6" w:space="0" w:color="000000"/>
              <w:bottom w:val="single" w:sz="6" w:space="0" w:color="000000"/>
              <w:right w:val="single" w:sz="6" w:space="0" w:color="000000"/>
            </w:tcBorders>
            <w:vAlign w:val="center"/>
            <w:hideMark/>
          </w:tcPr>
          <w:p w:rsidR="00CB6F03" w:rsidRPr="00A62C44" w:rsidRDefault="00CB6F03"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4" w:space="0" w:color="auto"/>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rPr>
                <w:sz w:val="24"/>
                <w:szCs w:val="24"/>
              </w:rPr>
            </w:pPr>
            <w:r>
              <w:rPr>
                <w:rFonts w:ascii="Times New Roman CYR" w:hAnsi="Times New Roman CYR" w:cs="Times New Roman CYR"/>
                <w:sz w:val="24"/>
                <w:szCs w:val="24"/>
              </w:rPr>
              <w:t>долгосрочная аренда на срок бол</w:t>
            </w:r>
            <w:r w:rsidRPr="00A62C44">
              <w:rPr>
                <w:rFonts w:ascii="Times New Roman CYR" w:hAnsi="Times New Roman CYR" w:cs="Times New Roman CYR"/>
                <w:sz w:val="24"/>
                <w:szCs w:val="24"/>
              </w:rPr>
              <w:t>ее</w:t>
            </w:r>
            <w:r>
              <w:rPr>
                <w:rFonts w:ascii="Times New Roman CYR" w:hAnsi="Times New Roman CYR" w:cs="Times New Roman CYR"/>
                <w:sz w:val="24"/>
                <w:szCs w:val="24"/>
              </w:rPr>
              <w:t xml:space="preserve"> года</w:t>
            </w:r>
          </w:p>
        </w:tc>
        <w:tc>
          <w:tcPr>
            <w:tcW w:w="2127" w:type="dxa"/>
            <w:tcBorders>
              <w:top w:val="nil"/>
              <w:left w:val="nil"/>
              <w:bottom w:val="single" w:sz="4" w:space="0" w:color="auto"/>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Pr>
                <w:sz w:val="24"/>
                <w:szCs w:val="24"/>
              </w:rPr>
              <w:t>1</w:t>
            </w:r>
          </w:p>
        </w:tc>
      </w:tr>
      <w:tr w:rsidR="00CB6F03" w:rsidRPr="00A62C44" w:rsidTr="00F20BD5">
        <w:trPr>
          <w:trHeight w:val="585"/>
        </w:trPr>
        <w:tc>
          <w:tcPr>
            <w:tcW w:w="0" w:type="auto"/>
            <w:vMerge/>
            <w:tcBorders>
              <w:top w:val="nil"/>
              <w:left w:val="single" w:sz="6" w:space="0" w:color="000000"/>
              <w:bottom w:val="single" w:sz="6" w:space="0" w:color="000000"/>
              <w:right w:val="single" w:sz="6" w:space="0" w:color="000000"/>
            </w:tcBorders>
            <w:vAlign w:val="center"/>
          </w:tcPr>
          <w:p w:rsidR="00CB6F03" w:rsidRPr="00A62C44" w:rsidRDefault="00CB6F03"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CB6F03" w:rsidRPr="00A62C44" w:rsidRDefault="00CB6F03" w:rsidP="00D114A6">
            <w:pPr>
              <w:rPr>
                <w:sz w:val="24"/>
                <w:szCs w:val="24"/>
              </w:rPr>
            </w:pPr>
          </w:p>
        </w:tc>
        <w:tc>
          <w:tcPr>
            <w:tcW w:w="2551" w:type="dxa"/>
            <w:tcBorders>
              <w:top w:val="single" w:sz="4" w:space="0" w:color="auto"/>
              <w:left w:val="nil"/>
              <w:bottom w:val="single" w:sz="6" w:space="0" w:color="000000"/>
              <w:right w:val="single" w:sz="6" w:space="0" w:color="000000"/>
            </w:tcBorders>
            <w:tcMar>
              <w:top w:w="0" w:type="dxa"/>
              <w:left w:w="105" w:type="dxa"/>
              <w:bottom w:w="0" w:type="dxa"/>
              <w:right w:w="105" w:type="dxa"/>
            </w:tcMar>
          </w:tcPr>
          <w:p w:rsidR="00CB6F03" w:rsidRDefault="00CB6F03" w:rsidP="00D114A6">
            <w:pPr>
              <w:spacing w:before="100" w:beforeAutospacing="1" w:after="100" w:afterAutospacing="1"/>
              <w:rPr>
                <w:rFonts w:ascii="Times New Roman CYR" w:hAnsi="Times New Roman CYR" w:cs="Times New Roman CYR"/>
                <w:sz w:val="24"/>
                <w:szCs w:val="24"/>
              </w:rPr>
            </w:pPr>
            <w:r w:rsidRPr="00A62C44">
              <w:rPr>
                <w:rFonts w:ascii="Times New Roman CYR" w:hAnsi="Times New Roman CYR" w:cs="Times New Roman CYR"/>
                <w:sz w:val="24"/>
                <w:szCs w:val="24"/>
              </w:rPr>
              <w:t>в безвозмездном пользовании</w:t>
            </w:r>
          </w:p>
        </w:tc>
        <w:tc>
          <w:tcPr>
            <w:tcW w:w="2127" w:type="dxa"/>
            <w:tcBorders>
              <w:top w:val="single" w:sz="4" w:space="0" w:color="auto"/>
              <w:left w:val="nil"/>
              <w:bottom w:val="single" w:sz="6" w:space="0" w:color="000000"/>
              <w:right w:val="single" w:sz="6" w:space="0" w:color="000000"/>
            </w:tcBorders>
            <w:tcMar>
              <w:top w:w="0" w:type="dxa"/>
              <w:left w:w="105" w:type="dxa"/>
              <w:bottom w:w="0" w:type="dxa"/>
              <w:right w:w="105" w:type="dxa"/>
            </w:tcMar>
          </w:tcPr>
          <w:p w:rsidR="00CB6F03" w:rsidRDefault="00CB6F03" w:rsidP="00D114A6">
            <w:pPr>
              <w:spacing w:before="100" w:beforeAutospacing="1" w:after="100" w:afterAutospacing="1"/>
              <w:jc w:val="center"/>
              <w:rPr>
                <w:rFonts w:ascii="Times New Roman CYR" w:hAnsi="Times New Roman CYR" w:cs="Times New Roman CYR"/>
                <w:sz w:val="24"/>
                <w:szCs w:val="24"/>
              </w:rPr>
            </w:pPr>
            <w:r w:rsidRPr="00A62C44">
              <w:rPr>
                <w:rFonts w:ascii="Times New Roman CYR" w:hAnsi="Times New Roman CYR" w:cs="Times New Roman CYR"/>
                <w:sz w:val="24"/>
                <w:szCs w:val="24"/>
              </w:rPr>
              <w:t>2</w:t>
            </w:r>
          </w:p>
        </w:tc>
      </w:tr>
      <w:tr w:rsidR="00CB6F03"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CB6F03" w:rsidRPr="00A62C44" w:rsidRDefault="00CB6F03"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rPr>
                <w:sz w:val="24"/>
                <w:szCs w:val="24"/>
              </w:rPr>
            </w:pPr>
            <w:r>
              <w:rPr>
                <w:rFonts w:ascii="Times New Roman CYR" w:hAnsi="Times New Roman CYR" w:cs="Times New Roman CYR"/>
                <w:sz w:val="24"/>
                <w:szCs w:val="24"/>
              </w:rPr>
              <w:t>в собственности</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3</w:t>
            </w:r>
          </w:p>
        </w:tc>
      </w:tr>
    </w:tbl>
    <w:p w:rsidR="00374F2F" w:rsidRPr="00747CDE" w:rsidRDefault="00374F2F" w:rsidP="00D114A6">
      <w:pPr>
        <w:pStyle w:val="ConsPlusNormal"/>
        <w:jc w:val="both"/>
        <w:rPr>
          <w:rFonts w:ascii="Times New Roman" w:hAnsi="Times New Roman" w:cs="Times New Roman"/>
          <w:sz w:val="28"/>
          <w:szCs w:val="28"/>
          <w:highlight w:val="yellow"/>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Pr="008A175A" w:rsidRDefault="00FE5050" w:rsidP="00D114A6">
      <w:pPr>
        <w:outlineLvl w:val="0"/>
        <w:rPr>
          <w:color w:val="000000" w:themeColor="text1"/>
          <w:sz w:val="24"/>
          <w:szCs w:val="24"/>
        </w:rPr>
        <w:sectPr w:rsidR="00FE5050" w:rsidRPr="008A175A" w:rsidSect="00D114A6">
          <w:footerReference w:type="default" r:id="rId68"/>
          <w:type w:val="nextColumn"/>
          <w:pgSz w:w="11906" w:h="16838" w:code="9"/>
          <w:pgMar w:top="1134" w:right="851" w:bottom="1134" w:left="1701" w:header="720" w:footer="720" w:gutter="0"/>
          <w:cols w:space="720"/>
          <w:docGrid w:linePitch="272"/>
        </w:sectPr>
      </w:pPr>
    </w:p>
    <w:tbl>
      <w:tblPr>
        <w:tblStyle w:val="aff4"/>
        <w:tblW w:w="149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1"/>
        <w:gridCol w:w="10251"/>
      </w:tblGrid>
      <w:tr w:rsidR="00FE5050" w:rsidRPr="008A175A" w:rsidTr="000D0B30">
        <w:tc>
          <w:tcPr>
            <w:tcW w:w="4741" w:type="dxa"/>
          </w:tcPr>
          <w:p w:rsidR="00FE5050" w:rsidRPr="008A175A" w:rsidRDefault="00FE5050" w:rsidP="00D114A6">
            <w:pPr>
              <w:pStyle w:val="ConsPlusNormal"/>
              <w:widowControl/>
              <w:jc w:val="both"/>
              <w:rPr>
                <w:rFonts w:ascii="Times New Roman" w:hAnsi="Times New Roman" w:cs="Times New Roman"/>
                <w:color w:val="000000" w:themeColor="text1"/>
                <w:sz w:val="24"/>
                <w:szCs w:val="24"/>
              </w:rPr>
            </w:pPr>
          </w:p>
        </w:tc>
        <w:tc>
          <w:tcPr>
            <w:tcW w:w="10251" w:type="dxa"/>
          </w:tcPr>
          <w:p w:rsidR="00FE5050" w:rsidRDefault="00FE5050" w:rsidP="00D114A6">
            <w:pPr>
              <w:adjustRightInd w:val="0"/>
              <w:ind w:left="4820"/>
              <w:jc w:val="right"/>
              <w:outlineLvl w:val="2"/>
              <w:rPr>
                <w:color w:val="000000" w:themeColor="text1"/>
                <w:sz w:val="24"/>
                <w:szCs w:val="24"/>
              </w:rPr>
            </w:pPr>
          </w:p>
          <w:p w:rsidR="00FF725A" w:rsidRPr="006B5691" w:rsidRDefault="00FF725A" w:rsidP="00D114A6">
            <w:pPr>
              <w:adjustRightInd w:val="0"/>
              <w:ind w:firstLine="5670"/>
              <w:jc w:val="both"/>
              <w:rPr>
                <w:sz w:val="24"/>
                <w:szCs w:val="24"/>
              </w:rPr>
            </w:pPr>
            <w:r w:rsidRPr="006B5691">
              <w:rPr>
                <w:sz w:val="24"/>
                <w:szCs w:val="24"/>
              </w:rPr>
              <w:t>Приложение № </w:t>
            </w:r>
            <w:r w:rsidR="00972F97">
              <w:rPr>
                <w:sz w:val="24"/>
                <w:szCs w:val="24"/>
              </w:rPr>
              <w:t>6</w:t>
            </w:r>
          </w:p>
          <w:p w:rsidR="00FF725A" w:rsidRPr="006B5691" w:rsidRDefault="00FF725A" w:rsidP="00D114A6">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FE5050" w:rsidRDefault="00FE5050" w:rsidP="00D114A6">
            <w:pPr>
              <w:adjustRightInd w:val="0"/>
              <w:ind w:left="4820"/>
              <w:jc w:val="right"/>
              <w:outlineLvl w:val="2"/>
              <w:rPr>
                <w:color w:val="000000" w:themeColor="text1"/>
                <w:sz w:val="24"/>
                <w:szCs w:val="24"/>
              </w:rPr>
            </w:pPr>
          </w:p>
          <w:p w:rsidR="00FE5050" w:rsidRPr="008A175A" w:rsidRDefault="00FE5050" w:rsidP="00D114A6">
            <w:pPr>
              <w:pStyle w:val="ConsPlusNormal"/>
              <w:widowControl/>
              <w:tabs>
                <w:tab w:val="left" w:pos="2880"/>
                <w:tab w:val="right" w:pos="4711"/>
              </w:tabs>
              <w:ind w:left="4820"/>
              <w:jc w:val="right"/>
              <w:outlineLvl w:val="1"/>
              <w:rPr>
                <w:rFonts w:ascii="Times New Roman" w:hAnsi="Times New Roman" w:cs="Times New Roman"/>
                <w:color w:val="000000" w:themeColor="text1"/>
                <w:sz w:val="24"/>
                <w:szCs w:val="24"/>
              </w:rPr>
            </w:pPr>
          </w:p>
        </w:tc>
      </w:tr>
    </w:tbl>
    <w:p w:rsidR="00FE5050" w:rsidRPr="008A175A" w:rsidRDefault="00FE5050" w:rsidP="00D114A6">
      <w:pPr>
        <w:pStyle w:val="ConsPlusNormal"/>
        <w:widowControl/>
        <w:jc w:val="both"/>
        <w:rPr>
          <w:rFonts w:ascii="Times New Roman" w:hAnsi="Times New Roman" w:cs="Times New Roman"/>
          <w:color w:val="000000" w:themeColor="text1"/>
          <w:sz w:val="24"/>
          <w:szCs w:val="24"/>
        </w:rPr>
      </w:pPr>
    </w:p>
    <w:p w:rsidR="00FE5050" w:rsidRDefault="00FE5050" w:rsidP="00D114A6">
      <w:pPr>
        <w:pStyle w:val="ConsPlusNonformat"/>
        <w:jc w:val="center"/>
        <w:rPr>
          <w:rFonts w:ascii="Times New Roman" w:hAnsi="Times New Roman" w:cs="Times New Roman"/>
          <w:color w:val="000000" w:themeColor="text1"/>
          <w:sz w:val="24"/>
          <w:szCs w:val="24"/>
        </w:rPr>
      </w:pPr>
      <w:r w:rsidRPr="008A175A">
        <w:rPr>
          <w:rFonts w:ascii="Times New Roman" w:hAnsi="Times New Roman" w:cs="Times New Roman"/>
          <w:color w:val="000000" w:themeColor="text1"/>
          <w:sz w:val="24"/>
          <w:szCs w:val="24"/>
        </w:rPr>
        <w:t xml:space="preserve">РЕЕСТР </w:t>
      </w:r>
      <w:r w:rsidR="00972F97">
        <w:rPr>
          <w:rFonts w:ascii="Times New Roman" w:hAnsi="Times New Roman" w:cs="Times New Roman"/>
          <w:color w:val="000000" w:themeColor="text1"/>
          <w:sz w:val="24"/>
          <w:szCs w:val="24"/>
        </w:rPr>
        <w:t xml:space="preserve"> </w:t>
      </w:r>
      <w:r w:rsidRPr="008A175A">
        <w:rPr>
          <w:rFonts w:ascii="Times New Roman" w:hAnsi="Times New Roman" w:cs="Times New Roman"/>
          <w:color w:val="000000" w:themeColor="text1"/>
          <w:sz w:val="24"/>
          <w:szCs w:val="24"/>
        </w:rPr>
        <w:t xml:space="preserve">ПОЛУЧАТЕЛЕЙ </w:t>
      </w:r>
      <w:r w:rsidR="00972F97">
        <w:rPr>
          <w:rFonts w:ascii="Times New Roman" w:hAnsi="Times New Roman" w:cs="Times New Roman"/>
          <w:color w:val="000000" w:themeColor="text1"/>
          <w:sz w:val="24"/>
          <w:szCs w:val="24"/>
        </w:rPr>
        <w:t xml:space="preserve"> </w:t>
      </w:r>
      <w:r w:rsidRPr="008A175A">
        <w:rPr>
          <w:rFonts w:ascii="Times New Roman" w:hAnsi="Times New Roman" w:cs="Times New Roman"/>
          <w:color w:val="000000" w:themeColor="text1"/>
          <w:sz w:val="24"/>
          <w:szCs w:val="24"/>
        </w:rPr>
        <w:t>СУБСИДИ</w:t>
      </w:r>
      <w:r w:rsidR="000D23DF">
        <w:rPr>
          <w:rFonts w:ascii="Times New Roman" w:hAnsi="Times New Roman" w:cs="Times New Roman"/>
          <w:color w:val="000000" w:themeColor="text1"/>
          <w:sz w:val="24"/>
          <w:szCs w:val="24"/>
        </w:rPr>
        <w:t>Й</w:t>
      </w:r>
    </w:p>
    <w:p w:rsidR="00FF725A" w:rsidRDefault="00FF725A" w:rsidP="00D114A6">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ВИДЕ ГРАНТОВОЙ ПОДДЕРЖКИ НА НАЧАЛО ВЕДЕНИЯ </w:t>
      </w:r>
    </w:p>
    <w:p w:rsidR="00FF725A" w:rsidRPr="008A175A" w:rsidRDefault="00FF725A" w:rsidP="00D114A6">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ПРЕДПРИНИМАТЕЛЬСКОЙ ДЕЯТЕЛЬНОСТИ</w:t>
      </w:r>
    </w:p>
    <w:p w:rsidR="00FE5050" w:rsidRPr="008A175A" w:rsidRDefault="00FE5050" w:rsidP="00D114A6">
      <w:pPr>
        <w:pStyle w:val="ConsPlusNonformat"/>
        <w:jc w:val="center"/>
        <w:rPr>
          <w:rFonts w:ascii="Times New Roman" w:hAnsi="Times New Roman" w:cs="Times New Roman"/>
          <w:color w:val="000000" w:themeColor="text1"/>
          <w:sz w:val="24"/>
          <w:szCs w:val="24"/>
        </w:rPr>
      </w:pPr>
    </w:p>
    <w:tbl>
      <w:tblPr>
        <w:tblW w:w="15000" w:type="dxa"/>
        <w:tblInd w:w="93" w:type="dxa"/>
        <w:tblLook w:val="00A0" w:firstRow="1" w:lastRow="0" w:firstColumn="1" w:lastColumn="0" w:noHBand="0" w:noVBand="0"/>
      </w:tblPr>
      <w:tblGrid>
        <w:gridCol w:w="833"/>
        <w:gridCol w:w="3656"/>
        <w:gridCol w:w="1555"/>
        <w:gridCol w:w="5158"/>
        <w:gridCol w:w="2284"/>
        <w:gridCol w:w="1514"/>
      </w:tblGrid>
      <w:tr w:rsidR="00FE5050" w:rsidRPr="008A175A" w:rsidTr="000D0B30">
        <w:trPr>
          <w:trHeight w:val="20"/>
        </w:trPr>
        <w:tc>
          <w:tcPr>
            <w:tcW w:w="833" w:type="dxa"/>
            <w:tcBorders>
              <w:top w:val="single" w:sz="4" w:space="0" w:color="auto"/>
              <w:left w:val="single" w:sz="4" w:space="0" w:color="auto"/>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 xml:space="preserve">№ </w:t>
            </w:r>
            <w:proofErr w:type="gramStart"/>
            <w:r w:rsidRPr="008A175A">
              <w:rPr>
                <w:bCs/>
                <w:color w:val="000000" w:themeColor="text1"/>
                <w:sz w:val="24"/>
                <w:szCs w:val="24"/>
              </w:rPr>
              <w:t>п</w:t>
            </w:r>
            <w:proofErr w:type="gramEnd"/>
            <w:r w:rsidRPr="008A175A">
              <w:rPr>
                <w:bCs/>
                <w:color w:val="000000" w:themeColor="text1"/>
                <w:sz w:val="24"/>
                <w:szCs w:val="24"/>
              </w:rPr>
              <w:t>/п</w:t>
            </w:r>
          </w:p>
        </w:tc>
        <w:tc>
          <w:tcPr>
            <w:tcW w:w="3656"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Получатель субсидии</w:t>
            </w:r>
          </w:p>
        </w:tc>
        <w:tc>
          <w:tcPr>
            <w:tcW w:w="1555"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ИНН/КПП</w:t>
            </w:r>
          </w:p>
        </w:tc>
        <w:tc>
          <w:tcPr>
            <w:tcW w:w="5158"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 xml:space="preserve">Банковские реквизиты получателя субсидии (наименование банка, БИК, к/с, </w:t>
            </w:r>
            <w:proofErr w:type="gramStart"/>
            <w:r w:rsidRPr="008A175A">
              <w:rPr>
                <w:bCs/>
                <w:color w:val="000000" w:themeColor="text1"/>
                <w:sz w:val="24"/>
                <w:szCs w:val="24"/>
              </w:rPr>
              <w:t>р</w:t>
            </w:r>
            <w:proofErr w:type="gramEnd"/>
            <w:r w:rsidRPr="008A175A">
              <w:rPr>
                <w:bCs/>
                <w:color w:val="000000" w:themeColor="text1"/>
                <w:sz w:val="24"/>
                <w:szCs w:val="24"/>
              </w:rPr>
              <w:t>/с)</w:t>
            </w:r>
          </w:p>
        </w:tc>
        <w:tc>
          <w:tcPr>
            <w:tcW w:w="2284"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Источник финансирования</w:t>
            </w:r>
          </w:p>
        </w:tc>
        <w:tc>
          <w:tcPr>
            <w:tcW w:w="1514"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Размер субсидии</w:t>
            </w: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1</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rPr>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2</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rPr>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3</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3656" w:type="dxa"/>
            <w:tcBorders>
              <w:top w:val="nil"/>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ИТОГО</w:t>
            </w: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r>
    </w:tbl>
    <w:p w:rsidR="00FE5050" w:rsidRPr="008A175A" w:rsidRDefault="00FE5050" w:rsidP="00D114A6">
      <w:pPr>
        <w:pStyle w:val="ConsPlusNormal"/>
        <w:ind w:right="-425"/>
        <w:rPr>
          <w:rFonts w:ascii="Times New Roman" w:hAnsi="Times New Roman" w:cs="Times New Roman"/>
          <w:color w:val="000000" w:themeColor="text1"/>
          <w:sz w:val="24"/>
          <w:szCs w:val="24"/>
        </w:rPr>
      </w:pPr>
    </w:p>
    <w:p w:rsidR="00FE5050" w:rsidRPr="008A175A" w:rsidRDefault="00FE5050" w:rsidP="00D114A6">
      <w:pPr>
        <w:pStyle w:val="ConsPlusNormal"/>
        <w:ind w:right="-425"/>
        <w:rPr>
          <w:rFonts w:ascii="Times New Roman" w:hAnsi="Times New Roman" w:cs="Times New Roman"/>
          <w:color w:val="000000" w:themeColor="text1"/>
          <w:sz w:val="24"/>
          <w:szCs w:val="24"/>
        </w:rPr>
      </w:pPr>
    </w:p>
    <w:p w:rsidR="00FE5050" w:rsidRDefault="00FE5050" w:rsidP="00D114A6">
      <w:pPr>
        <w:pStyle w:val="ConsPlusNonformat"/>
        <w:ind w:right="-425"/>
        <w:rPr>
          <w:rFonts w:ascii="Times New Roman" w:hAnsi="Times New Roman" w:cs="Times New Roman"/>
          <w:color w:val="000000" w:themeColor="text1"/>
          <w:sz w:val="24"/>
          <w:szCs w:val="24"/>
        </w:rPr>
      </w:pPr>
      <w:r w:rsidRPr="008A175A">
        <w:rPr>
          <w:rFonts w:ascii="Times New Roman" w:hAnsi="Times New Roman" w:cs="Times New Roman"/>
          <w:color w:val="000000" w:themeColor="text1"/>
          <w:sz w:val="24"/>
          <w:szCs w:val="24"/>
        </w:rPr>
        <w:t>Глава района                                                                                                                                         ФИО подпись</w:t>
      </w:r>
    </w:p>
    <w:p w:rsidR="006B5F81" w:rsidRDefault="006B5F81"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jc w:val="both"/>
        <w:rPr>
          <w:rFonts w:ascii="Times New Roman" w:hAnsi="Times New Roman" w:cs="Times New Roman"/>
          <w:sz w:val="28"/>
          <w:szCs w:val="28"/>
        </w:rPr>
      </w:pPr>
    </w:p>
    <w:p w:rsidR="0012021C" w:rsidRDefault="00972F97" w:rsidP="00D114A6">
      <w:pPr>
        <w:widowControl/>
        <w:autoSpaceDE/>
        <w:autoSpaceDN/>
        <w:spacing w:after="200" w:line="276" w:lineRule="auto"/>
        <w:rPr>
          <w:sz w:val="28"/>
          <w:szCs w:val="28"/>
        </w:rPr>
        <w:sectPr w:rsidR="0012021C" w:rsidSect="00D114A6">
          <w:type w:val="nextColumn"/>
          <w:pgSz w:w="16838" w:h="11906" w:orient="landscape"/>
          <w:pgMar w:top="1701" w:right="1134" w:bottom="851" w:left="1134" w:header="709" w:footer="709" w:gutter="0"/>
          <w:cols w:space="708"/>
          <w:docGrid w:linePitch="360"/>
        </w:sectPr>
      </w:pPr>
      <w:r>
        <w:rPr>
          <w:sz w:val="28"/>
          <w:szCs w:val="28"/>
        </w:rPr>
        <w:br w:type="page"/>
      </w:r>
    </w:p>
    <w:p w:rsidR="0012021C" w:rsidRPr="006B5691" w:rsidRDefault="0012021C" w:rsidP="00D114A6">
      <w:pPr>
        <w:adjustRightInd w:val="0"/>
        <w:ind w:firstLine="5670"/>
        <w:jc w:val="both"/>
        <w:rPr>
          <w:sz w:val="24"/>
          <w:szCs w:val="24"/>
        </w:rPr>
      </w:pPr>
      <w:r w:rsidRPr="006B5691">
        <w:rPr>
          <w:sz w:val="24"/>
          <w:szCs w:val="24"/>
        </w:rPr>
        <w:lastRenderedPageBreak/>
        <w:t>Приложение № </w:t>
      </w:r>
      <w:r>
        <w:rPr>
          <w:sz w:val="24"/>
          <w:szCs w:val="24"/>
        </w:rPr>
        <w:t>7</w:t>
      </w:r>
    </w:p>
    <w:p w:rsidR="0012021C" w:rsidRPr="006B5691" w:rsidRDefault="0012021C" w:rsidP="00D114A6">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12021C" w:rsidRPr="006B71D0" w:rsidRDefault="0012021C" w:rsidP="00D114A6">
      <w:pPr>
        <w:jc w:val="center"/>
        <w:rPr>
          <w:bCs/>
          <w:sz w:val="24"/>
          <w:szCs w:val="24"/>
        </w:rPr>
      </w:pPr>
    </w:p>
    <w:p w:rsidR="0012021C" w:rsidRDefault="0012021C" w:rsidP="00D114A6">
      <w:pPr>
        <w:jc w:val="center"/>
        <w:rPr>
          <w:bCs/>
          <w:sz w:val="26"/>
          <w:szCs w:val="26"/>
        </w:rPr>
      </w:pPr>
    </w:p>
    <w:p w:rsidR="0012021C" w:rsidRPr="00A7211D" w:rsidRDefault="0012021C" w:rsidP="00D114A6">
      <w:pPr>
        <w:jc w:val="center"/>
        <w:rPr>
          <w:bCs/>
          <w:sz w:val="26"/>
          <w:szCs w:val="26"/>
        </w:rPr>
      </w:pPr>
      <w:r w:rsidRPr="00A7211D">
        <w:rPr>
          <w:bCs/>
          <w:sz w:val="26"/>
          <w:szCs w:val="26"/>
        </w:rPr>
        <w:t>Соглашение №____</w:t>
      </w:r>
    </w:p>
    <w:p w:rsidR="0012021C" w:rsidRPr="00A7211D" w:rsidRDefault="0012021C" w:rsidP="00D114A6">
      <w:pPr>
        <w:jc w:val="center"/>
        <w:rPr>
          <w:bCs/>
          <w:sz w:val="26"/>
          <w:szCs w:val="26"/>
        </w:rPr>
      </w:pPr>
      <w:r w:rsidRPr="00A7211D">
        <w:rPr>
          <w:bCs/>
          <w:sz w:val="26"/>
          <w:szCs w:val="26"/>
        </w:rPr>
        <w:t>о предоставлении субсидии субъектам малого и среднего предпринимательства</w:t>
      </w:r>
    </w:p>
    <w:p w:rsidR="0012021C" w:rsidRPr="00A7211D" w:rsidRDefault="0012021C" w:rsidP="00D114A6">
      <w:pPr>
        <w:jc w:val="center"/>
        <w:rPr>
          <w:bCs/>
          <w:snapToGrid w:val="0"/>
          <w:sz w:val="26"/>
          <w:szCs w:val="26"/>
        </w:rPr>
      </w:pPr>
      <w:r w:rsidRPr="00A7211D">
        <w:rPr>
          <w:bCs/>
          <w:snapToGrid w:val="0"/>
          <w:sz w:val="26"/>
          <w:szCs w:val="26"/>
        </w:rPr>
        <w:t xml:space="preserve">в виде </w:t>
      </w:r>
      <w:proofErr w:type="spellStart"/>
      <w:r w:rsidRPr="00A7211D">
        <w:rPr>
          <w:bCs/>
          <w:snapToGrid w:val="0"/>
          <w:sz w:val="26"/>
          <w:szCs w:val="26"/>
        </w:rPr>
        <w:t>грантовой</w:t>
      </w:r>
      <w:proofErr w:type="spellEnd"/>
      <w:r w:rsidRPr="00A7211D">
        <w:rPr>
          <w:bCs/>
          <w:snapToGrid w:val="0"/>
          <w:sz w:val="26"/>
          <w:szCs w:val="26"/>
        </w:rPr>
        <w:t xml:space="preserve"> поддержки на начало ведения </w:t>
      </w:r>
    </w:p>
    <w:p w:rsidR="0012021C" w:rsidRPr="00A7211D" w:rsidRDefault="0012021C" w:rsidP="00D114A6">
      <w:pPr>
        <w:jc w:val="center"/>
        <w:rPr>
          <w:bCs/>
          <w:snapToGrid w:val="0"/>
          <w:sz w:val="26"/>
          <w:szCs w:val="26"/>
        </w:rPr>
      </w:pPr>
      <w:r w:rsidRPr="00A7211D">
        <w:rPr>
          <w:bCs/>
          <w:snapToGrid w:val="0"/>
          <w:sz w:val="26"/>
          <w:szCs w:val="26"/>
        </w:rPr>
        <w:t xml:space="preserve">предпринимательской деятельности </w:t>
      </w:r>
    </w:p>
    <w:p w:rsidR="0012021C" w:rsidRPr="00A7211D" w:rsidRDefault="0012021C" w:rsidP="00D114A6">
      <w:pPr>
        <w:jc w:val="center"/>
        <w:rPr>
          <w:bCs/>
          <w:snapToGrid w:val="0"/>
          <w:sz w:val="26"/>
          <w:szCs w:val="26"/>
        </w:rPr>
      </w:pPr>
    </w:p>
    <w:p w:rsidR="0012021C" w:rsidRPr="00A7211D" w:rsidRDefault="0012021C" w:rsidP="00D114A6">
      <w:pPr>
        <w:ind w:left="440" w:hanging="380"/>
        <w:jc w:val="center"/>
        <w:rPr>
          <w:bCs/>
          <w:snapToGrid w:val="0"/>
          <w:sz w:val="26"/>
          <w:szCs w:val="26"/>
        </w:rPr>
      </w:pPr>
      <w:r w:rsidRPr="00A7211D">
        <w:rPr>
          <w:bCs/>
          <w:snapToGrid w:val="0"/>
          <w:sz w:val="26"/>
          <w:szCs w:val="26"/>
        </w:rPr>
        <w:t>с. Шалинское                                                                      «____»  _________  20__ г.</w:t>
      </w:r>
    </w:p>
    <w:p w:rsidR="0012021C" w:rsidRPr="00A7211D" w:rsidRDefault="0012021C" w:rsidP="00D114A6">
      <w:pPr>
        <w:ind w:firstLine="708"/>
        <w:jc w:val="both"/>
        <w:rPr>
          <w:bCs/>
          <w:color w:val="1F497D"/>
          <w:sz w:val="26"/>
          <w:szCs w:val="26"/>
        </w:rPr>
      </w:pPr>
    </w:p>
    <w:p w:rsidR="0012021C" w:rsidRPr="00A7211D" w:rsidRDefault="0012021C" w:rsidP="00D114A6">
      <w:pPr>
        <w:tabs>
          <w:tab w:val="left" w:pos="720"/>
        </w:tabs>
        <w:jc w:val="both"/>
        <w:rPr>
          <w:bCs/>
          <w:snapToGrid w:val="0"/>
          <w:sz w:val="26"/>
          <w:szCs w:val="26"/>
        </w:rPr>
      </w:pPr>
      <w:r w:rsidRPr="00A7211D">
        <w:rPr>
          <w:bCs/>
          <w:snapToGrid w:val="0"/>
          <w:sz w:val="26"/>
          <w:szCs w:val="26"/>
        </w:rPr>
        <w:t xml:space="preserve">          Администрация Манского района, именуемая в дальнейшем «Главный распорядитель», в лице главы района___________________________________, действующего на основании Устава Манского района, с одной стороны, и _________________________________________________________________________________________________________________________________</w:t>
      </w:r>
      <w:r>
        <w:rPr>
          <w:bCs/>
          <w:snapToGrid w:val="0"/>
          <w:sz w:val="26"/>
          <w:szCs w:val="26"/>
        </w:rPr>
        <w:t>_____________</w:t>
      </w:r>
      <w:r w:rsidRPr="00A7211D">
        <w:rPr>
          <w:bCs/>
          <w:snapToGrid w:val="0"/>
          <w:sz w:val="26"/>
          <w:szCs w:val="26"/>
        </w:rPr>
        <w:t>,</w:t>
      </w:r>
    </w:p>
    <w:p w:rsidR="0012021C" w:rsidRPr="00DF55BD" w:rsidRDefault="0012021C" w:rsidP="00D114A6">
      <w:pPr>
        <w:tabs>
          <w:tab w:val="left" w:pos="720"/>
        </w:tabs>
        <w:jc w:val="both"/>
        <w:rPr>
          <w:bCs/>
          <w:snapToGrid w:val="0"/>
          <w:sz w:val="24"/>
          <w:szCs w:val="24"/>
        </w:rPr>
      </w:pPr>
      <w:r w:rsidRPr="00DF55BD">
        <w:rPr>
          <w:bCs/>
          <w:snapToGrid w:val="0"/>
          <w:sz w:val="24"/>
          <w:szCs w:val="24"/>
        </w:rPr>
        <w:t xml:space="preserve">                    (наименование субъекта малого и среднего предпринимательства)                      </w:t>
      </w:r>
    </w:p>
    <w:p w:rsidR="0012021C" w:rsidRPr="00A7211D" w:rsidRDefault="0012021C" w:rsidP="00D114A6">
      <w:pPr>
        <w:jc w:val="both"/>
        <w:rPr>
          <w:bCs/>
          <w:sz w:val="26"/>
          <w:szCs w:val="26"/>
        </w:rPr>
      </w:pPr>
      <w:r w:rsidRPr="00A7211D">
        <w:rPr>
          <w:bCs/>
          <w:snapToGrid w:val="0"/>
          <w:sz w:val="26"/>
          <w:szCs w:val="26"/>
        </w:rPr>
        <w:t>именуемо</w:t>
      </w:r>
      <w:proofErr w:type="gramStart"/>
      <w:r w:rsidRPr="00A7211D">
        <w:rPr>
          <w:bCs/>
          <w:snapToGrid w:val="0"/>
          <w:sz w:val="26"/>
          <w:szCs w:val="26"/>
        </w:rPr>
        <w:t>е(</w:t>
      </w:r>
      <w:proofErr w:type="spellStart"/>
      <w:proofErr w:type="gramEnd"/>
      <w:r w:rsidRPr="00A7211D">
        <w:rPr>
          <w:bCs/>
          <w:snapToGrid w:val="0"/>
          <w:sz w:val="26"/>
          <w:szCs w:val="26"/>
        </w:rPr>
        <w:t>ый</w:t>
      </w:r>
      <w:proofErr w:type="spellEnd"/>
      <w:r w:rsidRPr="00A7211D">
        <w:rPr>
          <w:bCs/>
          <w:snapToGrid w:val="0"/>
          <w:sz w:val="26"/>
          <w:szCs w:val="26"/>
        </w:rPr>
        <w:t>) в дальнейшем «Получатель субсидии», в лице ___________________________________________________</w:t>
      </w:r>
      <w:r>
        <w:rPr>
          <w:bCs/>
          <w:snapToGrid w:val="0"/>
          <w:sz w:val="26"/>
          <w:szCs w:val="26"/>
        </w:rPr>
        <w:t>___________________</w:t>
      </w:r>
      <w:r w:rsidRPr="00A7211D">
        <w:rPr>
          <w:bCs/>
          <w:snapToGrid w:val="0"/>
          <w:sz w:val="26"/>
          <w:szCs w:val="26"/>
        </w:rPr>
        <w:t xml:space="preserve">_, </w:t>
      </w:r>
      <w:r w:rsidRPr="00A7211D">
        <w:rPr>
          <w:bCs/>
          <w:snapToGrid w:val="0"/>
          <w:spacing w:val="-6"/>
          <w:sz w:val="26"/>
          <w:szCs w:val="26"/>
        </w:rPr>
        <w:t>действующего на основании _____________________</w:t>
      </w:r>
      <w:r>
        <w:rPr>
          <w:bCs/>
          <w:snapToGrid w:val="0"/>
          <w:spacing w:val="-6"/>
          <w:sz w:val="26"/>
          <w:szCs w:val="26"/>
        </w:rPr>
        <w:t>________</w:t>
      </w:r>
      <w:r w:rsidRPr="00A7211D">
        <w:rPr>
          <w:bCs/>
          <w:snapToGrid w:val="0"/>
          <w:spacing w:val="-6"/>
          <w:sz w:val="26"/>
          <w:szCs w:val="26"/>
        </w:rPr>
        <w:t xml:space="preserve">,с  другой  стороны,  вместе  именуемые  «Сторонами», </w:t>
      </w:r>
      <w:r w:rsidRPr="00A7211D">
        <w:rPr>
          <w:bCs/>
          <w:sz w:val="26"/>
          <w:szCs w:val="26"/>
        </w:rPr>
        <w:t>в соответствии с постановлением администрации Манского района от __________ №_____ заключили настоящее Соглашение о нижеследующем:</w:t>
      </w:r>
    </w:p>
    <w:p w:rsidR="0012021C" w:rsidRPr="00A7211D" w:rsidRDefault="0012021C" w:rsidP="00D114A6">
      <w:pPr>
        <w:jc w:val="both"/>
        <w:rPr>
          <w:bCs/>
          <w:sz w:val="26"/>
          <w:szCs w:val="26"/>
        </w:rPr>
      </w:pPr>
    </w:p>
    <w:p w:rsidR="0012021C" w:rsidRDefault="0012021C" w:rsidP="00D114A6">
      <w:pPr>
        <w:widowControl/>
        <w:numPr>
          <w:ilvl w:val="0"/>
          <w:numId w:val="4"/>
        </w:numPr>
        <w:autoSpaceDE/>
        <w:autoSpaceDN/>
        <w:jc w:val="center"/>
        <w:rPr>
          <w:bCs/>
          <w:sz w:val="26"/>
          <w:szCs w:val="26"/>
        </w:rPr>
      </w:pPr>
      <w:r w:rsidRPr="00197552">
        <w:rPr>
          <w:bCs/>
          <w:sz w:val="26"/>
          <w:szCs w:val="26"/>
        </w:rPr>
        <w:t>ПРЕДМЕТ СОГЛАШЕНИЯ</w:t>
      </w:r>
    </w:p>
    <w:p w:rsidR="0012021C" w:rsidRPr="00197552" w:rsidRDefault="0012021C" w:rsidP="00D114A6">
      <w:pPr>
        <w:widowControl/>
        <w:autoSpaceDE/>
        <w:autoSpaceDN/>
        <w:ind w:left="720"/>
        <w:rPr>
          <w:bCs/>
          <w:sz w:val="26"/>
          <w:szCs w:val="26"/>
        </w:rPr>
      </w:pPr>
    </w:p>
    <w:p w:rsidR="0012021C" w:rsidRPr="00A7211D" w:rsidRDefault="0012021C" w:rsidP="00D114A6">
      <w:pPr>
        <w:jc w:val="both"/>
        <w:rPr>
          <w:bCs/>
          <w:color w:val="000000"/>
          <w:sz w:val="26"/>
          <w:szCs w:val="26"/>
        </w:rPr>
      </w:pPr>
      <w:r w:rsidRPr="00A7211D">
        <w:rPr>
          <w:bCs/>
          <w:sz w:val="26"/>
          <w:szCs w:val="26"/>
        </w:rPr>
        <w:t xml:space="preserve">           1.1. </w:t>
      </w:r>
      <w:r w:rsidRPr="00A7211D">
        <w:rPr>
          <w:color w:val="000000"/>
          <w:sz w:val="26"/>
          <w:szCs w:val="26"/>
        </w:rPr>
        <w:t xml:space="preserve">Предметом Соглашения является предоставление Получателю субсидии  из районного бюджета в 20____году субсидии субъектам малого и среднего предпринимательства </w:t>
      </w:r>
      <w:r w:rsidRPr="00A7211D">
        <w:rPr>
          <w:bCs/>
          <w:snapToGrid w:val="0"/>
          <w:sz w:val="26"/>
          <w:szCs w:val="26"/>
        </w:rPr>
        <w:t xml:space="preserve">в виде </w:t>
      </w:r>
      <w:proofErr w:type="spellStart"/>
      <w:r w:rsidRPr="00A7211D">
        <w:rPr>
          <w:bCs/>
          <w:snapToGrid w:val="0"/>
          <w:sz w:val="26"/>
          <w:szCs w:val="26"/>
        </w:rPr>
        <w:t>грантовой</w:t>
      </w:r>
      <w:proofErr w:type="spellEnd"/>
      <w:r w:rsidRPr="00A7211D">
        <w:rPr>
          <w:bCs/>
          <w:snapToGrid w:val="0"/>
          <w:sz w:val="26"/>
          <w:szCs w:val="26"/>
        </w:rPr>
        <w:t xml:space="preserve"> поддержки на начало ведения предпринимательской деятельности  </w:t>
      </w:r>
      <w:r w:rsidRPr="00A7211D">
        <w:rPr>
          <w:bCs/>
          <w:color w:val="000000"/>
          <w:sz w:val="26"/>
          <w:szCs w:val="26"/>
        </w:rPr>
        <w:t xml:space="preserve">(далее – </w:t>
      </w:r>
      <w:r>
        <w:rPr>
          <w:bCs/>
          <w:color w:val="000000"/>
          <w:sz w:val="26"/>
          <w:szCs w:val="26"/>
        </w:rPr>
        <w:t>С</w:t>
      </w:r>
      <w:r w:rsidRPr="00A7211D">
        <w:rPr>
          <w:bCs/>
          <w:color w:val="000000"/>
          <w:sz w:val="26"/>
          <w:szCs w:val="26"/>
        </w:rPr>
        <w:t>убсидия) в целях финансового обеспечения расходов, связанных с реализацией проект</w:t>
      </w:r>
      <w:r>
        <w:rPr>
          <w:bCs/>
          <w:color w:val="000000"/>
          <w:sz w:val="26"/>
          <w:szCs w:val="26"/>
        </w:rPr>
        <w:t>а</w:t>
      </w:r>
      <w:r w:rsidRPr="00A7211D">
        <w:rPr>
          <w:bCs/>
          <w:color w:val="000000"/>
          <w:sz w:val="26"/>
          <w:szCs w:val="26"/>
        </w:rPr>
        <w:t xml:space="preserve"> в сфере _______________________________________________________________________, </w:t>
      </w:r>
    </w:p>
    <w:p w:rsidR="0012021C" w:rsidRPr="00DF55BD" w:rsidRDefault="0012021C" w:rsidP="00D114A6">
      <w:pPr>
        <w:jc w:val="center"/>
        <w:rPr>
          <w:bCs/>
          <w:color w:val="000000"/>
          <w:sz w:val="24"/>
          <w:szCs w:val="24"/>
        </w:rPr>
      </w:pPr>
      <w:r w:rsidRPr="00DF55BD">
        <w:rPr>
          <w:bCs/>
          <w:color w:val="000000"/>
          <w:sz w:val="24"/>
          <w:szCs w:val="24"/>
        </w:rPr>
        <w:t>(указывается сфера деятельности в соответствии с пунктом 1.3 Порядка</w:t>
      </w:r>
      <w:r w:rsidRPr="00161139">
        <w:rPr>
          <w:sz w:val="26"/>
          <w:szCs w:val="26"/>
        </w:rPr>
        <w:t xml:space="preserve"> </w:t>
      </w:r>
      <w:r w:rsidRPr="00161139">
        <w:rPr>
          <w:sz w:val="24"/>
          <w:szCs w:val="24"/>
        </w:rPr>
        <w:t xml:space="preserve">предоставления субсидий субъектам малого и среднего предпринимательства  в виде  </w:t>
      </w:r>
      <w:proofErr w:type="spellStart"/>
      <w:r w:rsidRPr="00161139">
        <w:rPr>
          <w:sz w:val="24"/>
          <w:szCs w:val="24"/>
        </w:rPr>
        <w:t>грантовой</w:t>
      </w:r>
      <w:proofErr w:type="spellEnd"/>
      <w:r w:rsidRPr="00161139">
        <w:rPr>
          <w:sz w:val="24"/>
          <w:szCs w:val="24"/>
        </w:rPr>
        <w:t xml:space="preserve"> поддержки  на  начало ведения предпринимательской деятельности</w:t>
      </w:r>
      <w:r w:rsidRPr="00DF55BD">
        <w:rPr>
          <w:bCs/>
          <w:color w:val="000000"/>
          <w:sz w:val="24"/>
          <w:szCs w:val="24"/>
        </w:rPr>
        <w:t>)</w:t>
      </w:r>
    </w:p>
    <w:p w:rsidR="0012021C" w:rsidRPr="00A7211D" w:rsidRDefault="0012021C" w:rsidP="00D114A6">
      <w:pPr>
        <w:jc w:val="both"/>
        <w:rPr>
          <w:bCs/>
          <w:color w:val="000000"/>
          <w:sz w:val="26"/>
          <w:szCs w:val="26"/>
        </w:rPr>
      </w:pPr>
    </w:p>
    <w:p w:rsidR="0012021C" w:rsidRDefault="0012021C" w:rsidP="00D114A6">
      <w:pPr>
        <w:jc w:val="both"/>
        <w:rPr>
          <w:bCs/>
          <w:color w:val="000000"/>
          <w:sz w:val="26"/>
          <w:szCs w:val="26"/>
        </w:rPr>
      </w:pPr>
      <w:r w:rsidRPr="00A7211D">
        <w:rPr>
          <w:bCs/>
          <w:color w:val="000000"/>
          <w:sz w:val="26"/>
          <w:szCs w:val="26"/>
        </w:rPr>
        <w:t xml:space="preserve">а именно </w:t>
      </w:r>
      <w:r>
        <w:rPr>
          <w:bCs/>
          <w:color w:val="000000"/>
          <w:sz w:val="26"/>
          <w:szCs w:val="26"/>
        </w:rPr>
        <w:t>(</w:t>
      </w:r>
      <w:r w:rsidRPr="00DF55BD">
        <w:rPr>
          <w:bCs/>
          <w:color w:val="000000"/>
          <w:sz w:val="24"/>
          <w:szCs w:val="24"/>
        </w:rPr>
        <w:t>указать наименование расходов, источником финансового обеспечения которых является субсидия</w:t>
      </w:r>
      <w:r>
        <w:rPr>
          <w:bCs/>
          <w:color w:val="000000"/>
          <w:sz w:val="26"/>
          <w:szCs w:val="26"/>
        </w:rPr>
        <w:t>)</w:t>
      </w:r>
      <w:r w:rsidRPr="00A7211D">
        <w:rPr>
          <w:bCs/>
          <w:color w:val="000000"/>
          <w:sz w:val="26"/>
          <w:szCs w:val="26"/>
        </w:rPr>
        <w:t>:</w:t>
      </w:r>
      <w:r>
        <w:rPr>
          <w:bCs/>
          <w:color w:val="000000"/>
          <w:sz w:val="26"/>
          <w:szCs w:val="26"/>
        </w:rPr>
        <w:t xml:space="preserve"> </w:t>
      </w:r>
    </w:p>
    <w:p w:rsidR="0012021C" w:rsidRPr="00A7211D" w:rsidRDefault="0012021C" w:rsidP="00D114A6">
      <w:pPr>
        <w:jc w:val="both"/>
        <w:rPr>
          <w:bCs/>
          <w:color w:val="000000"/>
          <w:sz w:val="26"/>
          <w:szCs w:val="26"/>
        </w:rPr>
      </w:pPr>
      <w:r w:rsidRPr="00A7211D">
        <w:rPr>
          <w:bCs/>
          <w:color w:val="000000"/>
          <w:sz w:val="26"/>
          <w:szCs w:val="26"/>
        </w:rPr>
        <w:t xml:space="preserve">        1.1.1__________________________________________________________________</w:t>
      </w:r>
      <w:proofErr w:type="gramStart"/>
      <w:r w:rsidRPr="00A7211D">
        <w:rPr>
          <w:bCs/>
          <w:color w:val="000000"/>
          <w:sz w:val="26"/>
          <w:szCs w:val="26"/>
        </w:rPr>
        <w:t xml:space="preserve"> ;</w:t>
      </w:r>
      <w:proofErr w:type="gramEnd"/>
      <w:r w:rsidRPr="00A7211D">
        <w:rPr>
          <w:bCs/>
          <w:color w:val="000000"/>
          <w:sz w:val="26"/>
          <w:szCs w:val="26"/>
        </w:rPr>
        <w:t xml:space="preserve">  </w:t>
      </w:r>
    </w:p>
    <w:p w:rsidR="0012021C" w:rsidRDefault="0012021C" w:rsidP="00D114A6">
      <w:pPr>
        <w:jc w:val="both"/>
        <w:rPr>
          <w:bCs/>
          <w:color w:val="000000"/>
          <w:sz w:val="26"/>
          <w:szCs w:val="26"/>
        </w:rPr>
      </w:pPr>
      <w:r w:rsidRPr="00A7211D">
        <w:rPr>
          <w:bCs/>
          <w:color w:val="000000"/>
          <w:sz w:val="26"/>
          <w:szCs w:val="26"/>
        </w:rPr>
        <w:t xml:space="preserve">           1.1.2___________________________________________________________________;</w:t>
      </w:r>
    </w:p>
    <w:p w:rsidR="0012021C" w:rsidRDefault="0012021C" w:rsidP="00D114A6">
      <w:pPr>
        <w:jc w:val="both"/>
        <w:rPr>
          <w:bCs/>
          <w:color w:val="000000"/>
          <w:sz w:val="26"/>
          <w:szCs w:val="26"/>
        </w:rPr>
      </w:pPr>
    </w:p>
    <w:p w:rsidR="0012021C" w:rsidRPr="00A7211D" w:rsidRDefault="0012021C" w:rsidP="00D114A6">
      <w:pPr>
        <w:jc w:val="both"/>
        <w:rPr>
          <w:bCs/>
          <w:color w:val="000000"/>
          <w:sz w:val="26"/>
          <w:szCs w:val="26"/>
        </w:rPr>
      </w:pPr>
      <w:r>
        <w:rPr>
          <w:bCs/>
          <w:color w:val="000000"/>
          <w:sz w:val="26"/>
          <w:szCs w:val="26"/>
        </w:rPr>
        <w:lastRenderedPageBreak/>
        <w:t>1.1.3__________________________________________________________________.</w:t>
      </w:r>
    </w:p>
    <w:p w:rsidR="0012021C" w:rsidRDefault="0012021C" w:rsidP="00D114A6">
      <w:pPr>
        <w:adjustRightInd w:val="0"/>
        <w:ind w:firstLine="709"/>
        <w:jc w:val="center"/>
        <w:rPr>
          <w:color w:val="000000"/>
          <w:sz w:val="26"/>
          <w:szCs w:val="26"/>
        </w:rPr>
      </w:pPr>
      <w:r>
        <w:rPr>
          <w:color w:val="000000"/>
          <w:sz w:val="26"/>
          <w:szCs w:val="26"/>
        </w:rPr>
        <w:t>2. ФИНАНСОВОЕ ОБЕСПЕЧЕНИЕ ПРЕДОСТАВЛЕНИЯ</w:t>
      </w:r>
    </w:p>
    <w:p w:rsidR="0012021C" w:rsidRDefault="0012021C" w:rsidP="00D114A6">
      <w:pPr>
        <w:adjustRightInd w:val="0"/>
        <w:ind w:firstLine="709"/>
        <w:jc w:val="center"/>
        <w:rPr>
          <w:color w:val="000000"/>
          <w:sz w:val="26"/>
          <w:szCs w:val="26"/>
        </w:rPr>
      </w:pPr>
      <w:r>
        <w:rPr>
          <w:color w:val="000000"/>
          <w:sz w:val="26"/>
          <w:szCs w:val="26"/>
        </w:rPr>
        <w:t xml:space="preserve"> СУБСИДИИ</w:t>
      </w:r>
    </w:p>
    <w:p w:rsidR="0012021C" w:rsidRDefault="0012021C" w:rsidP="00D114A6">
      <w:pPr>
        <w:adjustRightInd w:val="0"/>
        <w:ind w:firstLine="709"/>
        <w:jc w:val="center"/>
        <w:rPr>
          <w:color w:val="000000"/>
          <w:sz w:val="26"/>
          <w:szCs w:val="26"/>
        </w:rPr>
      </w:pPr>
    </w:p>
    <w:p w:rsidR="0012021C" w:rsidRPr="00A7211D" w:rsidRDefault="0012021C" w:rsidP="00D114A6">
      <w:pPr>
        <w:adjustRightInd w:val="0"/>
        <w:ind w:firstLine="709"/>
        <w:jc w:val="both"/>
        <w:rPr>
          <w:color w:val="000000"/>
          <w:sz w:val="26"/>
          <w:szCs w:val="26"/>
        </w:rPr>
      </w:pPr>
      <w:r>
        <w:rPr>
          <w:color w:val="000000"/>
          <w:sz w:val="26"/>
          <w:szCs w:val="26"/>
        </w:rPr>
        <w:t xml:space="preserve">2.1. </w:t>
      </w:r>
      <w:proofErr w:type="gramStart"/>
      <w:r w:rsidRPr="00A7211D">
        <w:rPr>
          <w:color w:val="000000"/>
          <w:sz w:val="26"/>
          <w:szCs w:val="26"/>
        </w:rPr>
        <w:t>Субсидия предоставляется в соответствии со сводной бюджетной росписью районного бюджета в пределах лимитов бюджетных обязательств, доведенных Главному распорядителю согласно решению Манского районного Совета депутатов о районном бюджете на очередной финансовый год и плановый период</w:t>
      </w:r>
      <w:r>
        <w:rPr>
          <w:color w:val="000000"/>
          <w:sz w:val="26"/>
          <w:szCs w:val="26"/>
        </w:rPr>
        <w:t xml:space="preserve">  </w:t>
      </w:r>
      <w:r w:rsidRPr="00A7211D">
        <w:rPr>
          <w:bCs/>
          <w:color w:val="000000"/>
          <w:sz w:val="26"/>
          <w:szCs w:val="26"/>
        </w:rPr>
        <w:t xml:space="preserve"> по кодам </w:t>
      </w:r>
      <w:r>
        <w:rPr>
          <w:bCs/>
          <w:color w:val="000000"/>
          <w:sz w:val="26"/>
          <w:szCs w:val="26"/>
        </w:rPr>
        <w:t xml:space="preserve"> </w:t>
      </w:r>
      <w:r w:rsidRPr="00A7211D">
        <w:rPr>
          <w:bCs/>
          <w:color w:val="000000"/>
          <w:sz w:val="26"/>
          <w:szCs w:val="26"/>
        </w:rPr>
        <w:t xml:space="preserve">классификации </w:t>
      </w:r>
      <w:r>
        <w:rPr>
          <w:bCs/>
          <w:color w:val="000000"/>
          <w:sz w:val="26"/>
          <w:szCs w:val="26"/>
        </w:rPr>
        <w:t xml:space="preserve"> </w:t>
      </w:r>
      <w:r w:rsidRPr="00A7211D">
        <w:rPr>
          <w:bCs/>
          <w:color w:val="000000"/>
          <w:sz w:val="26"/>
          <w:szCs w:val="26"/>
        </w:rPr>
        <w:t>расходов</w:t>
      </w:r>
      <w:r>
        <w:rPr>
          <w:bCs/>
          <w:color w:val="000000"/>
          <w:sz w:val="26"/>
          <w:szCs w:val="26"/>
        </w:rPr>
        <w:t xml:space="preserve"> </w:t>
      </w:r>
      <w:r w:rsidRPr="00A7211D">
        <w:rPr>
          <w:bCs/>
          <w:color w:val="000000"/>
          <w:sz w:val="26"/>
          <w:szCs w:val="26"/>
        </w:rPr>
        <w:t xml:space="preserve"> бюджетов Российской Федерации: код Главного распорядителя ________, раздел ________, подраздел _________, целевая статья ________, вид расходов ________  в  рамках  мероприятия  3 «</w:t>
      </w:r>
      <w:r w:rsidRPr="00A7211D">
        <w:rPr>
          <w:sz w:val="26"/>
          <w:szCs w:val="26"/>
        </w:rPr>
        <w:t>Субсидии субъектам малого и среднего предпринимательства</w:t>
      </w:r>
      <w:proofErr w:type="gramEnd"/>
      <w:r w:rsidRPr="00A7211D">
        <w:rPr>
          <w:sz w:val="26"/>
          <w:szCs w:val="26"/>
        </w:rPr>
        <w:t xml:space="preserve">  в виде  </w:t>
      </w:r>
      <w:proofErr w:type="spellStart"/>
      <w:r w:rsidRPr="00A7211D">
        <w:rPr>
          <w:sz w:val="26"/>
          <w:szCs w:val="26"/>
        </w:rPr>
        <w:t>грантовой</w:t>
      </w:r>
      <w:proofErr w:type="spellEnd"/>
      <w:r w:rsidRPr="00A7211D">
        <w:rPr>
          <w:sz w:val="26"/>
          <w:szCs w:val="26"/>
        </w:rPr>
        <w:t xml:space="preserve"> поддержки  на  начало ведения предпринимательской   деятельности» </w:t>
      </w:r>
      <w:r w:rsidRPr="00A7211D">
        <w:rPr>
          <w:bCs/>
          <w:color w:val="000000"/>
          <w:sz w:val="26"/>
          <w:szCs w:val="26"/>
        </w:rPr>
        <w:t xml:space="preserve">муниципальной программы Манского района </w:t>
      </w:r>
      <w:r w:rsidRPr="00A7211D">
        <w:rPr>
          <w:color w:val="000000"/>
          <w:sz w:val="26"/>
          <w:szCs w:val="26"/>
        </w:rPr>
        <w:t>«Поддержка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w:t>
      </w:r>
      <w:r>
        <w:rPr>
          <w:color w:val="000000"/>
          <w:sz w:val="26"/>
          <w:szCs w:val="26"/>
        </w:rPr>
        <w:t xml:space="preserve"> на 20__год и плановый период 20__-20__ годов</w:t>
      </w:r>
      <w:r w:rsidRPr="00A7211D">
        <w:rPr>
          <w:color w:val="000000"/>
          <w:sz w:val="26"/>
          <w:szCs w:val="26"/>
        </w:rPr>
        <w:t xml:space="preserve">, </w:t>
      </w:r>
      <w:r w:rsidRPr="00A7211D">
        <w:rPr>
          <w:bCs/>
          <w:color w:val="000000"/>
          <w:sz w:val="26"/>
          <w:szCs w:val="26"/>
        </w:rPr>
        <w:t xml:space="preserve">утвержденной постановлением администрации Манского района </w:t>
      </w:r>
      <w:proofErr w:type="gramStart"/>
      <w:r w:rsidRPr="00A7211D">
        <w:rPr>
          <w:bCs/>
          <w:color w:val="000000"/>
          <w:sz w:val="26"/>
          <w:szCs w:val="26"/>
        </w:rPr>
        <w:t>от</w:t>
      </w:r>
      <w:proofErr w:type="gramEnd"/>
      <w:r w:rsidRPr="00A7211D">
        <w:rPr>
          <w:bCs/>
          <w:color w:val="000000"/>
          <w:sz w:val="26"/>
          <w:szCs w:val="26"/>
        </w:rPr>
        <w:t xml:space="preserve">___________ №  ____. </w:t>
      </w:r>
    </w:p>
    <w:p w:rsidR="0012021C" w:rsidRPr="00A7211D" w:rsidRDefault="0012021C" w:rsidP="00D114A6">
      <w:pPr>
        <w:jc w:val="both"/>
        <w:rPr>
          <w:bCs/>
          <w:color w:val="000000"/>
          <w:sz w:val="26"/>
          <w:szCs w:val="26"/>
        </w:rPr>
      </w:pPr>
      <w:r w:rsidRPr="00A7211D">
        <w:rPr>
          <w:bCs/>
          <w:color w:val="000000"/>
          <w:sz w:val="26"/>
          <w:szCs w:val="26"/>
        </w:rPr>
        <w:t xml:space="preserve">          </w:t>
      </w:r>
      <w:r>
        <w:rPr>
          <w:bCs/>
          <w:color w:val="000000"/>
          <w:sz w:val="26"/>
          <w:szCs w:val="26"/>
        </w:rPr>
        <w:t>2</w:t>
      </w:r>
      <w:r w:rsidRPr="00A7211D">
        <w:rPr>
          <w:bCs/>
          <w:color w:val="000000"/>
          <w:sz w:val="26"/>
          <w:szCs w:val="26"/>
        </w:rPr>
        <w:t>.</w:t>
      </w:r>
      <w:r>
        <w:rPr>
          <w:bCs/>
          <w:color w:val="000000"/>
          <w:sz w:val="26"/>
          <w:szCs w:val="26"/>
        </w:rPr>
        <w:t>2</w:t>
      </w:r>
      <w:r w:rsidRPr="00A7211D">
        <w:rPr>
          <w:bCs/>
          <w:color w:val="000000"/>
          <w:sz w:val="26"/>
          <w:szCs w:val="26"/>
        </w:rPr>
        <w:t>. Размер Субсидии, предоставляемой в соответствии с Соглашением, составляет</w:t>
      </w:r>
      <w:proofErr w:type="gramStart"/>
      <w:r>
        <w:rPr>
          <w:bCs/>
          <w:color w:val="000000"/>
          <w:sz w:val="26"/>
          <w:szCs w:val="26"/>
        </w:rPr>
        <w:t xml:space="preserve"> _____________________________________________________________</w:t>
      </w:r>
      <w:r w:rsidRPr="00A7211D">
        <w:rPr>
          <w:bCs/>
          <w:color w:val="000000"/>
          <w:sz w:val="26"/>
          <w:szCs w:val="26"/>
        </w:rPr>
        <w:t xml:space="preserve"> (_______________________________________________________________) </w:t>
      </w:r>
      <w:proofErr w:type="gramEnd"/>
      <w:r w:rsidRPr="00A7211D">
        <w:rPr>
          <w:bCs/>
          <w:color w:val="000000"/>
          <w:sz w:val="26"/>
          <w:szCs w:val="26"/>
        </w:rPr>
        <w:t>рублей.</w:t>
      </w:r>
    </w:p>
    <w:p w:rsidR="0012021C" w:rsidRPr="00A7211D" w:rsidRDefault="0012021C" w:rsidP="00D114A6">
      <w:pPr>
        <w:adjustRightInd w:val="0"/>
        <w:ind w:firstLine="709"/>
        <w:jc w:val="both"/>
        <w:rPr>
          <w:bCs/>
          <w:color w:val="000000"/>
          <w:sz w:val="26"/>
          <w:szCs w:val="26"/>
        </w:rPr>
      </w:pPr>
      <w:r w:rsidRPr="00A7211D">
        <w:rPr>
          <w:bCs/>
          <w:color w:val="000000"/>
          <w:sz w:val="26"/>
          <w:szCs w:val="26"/>
        </w:rPr>
        <w:t>Источником предоставления Субсидии являются средства:</w:t>
      </w:r>
    </w:p>
    <w:p w:rsidR="0012021C" w:rsidRPr="00A7211D" w:rsidRDefault="0012021C" w:rsidP="00D114A6">
      <w:pPr>
        <w:adjustRightInd w:val="0"/>
        <w:ind w:firstLine="709"/>
        <w:jc w:val="both"/>
        <w:rPr>
          <w:bCs/>
          <w:color w:val="000000"/>
          <w:sz w:val="26"/>
          <w:szCs w:val="26"/>
        </w:rPr>
      </w:pPr>
      <w:r w:rsidRPr="00A7211D">
        <w:rPr>
          <w:bCs/>
          <w:color w:val="000000"/>
          <w:sz w:val="26"/>
          <w:szCs w:val="26"/>
        </w:rPr>
        <w:t>- районного бюджета в размере</w:t>
      </w:r>
      <w:proofErr w:type="gramStart"/>
      <w:r w:rsidRPr="00A7211D">
        <w:rPr>
          <w:bCs/>
          <w:color w:val="000000"/>
          <w:sz w:val="26"/>
          <w:szCs w:val="26"/>
        </w:rPr>
        <w:t xml:space="preserve"> ________(___</w:t>
      </w:r>
      <w:r>
        <w:rPr>
          <w:bCs/>
          <w:color w:val="000000"/>
          <w:sz w:val="26"/>
          <w:szCs w:val="26"/>
        </w:rPr>
        <w:t>___________</w:t>
      </w:r>
      <w:r w:rsidRPr="00A7211D">
        <w:rPr>
          <w:bCs/>
          <w:color w:val="000000"/>
          <w:sz w:val="26"/>
          <w:szCs w:val="26"/>
        </w:rPr>
        <w:t xml:space="preserve">________) </w:t>
      </w:r>
      <w:proofErr w:type="gramEnd"/>
      <w:r w:rsidRPr="00A7211D">
        <w:rPr>
          <w:bCs/>
          <w:color w:val="000000"/>
          <w:sz w:val="26"/>
          <w:szCs w:val="26"/>
        </w:rPr>
        <w:t>рублей;</w:t>
      </w:r>
    </w:p>
    <w:p w:rsidR="0012021C" w:rsidRPr="00A7211D" w:rsidRDefault="0012021C" w:rsidP="00D114A6">
      <w:pPr>
        <w:adjustRightInd w:val="0"/>
        <w:ind w:firstLine="709"/>
        <w:jc w:val="both"/>
        <w:rPr>
          <w:bCs/>
          <w:color w:val="000000"/>
          <w:sz w:val="26"/>
          <w:szCs w:val="26"/>
        </w:rPr>
      </w:pPr>
      <w:r w:rsidRPr="00A7211D">
        <w:rPr>
          <w:bCs/>
          <w:color w:val="000000"/>
          <w:sz w:val="26"/>
          <w:szCs w:val="26"/>
        </w:rPr>
        <w:t>- краевого бюджета в размере</w:t>
      </w:r>
      <w:proofErr w:type="gramStart"/>
      <w:r w:rsidRPr="00A7211D">
        <w:rPr>
          <w:bCs/>
          <w:color w:val="000000"/>
          <w:sz w:val="26"/>
          <w:szCs w:val="26"/>
        </w:rPr>
        <w:t xml:space="preserve"> ________(__</w:t>
      </w:r>
      <w:r>
        <w:rPr>
          <w:bCs/>
          <w:color w:val="000000"/>
          <w:sz w:val="26"/>
          <w:szCs w:val="26"/>
        </w:rPr>
        <w:t>___________</w:t>
      </w:r>
      <w:r w:rsidRPr="00A7211D">
        <w:rPr>
          <w:bCs/>
          <w:color w:val="000000"/>
          <w:sz w:val="26"/>
          <w:szCs w:val="26"/>
        </w:rPr>
        <w:t xml:space="preserve">__________) </w:t>
      </w:r>
      <w:proofErr w:type="gramEnd"/>
      <w:r w:rsidRPr="00A7211D">
        <w:rPr>
          <w:bCs/>
          <w:color w:val="000000"/>
          <w:sz w:val="26"/>
          <w:szCs w:val="26"/>
        </w:rPr>
        <w:t>рублей;</w:t>
      </w:r>
    </w:p>
    <w:p w:rsidR="0012021C" w:rsidRPr="00A7211D" w:rsidRDefault="0012021C" w:rsidP="00D114A6">
      <w:pPr>
        <w:adjustRightInd w:val="0"/>
        <w:ind w:firstLine="709"/>
        <w:jc w:val="both"/>
        <w:rPr>
          <w:bCs/>
          <w:color w:val="000000"/>
          <w:sz w:val="26"/>
          <w:szCs w:val="26"/>
        </w:rPr>
      </w:pPr>
      <w:r w:rsidRPr="00A7211D">
        <w:rPr>
          <w:bCs/>
          <w:color w:val="000000"/>
          <w:sz w:val="26"/>
          <w:szCs w:val="26"/>
        </w:rPr>
        <w:t>- федерального бюджета в размере</w:t>
      </w:r>
      <w:proofErr w:type="gramStart"/>
      <w:r w:rsidRPr="00A7211D">
        <w:rPr>
          <w:bCs/>
          <w:color w:val="000000"/>
          <w:sz w:val="26"/>
          <w:szCs w:val="26"/>
        </w:rPr>
        <w:t xml:space="preserve"> __________(___</w:t>
      </w:r>
      <w:r>
        <w:rPr>
          <w:bCs/>
          <w:color w:val="000000"/>
          <w:sz w:val="26"/>
          <w:szCs w:val="26"/>
        </w:rPr>
        <w:t>________</w:t>
      </w:r>
      <w:r w:rsidRPr="00A7211D">
        <w:rPr>
          <w:bCs/>
          <w:color w:val="000000"/>
          <w:sz w:val="26"/>
          <w:szCs w:val="26"/>
        </w:rPr>
        <w:t xml:space="preserve">______) </w:t>
      </w:r>
      <w:proofErr w:type="gramEnd"/>
      <w:r w:rsidRPr="00A7211D">
        <w:rPr>
          <w:bCs/>
          <w:color w:val="000000"/>
          <w:sz w:val="26"/>
          <w:szCs w:val="26"/>
        </w:rPr>
        <w:t>рублей.</w:t>
      </w:r>
    </w:p>
    <w:p w:rsidR="0012021C" w:rsidRDefault="0012021C" w:rsidP="00D114A6">
      <w:pPr>
        <w:ind w:firstLine="709"/>
        <w:jc w:val="center"/>
        <w:rPr>
          <w:bCs/>
          <w:sz w:val="26"/>
          <w:szCs w:val="26"/>
        </w:rPr>
      </w:pPr>
    </w:p>
    <w:p w:rsidR="0012021C" w:rsidRDefault="0012021C" w:rsidP="00D114A6">
      <w:pPr>
        <w:ind w:firstLine="709"/>
        <w:jc w:val="center"/>
        <w:rPr>
          <w:bCs/>
          <w:sz w:val="26"/>
          <w:szCs w:val="26"/>
        </w:rPr>
      </w:pPr>
    </w:p>
    <w:p w:rsidR="0012021C" w:rsidRDefault="0012021C" w:rsidP="00D114A6">
      <w:pPr>
        <w:ind w:firstLine="709"/>
        <w:jc w:val="center"/>
        <w:rPr>
          <w:bCs/>
          <w:sz w:val="26"/>
          <w:szCs w:val="26"/>
        </w:rPr>
      </w:pPr>
      <w:r>
        <w:rPr>
          <w:bCs/>
          <w:sz w:val="26"/>
          <w:szCs w:val="26"/>
        </w:rPr>
        <w:t>3. УСЛОВИЯ И ПОРЯДОК ПРЕДОСТАВЛЕНИЯ СУБСИДИИ</w:t>
      </w:r>
    </w:p>
    <w:p w:rsidR="0012021C" w:rsidRDefault="0012021C" w:rsidP="00D114A6">
      <w:pPr>
        <w:ind w:firstLine="709"/>
        <w:jc w:val="center"/>
        <w:rPr>
          <w:bCs/>
          <w:sz w:val="26"/>
          <w:szCs w:val="26"/>
        </w:rPr>
      </w:pPr>
    </w:p>
    <w:p w:rsidR="0012021C" w:rsidRPr="00161139" w:rsidRDefault="0012021C" w:rsidP="00D114A6">
      <w:pPr>
        <w:pStyle w:val="ConsPlusTitle"/>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Pr="00161139">
        <w:rPr>
          <w:rFonts w:ascii="Times New Roman" w:hAnsi="Times New Roman" w:cs="Times New Roman"/>
          <w:b w:val="0"/>
          <w:sz w:val="26"/>
          <w:szCs w:val="26"/>
        </w:rPr>
        <w:t xml:space="preserve">3.1. Условия и порядок предоставления Субсидии определены в соответствии с Порядком предоставления субсидий субъектам малого и среднего предпринимательства  в виде  </w:t>
      </w:r>
      <w:proofErr w:type="spellStart"/>
      <w:r w:rsidRPr="00161139">
        <w:rPr>
          <w:rFonts w:ascii="Times New Roman" w:hAnsi="Times New Roman" w:cs="Times New Roman"/>
          <w:b w:val="0"/>
          <w:sz w:val="26"/>
          <w:szCs w:val="26"/>
        </w:rPr>
        <w:t>грантовой</w:t>
      </w:r>
      <w:proofErr w:type="spellEnd"/>
      <w:r w:rsidRPr="00161139">
        <w:rPr>
          <w:rFonts w:ascii="Times New Roman" w:hAnsi="Times New Roman" w:cs="Times New Roman"/>
          <w:b w:val="0"/>
          <w:sz w:val="26"/>
          <w:szCs w:val="26"/>
        </w:rPr>
        <w:t xml:space="preserve"> поддержки  на  начало ведения предпринимательской деятельности, утвержденным постановлением администрации Манского района  </w:t>
      </w:r>
      <w:proofErr w:type="gramStart"/>
      <w:r w:rsidRPr="00161139">
        <w:rPr>
          <w:rFonts w:ascii="Times New Roman" w:hAnsi="Times New Roman" w:cs="Times New Roman"/>
          <w:b w:val="0"/>
          <w:sz w:val="26"/>
          <w:szCs w:val="26"/>
        </w:rPr>
        <w:t>от</w:t>
      </w:r>
      <w:proofErr w:type="gramEnd"/>
      <w:r w:rsidRPr="00161139">
        <w:rPr>
          <w:rFonts w:ascii="Times New Roman" w:hAnsi="Times New Roman" w:cs="Times New Roman"/>
          <w:b w:val="0"/>
          <w:sz w:val="26"/>
          <w:szCs w:val="26"/>
        </w:rPr>
        <w:t xml:space="preserve"> ___________№_____</w:t>
      </w:r>
      <w:r>
        <w:rPr>
          <w:rFonts w:ascii="Times New Roman" w:hAnsi="Times New Roman" w:cs="Times New Roman"/>
          <w:b w:val="0"/>
          <w:sz w:val="26"/>
          <w:szCs w:val="26"/>
        </w:rPr>
        <w:t xml:space="preserve"> (далее – </w:t>
      </w:r>
      <w:proofErr w:type="gramStart"/>
      <w:r>
        <w:rPr>
          <w:rFonts w:ascii="Times New Roman" w:hAnsi="Times New Roman" w:cs="Times New Roman"/>
          <w:b w:val="0"/>
          <w:sz w:val="26"/>
          <w:szCs w:val="26"/>
        </w:rPr>
        <w:t>Порядок</w:t>
      </w:r>
      <w:proofErr w:type="gramEnd"/>
      <w:r>
        <w:rPr>
          <w:rFonts w:ascii="Times New Roman" w:hAnsi="Times New Roman" w:cs="Times New Roman"/>
          <w:b w:val="0"/>
          <w:sz w:val="26"/>
          <w:szCs w:val="26"/>
        </w:rPr>
        <w:t xml:space="preserve"> предоставления субсидий)</w:t>
      </w:r>
      <w:r w:rsidRPr="00161139">
        <w:rPr>
          <w:rFonts w:ascii="Times New Roman" w:hAnsi="Times New Roman" w:cs="Times New Roman"/>
          <w:b w:val="0"/>
          <w:sz w:val="26"/>
          <w:szCs w:val="26"/>
        </w:rPr>
        <w:t>, на цели, указанные в пункте 1.1 раздела 1 настоящего Соглашения.</w:t>
      </w:r>
    </w:p>
    <w:p w:rsidR="0012021C" w:rsidRPr="00595BAC" w:rsidRDefault="0012021C" w:rsidP="00D114A6">
      <w:pPr>
        <w:pStyle w:val="ConsPlusTitle"/>
        <w:jc w:val="both"/>
        <w:outlineLvl w:val="1"/>
        <w:rPr>
          <w:rFonts w:ascii="Times New Roman" w:hAnsi="Times New Roman" w:cs="Times New Roman"/>
          <w:b w:val="0"/>
          <w:sz w:val="26"/>
          <w:szCs w:val="26"/>
        </w:rPr>
      </w:pPr>
      <w:r w:rsidRPr="00595BAC">
        <w:rPr>
          <w:rFonts w:ascii="Times New Roman" w:hAnsi="Times New Roman" w:cs="Times New Roman"/>
          <w:b w:val="0"/>
          <w:sz w:val="26"/>
          <w:szCs w:val="26"/>
        </w:rPr>
        <w:t xml:space="preserve">          3.2. Перечисление Субсидии  по настоящему Соглашению  осуществляется в безналичном порядке платежным поручением с лицевого счета администрации Манского района на счет Получателя субсидии, указанный в разделе 7 «</w:t>
      </w:r>
      <w:r>
        <w:rPr>
          <w:rFonts w:ascii="Times New Roman" w:hAnsi="Times New Roman" w:cs="Times New Roman"/>
          <w:b w:val="0"/>
          <w:sz w:val="26"/>
          <w:szCs w:val="26"/>
        </w:rPr>
        <w:t>Платежные р</w:t>
      </w:r>
      <w:r w:rsidRPr="00595BAC">
        <w:rPr>
          <w:rFonts w:ascii="Times New Roman" w:hAnsi="Times New Roman" w:cs="Times New Roman"/>
          <w:b w:val="0"/>
          <w:sz w:val="26"/>
          <w:szCs w:val="26"/>
        </w:rPr>
        <w:t>еквизиты сторон» настоящего Соглашения.</w:t>
      </w:r>
    </w:p>
    <w:p w:rsidR="0012021C" w:rsidRPr="00595BAC" w:rsidRDefault="0012021C" w:rsidP="00D114A6">
      <w:pPr>
        <w:pStyle w:val="ConsPlusTitle"/>
        <w:jc w:val="both"/>
        <w:outlineLvl w:val="1"/>
        <w:rPr>
          <w:rFonts w:ascii="Times New Roman" w:hAnsi="Times New Roman" w:cs="Times New Roman"/>
          <w:b w:val="0"/>
          <w:sz w:val="26"/>
          <w:szCs w:val="26"/>
        </w:rPr>
      </w:pPr>
      <w:r w:rsidRPr="00595BAC">
        <w:rPr>
          <w:rFonts w:ascii="Times New Roman" w:hAnsi="Times New Roman" w:cs="Times New Roman"/>
          <w:b w:val="0"/>
          <w:sz w:val="26"/>
          <w:szCs w:val="26"/>
        </w:rPr>
        <w:t xml:space="preserve">          В случае изменения реквизитов Получатель субсидии обязан  в течение 5 рабочих дней в письменной форме сообщить об этом  в администрацию Манского района с указанием новых реквизитов.</w:t>
      </w:r>
    </w:p>
    <w:p w:rsidR="0012021C" w:rsidRPr="00595BAC" w:rsidRDefault="0012021C" w:rsidP="00D114A6">
      <w:pPr>
        <w:pStyle w:val="ConsPlusTitle"/>
        <w:jc w:val="both"/>
        <w:outlineLvl w:val="1"/>
        <w:rPr>
          <w:bCs/>
          <w:sz w:val="26"/>
          <w:szCs w:val="26"/>
        </w:rPr>
      </w:pPr>
      <w:r w:rsidRPr="00595BAC">
        <w:rPr>
          <w:rFonts w:ascii="Times New Roman" w:hAnsi="Times New Roman" w:cs="Times New Roman"/>
          <w:b w:val="0"/>
          <w:sz w:val="26"/>
          <w:szCs w:val="26"/>
        </w:rPr>
        <w:t xml:space="preserve">          В случае неверного указания реквизитов Получателя  субсидии, все риски, связанные с перечислением администрацией Манского района денежных средств на указанный в настоящем Соглашении счет Получателя субсидии, несет Получатель субсидии.</w:t>
      </w:r>
    </w:p>
    <w:p w:rsidR="0012021C" w:rsidRDefault="0012021C" w:rsidP="00D114A6">
      <w:pPr>
        <w:ind w:firstLine="709"/>
        <w:jc w:val="both"/>
        <w:rPr>
          <w:bCs/>
          <w:i/>
          <w:color w:val="1F497D"/>
          <w:sz w:val="26"/>
          <w:szCs w:val="26"/>
        </w:rPr>
      </w:pPr>
      <w:r>
        <w:rPr>
          <w:bCs/>
          <w:sz w:val="26"/>
          <w:szCs w:val="26"/>
        </w:rPr>
        <w:t xml:space="preserve">3.3. </w:t>
      </w:r>
      <w:r w:rsidRPr="00A7211D">
        <w:rPr>
          <w:bCs/>
          <w:sz w:val="26"/>
          <w:szCs w:val="26"/>
        </w:rPr>
        <w:t xml:space="preserve">Предоставление субсидии Главным распорядителем осуществляется при </w:t>
      </w:r>
      <w:r w:rsidRPr="00A7211D">
        <w:rPr>
          <w:bCs/>
          <w:sz w:val="26"/>
          <w:szCs w:val="26"/>
        </w:rPr>
        <w:lastRenderedPageBreak/>
        <w:t>условии поступления средств местного бюджета, краевого и (или) федерального бюджетов на лицевой счет Главного распорядителя</w:t>
      </w:r>
      <w:r w:rsidRPr="00A7211D">
        <w:rPr>
          <w:bCs/>
          <w:i/>
          <w:color w:val="1F497D"/>
          <w:sz w:val="26"/>
          <w:szCs w:val="26"/>
        </w:rPr>
        <w:t>.</w:t>
      </w:r>
    </w:p>
    <w:p w:rsidR="0012021C" w:rsidRPr="000B79CA" w:rsidRDefault="0012021C" w:rsidP="00D114A6">
      <w:pPr>
        <w:widowControl/>
        <w:adjustRightInd w:val="0"/>
        <w:jc w:val="both"/>
        <w:rPr>
          <w:color w:val="000000"/>
          <w:sz w:val="28"/>
          <w:szCs w:val="28"/>
        </w:rPr>
      </w:pPr>
      <w:r>
        <w:rPr>
          <w:bCs/>
          <w:sz w:val="26"/>
          <w:szCs w:val="26"/>
        </w:rPr>
        <w:t xml:space="preserve">          3.4. </w:t>
      </w:r>
      <w:proofErr w:type="gramStart"/>
      <w:r>
        <w:rPr>
          <w:bCs/>
          <w:sz w:val="26"/>
          <w:szCs w:val="26"/>
        </w:rPr>
        <w:t xml:space="preserve">Обязательным условием предоставления Субсидии </w:t>
      </w:r>
      <w:r w:rsidRPr="000B79CA">
        <w:rPr>
          <w:color w:val="000000"/>
          <w:sz w:val="28"/>
          <w:szCs w:val="28"/>
        </w:rPr>
        <w:t xml:space="preserve">является согласие </w:t>
      </w:r>
      <w:r>
        <w:rPr>
          <w:color w:val="000000"/>
          <w:sz w:val="28"/>
          <w:szCs w:val="28"/>
        </w:rPr>
        <w:t>П</w:t>
      </w:r>
      <w:r w:rsidRPr="000B79CA">
        <w:rPr>
          <w:color w:val="000000"/>
          <w:sz w:val="28"/>
          <w:szCs w:val="28"/>
        </w:rPr>
        <w:t xml:space="preserve">олучателя субсидии на осуществление проверок Главным распорядителем бюджетных средств соблюдения условий и порядка предоставления </w:t>
      </w:r>
      <w:proofErr w:type="spellStart"/>
      <w:r>
        <w:rPr>
          <w:color w:val="000000"/>
          <w:sz w:val="28"/>
          <w:szCs w:val="28"/>
        </w:rPr>
        <w:t>грантовой</w:t>
      </w:r>
      <w:proofErr w:type="spellEnd"/>
      <w:r>
        <w:rPr>
          <w:color w:val="000000"/>
          <w:sz w:val="28"/>
          <w:szCs w:val="28"/>
        </w:rPr>
        <w:t xml:space="preserve"> поддержки</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69" w:history="1">
        <w:r w:rsidRPr="000B79CA">
          <w:rPr>
            <w:bCs/>
            <w:sz w:val="28"/>
            <w:szCs w:val="28"/>
          </w:rPr>
          <w:t>статьями 268.1</w:t>
        </w:r>
      </w:hyperlink>
      <w:r w:rsidRPr="000B79CA">
        <w:rPr>
          <w:bCs/>
          <w:sz w:val="28"/>
          <w:szCs w:val="28"/>
        </w:rPr>
        <w:t xml:space="preserve"> и </w:t>
      </w:r>
      <w:hyperlink r:id="rId70" w:history="1">
        <w:r w:rsidRPr="000B79CA">
          <w:rPr>
            <w:bCs/>
            <w:sz w:val="28"/>
            <w:szCs w:val="28"/>
          </w:rPr>
          <w:t>269.2</w:t>
        </w:r>
      </w:hyperlink>
      <w:r w:rsidRPr="000B79CA">
        <w:rPr>
          <w:bCs/>
          <w:sz w:val="28"/>
          <w:szCs w:val="28"/>
        </w:rPr>
        <w:t xml:space="preserve"> Бюджетного кодекса Российской Федерации.</w:t>
      </w:r>
      <w:proofErr w:type="gramEnd"/>
    </w:p>
    <w:p w:rsidR="0012021C" w:rsidRDefault="0012021C" w:rsidP="00D114A6">
      <w:pPr>
        <w:ind w:firstLine="709"/>
        <w:jc w:val="center"/>
        <w:rPr>
          <w:bCs/>
          <w:sz w:val="26"/>
          <w:szCs w:val="26"/>
        </w:rPr>
      </w:pPr>
    </w:p>
    <w:p w:rsidR="0012021C" w:rsidRPr="00A7211D" w:rsidRDefault="0012021C" w:rsidP="00D114A6">
      <w:pPr>
        <w:ind w:firstLine="709"/>
        <w:jc w:val="center"/>
        <w:rPr>
          <w:bCs/>
          <w:sz w:val="26"/>
          <w:szCs w:val="26"/>
        </w:rPr>
      </w:pPr>
      <w:r>
        <w:rPr>
          <w:bCs/>
          <w:sz w:val="26"/>
          <w:szCs w:val="26"/>
        </w:rPr>
        <w:t>4. ВЗАИМОДЕЙСТВИЕ СТОРОН</w:t>
      </w:r>
    </w:p>
    <w:p w:rsidR="0012021C" w:rsidRPr="00A7211D" w:rsidRDefault="0012021C" w:rsidP="00D114A6">
      <w:pPr>
        <w:ind w:firstLine="709"/>
        <w:jc w:val="center"/>
        <w:rPr>
          <w:bCs/>
          <w:sz w:val="26"/>
          <w:szCs w:val="26"/>
        </w:rPr>
      </w:pPr>
    </w:p>
    <w:p w:rsidR="0012021C" w:rsidRPr="00A7211D" w:rsidRDefault="0012021C" w:rsidP="00D114A6">
      <w:pPr>
        <w:ind w:firstLine="709"/>
        <w:jc w:val="both"/>
        <w:rPr>
          <w:bCs/>
          <w:sz w:val="26"/>
          <w:szCs w:val="26"/>
        </w:rPr>
      </w:pPr>
      <w:r>
        <w:rPr>
          <w:bCs/>
          <w:sz w:val="26"/>
          <w:szCs w:val="26"/>
        </w:rPr>
        <w:t>4</w:t>
      </w:r>
      <w:r w:rsidRPr="00A7211D">
        <w:rPr>
          <w:bCs/>
          <w:sz w:val="26"/>
          <w:szCs w:val="26"/>
        </w:rPr>
        <w:t>.1. Главный распорядитель обяз</w:t>
      </w:r>
      <w:r>
        <w:rPr>
          <w:bCs/>
          <w:sz w:val="26"/>
          <w:szCs w:val="26"/>
        </w:rPr>
        <w:t>уется</w:t>
      </w:r>
      <w:r w:rsidRPr="00A7211D">
        <w:rPr>
          <w:bCs/>
          <w:sz w:val="26"/>
          <w:szCs w:val="26"/>
        </w:rPr>
        <w:t>:</w:t>
      </w:r>
    </w:p>
    <w:p w:rsidR="0012021C" w:rsidRDefault="0012021C" w:rsidP="00D114A6">
      <w:pPr>
        <w:ind w:firstLine="709"/>
        <w:jc w:val="both"/>
        <w:rPr>
          <w:bCs/>
          <w:i/>
          <w:color w:val="1F497D"/>
          <w:sz w:val="26"/>
          <w:szCs w:val="26"/>
        </w:rPr>
      </w:pPr>
      <w:r>
        <w:rPr>
          <w:bCs/>
          <w:sz w:val="26"/>
          <w:szCs w:val="26"/>
        </w:rPr>
        <w:t>4</w:t>
      </w:r>
      <w:r w:rsidRPr="00A7211D">
        <w:rPr>
          <w:bCs/>
          <w:sz w:val="26"/>
          <w:szCs w:val="26"/>
        </w:rPr>
        <w:t>.1.1. В течение 15</w:t>
      </w:r>
      <w:r w:rsidRPr="00A7211D">
        <w:rPr>
          <w:bCs/>
          <w:color w:val="1F497D"/>
          <w:sz w:val="26"/>
          <w:szCs w:val="26"/>
        </w:rPr>
        <w:t xml:space="preserve"> </w:t>
      </w:r>
      <w:r w:rsidRPr="00A7211D">
        <w:rPr>
          <w:bCs/>
          <w:sz w:val="26"/>
          <w:szCs w:val="26"/>
        </w:rPr>
        <w:t>рабочих дней с момента заключения настоящего Соглашения перечислить денежные средства со своего лицевого счета на  счет Получателя субсидии</w:t>
      </w:r>
      <w:r w:rsidRPr="00A7211D">
        <w:rPr>
          <w:bCs/>
          <w:i/>
          <w:color w:val="1F497D"/>
          <w:sz w:val="26"/>
          <w:szCs w:val="26"/>
        </w:rPr>
        <w:t>.</w:t>
      </w:r>
    </w:p>
    <w:p w:rsidR="0012021C" w:rsidRPr="0051399C" w:rsidRDefault="0012021C" w:rsidP="00D114A6">
      <w:pPr>
        <w:ind w:firstLine="709"/>
        <w:jc w:val="both"/>
        <w:rPr>
          <w:bCs/>
          <w:sz w:val="26"/>
          <w:szCs w:val="26"/>
        </w:rPr>
      </w:pPr>
      <w:r w:rsidRPr="0051399C">
        <w:rPr>
          <w:bCs/>
          <w:sz w:val="26"/>
          <w:szCs w:val="26"/>
        </w:rPr>
        <w:t>4.1.2. Осуществлять проверку представляемых Получателем субсидии документов, подтверждающих понесенные расходы, указанные в разделе 1 настоящего Соглашения, в том числе на соответствие их Порядку предоставления субсидии, в течение 10 рабочих дней со дня их представления Получателем субсидии.</w:t>
      </w:r>
    </w:p>
    <w:p w:rsidR="0012021C" w:rsidRPr="0051399C" w:rsidRDefault="0012021C" w:rsidP="00D114A6">
      <w:pPr>
        <w:ind w:firstLine="709"/>
        <w:jc w:val="both"/>
        <w:rPr>
          <w:bCs/>
          <w:sz w:val="26"/>
          <w:szCs w:val="26"/>
        </w:rPr>
      </w:pPr>
      <w:r w:rsidRPr="0051399C">
        <w:rPr>
          <w:bCs/>
          <w:sz w:val="26"/>
          <w:szCs w:val="26"/>
        </w:rPr>
        <w:t>4.1.</w:t>
      </w:r>
      <w:r w:rsidR="00746DBB">
        <w:rPr>
          <w:bCs/>
          <w:sz w:val="26"/>
          <w:szCs w:val="26"/>
        </w:rPr>
        <w:t>3</w:t>
      </w:r>
      <w:r w:rsidRPr="0051399C">
        <w:rPr>
          <w:bCs/>
          <w:sz w:val="26"/>
          <w:szCs w:val="26"/>
        </w:rPr>
        <w:t>. Осуществлять оценку достижения Получателем субсидии значений результат</w:t>
      </w:r>
      <w:r w:rsidR="009B64C1">
        <w:rPr>
          <w:bCs/>
          <w:sz w:val="26"/>
          <w:szCs w:val="26"/>
        </w:rPr>
        <w:t>а</w:t>
      </w:r>
      <w:r w:rsidRPr="0051399C">
        <w:rPr>
          <w:bCs/>
          <w:sz w:val="26"/>
          <w:szCs w:val="26"/>
        </w:rPr>
        <w:t xml:space="preserve"> предоставления Субсидии и  показателей, необходимых для достижения результат</w:t>
      </w:r>
      <w:r w:rsidR="009B64C1">
        <w:rPr>
          <w:bCs/>
          <w:sz w:val="26"/>
          <w:szCs w:val="26"/>
        </w:rPr>
        <w:t>а</w:t>
      </w:r>
      <w:r w:rsidRPr="0051399C">
        <w:rPr>
          <w:bCs/>
          <w:sz w:val="26"/>
          <w:szCs w:val="26"/>
        </w:rPr>
        <w:t xml:space="preserve"> предоставления Субсидии, </w:t>
      </w:r>
      <w:r w:rsidR="00A84027">
        <w:rPr>
          <w:bCs/>
          <w:sz w:val="26"/>
          <w:szCs w:val="26"/>
        </w:rPr>
        <w:t xml:space="preserve">установленных в соответствии с подпунктом 4.3.3 настоящего  Соглашения, </w:t>
      </w:r>
      <w:r w:rsidRPr="0051399C">
        <w:rPr>
          <w:bCs/>
          <w:sz w:val="26"/>
          <w:szCs w:val="26"/>
        </w:rPr>
        <w:t>на основании</w:t>
      </w:r>
      <w:r w:rsidR="00A84027">
        <w:rPr>
          <w:bCs/>
          <w:sz w:val="26"/>
          <w:szCs w:val="26"/>
        </w:rPr>
        <w:t xml:space="preserve"> данных отчетности, представленной Получателем субсидии.</w:t>
      </w:r>
    </w:p>
    <w:p w:rsidR="0012021C" w:rsidRDefault="0012021C" w:rsidP="00D114A6">
      <w:pPr>
        <w:shd w:val="clear" w:color="auto" w:fill="FFFFFF"/>
        <w:ind w:firstLine="709"/>
        <w:jc w:val="both"/>
        <w:rPr>
          <w:sz w:val="26"/>
          <w:szCs w:val="26"/>
        </w:rPr>
      </w:pPr>
      <w:r w:rsidRPr="0051399C">
        <w:rPr>
          <w:sz w:val="26"/>
          <w:szCs w:val="26"/>
        </w:rPr>
        <w:t>4.1.</w:t>
      </w:r>
      <w:r w:rsidR="00746DBB">
        <w:rPr>
          <w:sz w:val="26"/>
          <w:szCs w:val="26"/>
        </w:rPr>
        <w:t>4</w:t>
      </w:r>
      <w:r w:rsidRPr="0051399C">
        <w:rPr>
          <w:sz w:val="26"/>
          <w:szCs w:val="26"/>
        </w:rPr>
        <w:t xml:space="preserve">. Осуществлять </w:t>
      </w:r>
      <w:proofErr w:type="gramStart"/>
      <w:r w:rsidRPr="0051399C">
        <w:rPr>
          <w:sz w:val="26"/>
          <w:szCs w:val="26"/>
        </w:rPr>
        <w:t>контроль за</w:t>
      </w:r>
      <w:proofErr w:type="gramEnd"/>
      <w:r w:rsidRPr="0051399C">
        <w:rPr>
          <w:sz w:val="26"/>
          <w:szCs w:val="26"/>
        </w:rPr>
        <w:t xml:space="preserve"> соблюдением </w:t>
      </w:r>
      <w:r w:rsidRPr="00D01811">
        <w:rPr>
          <w:sz w:val="26"/>
          <w:szCs w:val="26"/>
        </w:rPr>
        <w:t xml:space="preserve">Получателем </w:t>
      </w:r>
      <w:r>
        <w:rPr>
          <w:sz w:val="26"/>
          <w:szCs w:val="26"/>
        </w:rPr>
        <w:t xml:space="preserve">субсидии </w:t>
      </w:r>
      <w:r w:rsidRPr="00D01811">
        <w:rPr>
          <w:sz w:val="26"/>
          <w:szCs w:val="26"/>
        </w:rPr>
        <w:t>порядка, целей и условий предоставления Субсидии, установленных Порядком предоставления субсиди</w:t>
      </w:r>
      <w:r>
        <w:rPr>
          <w:sz w:val="26"/>
          <w:szCs w:val="26"/>
        </w:rPr>
        <w:t>й</w:t>
      </w:r>
      <w:r w:rsidRPr="00D01811">
        <w:rPr>
          <w:sz w:val="26"/>
          <w:szCs w:val="26"/>
        </w:rPr>
        <w:t xml:space="preserve"> и настоящим Соглашением, путем проведения плановых и (или) внеплановых проверок</w:t>
      </w:r>
      <w:r>
        <w:rPr>
          <w:sz w:val="26"/>
          <w:szCs w:val="26"/>
        </w:rPr>
        <w:t>:</w:t>
      </w:r>
    </w:p>
    <w:p w:rsidR="0012021C" w:rsidRPr="00D01811" w:rsidRDefault="0012021C" w:rsidP="00D114A6">
      <w:pPr>
        <w:shd w:val="clear" w:color="auto" w:fill="FFFFFF"/>
        <w:ind w:firstLine="709"/>
        <w:jc w:val="both"/>
        <w:rPr>
          <w:sz w:val="26"/>
          <w:szCs w:val="26"/>
        </w:rPr>
      </w:pPr>
      <w:proofErr w:type="gramStart"/>
      <w:r>
        <w:rPr>
          <w:sz w:val="26"/>
          <w:szCs w:val="26"/>
        </w:rPr>
        <w:t xml:space="preserve">-  </w:t>
      </w:r>
      <w:r w:rsidRPr="00D01811">
        <w:rPr>
          <w:sz w:val="26"/>
          <w:szCs w:val="26"/>
        </w:rPr>
        <w:t>по месту нахождения Главного распорядителя на основании</w:t>
      </w:r>
      <w:bookmarkStart w:id="18" w:name="Par205"/>
      <w:bookmarkEnd w:id="18"/>
      <w:r>
        <w:rPr>
          <w:sz w:val="26"/>
          <w:szCs w:val="26"/>
        </w:rPr>
        <w:t xml:space="preserve"> </w:t>
      </w:r>
      <w:r w:rsidRPr="00D01811">
        <w:rPr>
          <w:sz w:val="26"/>
          <w:szCs w:val="26"/>
        </w:rPr>
        <w:t>отчета о расходах, источником финансового обеспечения которых является</w:t>
      </w:r>
      <w:r>
        <w:rPr>
          <w:sz w:val="26"/>
          <w:szCs w:val="26"/>
        </w:rPr>
        <w:t xml:space="preserve"> </w:t>
      </w:r>
      <w:r w:rsidRPr="00D01811">
        <w:rPr>
          <w:sz w:val="26"/>
          <w:szCs w:val="26"/>
        </w:rPr>
        <w:t>Субсидия,</w:t>
      </w:r>
      <w:r>
        <w:rPr>
          <w:sz w:val="26"/>
          <w:szCs w:val="26"/>
        </w:rPr>
        <w:t xml:space="preserve"> </w:t>
      </w:r>
      <w:r w:rsidRPr="00D01811">
        <w:rPr>
          <w:sz w:val="26"/>
          <w:szCs w:val="26"/>
        </w:rPr>
        <w:t>по</w:t>
      </w:r>
      <w:r>
        <w:rPr>
          <w:sz w:val="26"/>
          <w:szCs w:val="26"/>
        </w:rPr>
        <w:t xml:space="preserve"> </w:t>
      </w:r>
      <w:r w:rsidRPr="00D01811">
        <w:rPr>
          <w:sz w:val="26"/>
          <w:szCs w:val="26"/>
        </w:rPr>
        <w:t>форме,</w:t>
      </w:r>
      <w:r>
        <w:rPr>
          <w:sz w:val="26"/>
          <w:szCs w:val="26"/>
        </w:rPr>
        <w:t xml:space="preserve"> </w:t>
      </w:r>
      <w:r w:rsidRPr="00D01811">
        <w:rPr>
          <w:sz w:val="26"/>
          <w:szCs w:val="26"/>
        </w:rPr>
        <w:t>установленной</w:t>
      </w:r>
      <w:r>
        <w:rPr>
          <w:sz w:val="26"/>
          <w:szCs w:val="26"/>
        </w:rPr>
        <w:t xml:space="preserve"> согласно </w:t>
      </w:r>
      <w:r w:rsidRPr="00D01811">
        <w:rPr>
          <w:sz w:val="26"/>
          <w:szCs w:val="26"/>
        </w:rPr>
        <w:t>приложени</w:t>
      </w:r>
      <w:r>
        <w:rPr>
          <w:sz w:val="26"/>
          <w:szCs w:val="26"/>
        </w:rPr>
        <w:t>ю</w:t>
      </w:r>
      <w:r w:rsidRPr="00D01811">
        <w:rPr>
          <w:sz w:val="26"/>
          <w:szCs w:val="26"/>
        </w:rPr>
        <w:t xml:space="preserve"> № 3 к настоящему Соглашению,</w:t>
      </w:r>
      <w:r>
        <w:rPr>
          <w:sz w:val="26"/>
          <w:szCs w:val="26"/>
        </w:rPr>
        <w:t xml:space="preserve"> пред</w:t>
      </w:r>
      <w:r w:rsidRPr="00D01811">
        <w:rPr>
          <w:sz w:val="26"/>
          <w:szCs w:val="26"/>
        </w:rPr>
        <w:t>ставленного</w:t>
      </w:r>
      <w:r>
        <w:rPr>
          <w:sz w:val="26"/>
          <w:szCs w:val="26"/>
        </w:rPr>
        <w:t xml:space="preserve"> Получателем субсидии </w:t>
      </w:r>
      <w:r w:rsidRPr="00D01811">
        <w:rPr>
          <w:sz w:val="26"/>
          <w:szCs w:val="26"/>
        </w:rPr>
        <w:t xml:space="preserve"> в соответствии с </w:t>
      </w:r>
      <w:r w:rsidR="00A84027">
        <w:rPr>
          <w:sz w:val="26"/>
          <w:szCs w:val="26"/>
        </w:rPr>
        <w:t>под</w:t>
      </w:r>
      <w:r w:rsidRPr="00D01811">
        <w:rPr>
          <w:sz w:val="26"/>
          <w:szCs w:val="26"/>
        </w:rPr>
        <w:t xml:space="preserve">пунктом </w:t>
      </w:r>
      <w:r w:rsidR="00A84027">
        <w:rPr>
          <w:sz w:val="26"/>
          <w:szCs w:val="26"/>
        </w:rPr>
        <w:t xml:space="preserve">4.3.4 </w:t>
      </w:r>
      <w:r w:rsidRPr="00D01811">
        <w:rPr>
          <w:sz w:val="26"/>
          <w:szCs w:val="26"/>
        </w:rPr>
        <w:t xml:space="preserve"> настоящего Соглашения</w:t>
      </w:r>
      <w:bookmarkStart w:id="19" w:name="Par206"/>
      <w:bookmarkEnd w:id="19"/>
      <w:r>
        <w:rPr>
          <w:sz w:val="26"/>
          <w:szCs w:val="26"/>
        </w:rPr>
        <w:t xml:space="preserve">, а также </w:t>
      </w:r>
      <w:r w:rsidRPr="00D01811">
        <w:rPr>
          <w:sz w:val="26"/>
          <w:szCs w:val="26"/>
        </w:rPr>
        <w:t>иных документов, представленных Получателем</w:t>
      </w:r>
      <w:r>
        <w:rPr>
          <w:sz w:val="26"/>
          <w:szCs w:val="26"/>
        </w:rPr>
        <w:t xml:space="preserve"> субсидии</w:t>
      </w:r>
      <w:r w:rsidRPr="00D01811">
        <w:rPr>
          <w:sz w:val="26"/>
          <w:szCs w:val="26"/>
        </w:rPr>
        <w:t xml:space="preserve"> по запросу Главного распорядителя в соответствии с пунктом </w:t>
      </w:r>
      <w:r>
        <w:rPr>
          <w:sz w:val="26"/>
          <w:szCs w:val="26"/>
        </w:rPr>
        <w:t>4.1</w:t>
      </w:r>
      <w:r w:rsidRPr="00D01811">
        <w:rPr>
          <w:sz w:val="26"/>
          <w:szCs w:val="26"/>
        </w:rPr>
        <w:t xml:space="preserve"> Порядка предоставления </w:t>
      </w:r>
      <w:r>
        <w:rPr>
          <w:sz w:val="26"/>
          <w:szCs w:val="26"/>
        </w:rPr>
        <w:t>с</w:t>
      </w:r>
      <w:r w:rsidRPr="00D01811">
        <w:rPr>
          <w:sz w:val="26"/>
          <w:szCs w:val="26"/>
        </w:rPr>
        <w:t>убсидии;</w:t>
      </w:r>
      <w:proofErr w:type="gramEnd"/>
    </w:p>
    <w:p w:rsidR="0012021C" w:rsidRPr="00D01811" w:rsidRDefault="0012021C" w:rsidP="00D114A6">
      <w:pPr>
        <w:shd w:val="clear" w:color="auto" w:fill="FFFFFF"/>
        <w:ind w:firstLine="709"/>
        <w:jc w:val="both"/>
        <w:rPr>
          <w:sz w:val="26"/>
          <w:szCs w:val="26"/>
        </w:rPr>
      </w:pPr>
      <w:r>
        <w:rPr>
          <w:sz w:val="26"/>
          <w:szCs w:val="26"/>
        </w:rPr>
        <w:t xml:space="preserve">- </w:t>
      </w:r>
      <w:r w:rsidRPr="00D01811">
        <w:rPr>
          <w:sz w:val="26"/>
          <w:szCs w:val="26"/>
        </w:rPr>
        <w:t>по месту нахождения Получателя</w:t>
      </w:r>
      <w:r>
        <w:rPr>
          <w:sz w:val="26"/>
          <w:szCs w:val="26"/>
        </w:rPr>
        <w:t xml:space="preserve"> субсидии</w:t>
      </w:r>
      <w:r w:rsidRPr="00D01811">
        <w:rPr>
          <w:sz w:val="26"/>
          <w:szCs w:val="26"/>
        </w:rPr>
        <w:t xml:space="preserve"> путем документального </w:t>
      </w:r>
      <w:r w:rsidRPr="00D01811">
        <w:rPr>
          <w:sz w:val="26"/>
          <w:szCs w:val="26"/>
        </w:rPr>
        <w:br/>
        <w:t>и фактического анализа операций, связанных с использованием Субсидии, произведенных Получателем</w:t>
      </w:r>
      <w:r>
        <w:rPr>
          <w:sz w:val="26"/>
          <w:szCs w:val="26"/>
        </w:rPr>
        <w:t xml:space="preserve"> субсидии</w:t>
      </w:r>
      <w:bookmarkStart w:id="20" w:name="Par216"/>
      <w:bookmarkEnd w:id="20"/>
      <w:r>
        <w:rPr>
          <w:sz w:val="26"/>
          <w:szCs w:val="26"/>
        </w:rPr>
        <w:t>.</w:t>
      </w:r>
    </w:p>
    <w:p w:rsidR="0012021C" w:rsidRPr="00D01811" w:rsidRDefault="0012021C" w:rsidP="00D114A6">
      <w:pPr>
        <w:shd w:val="clear" w:color="auto" w:fill="FFFFFF"/>
        <w:ind w:firstLine="709"/>
        <w:jc w:val="both"/>
        <w:rPr>
          <w:sz w:val="26"/>
          <w:szCs w:val="26"/>
        </w:rPr>
      </w:pPr>
      <w:r w:rsidRPr="00D01811">
        <w:rPr>
          <w:sz w:val="26"/>
          <w:szCs w:val="26"/>
        </w:rPr>
        <w:t>4.1.</w:t>
      </w:r>
      <w:r w:rsidR="00746DBB">
        <w:rPr>
          <w:sz w:val="26"/>
          <w:szCs w:val="26"/>
        </w:rPr>
        <w:t>5</w:t>
      </w:r>
      <w:r w:rsidRPr="00D01811">
        <w:rPr>
          <w:sz w:val="26"/>
          <w:szCs w:val="26"/>
        </w:rPr>
        <w:t>. </w:t>
      </w:r>
      <w:r>
        <w:rPr>
          <w:sz w:val="26"/>
          <w:szCs w:val="26"/>
        </w:rPr>
        <w:t xml:space="preserve"> В</w:t>
      </w:r>
      <w:r w:rsidRPr="00D01811">
        <w:rPr>
          <w:sz w:val="26"/>
          <w:szCs w:val="26"/>
        </w:rPr>
        <w:t xml:space="preserve"> случае установления Главным распорядителем или получения </w:t>
      </w:r>
      <w:r w:rsidRPr="00D01811">
        <w:rPr>
          <w:sz w:val="26"/>
          <w:szCs w:val="26"/>
        </w:rPr>
        <w:br/>
        <w:t>от органа муниципального финансового контроля информации о факт</w:t>
      </w:r>
      <w:proofErr w:type="gramStart"/>
      <w:r w:rsidRPr="00D01811">
        <w:rPr>
          <w:sz w:val="26"/>
          <w:szCs w:val="26"/>
        </w:rPr>
        <w:t>е(</w:t>
      </w:r>
      <w:proofErr w:type="gramEnd"/>
      <w:r w:rsidRPr="00D01811">
        <w:rPr>
          <w:sz w:val="26"/>
          <w:szCs w:val="26"/>
        </w:rPr>
        <w:t xml:space="preserve">ах) нарушения Получателем </w:t>
      </w:r>
      <w:r>
        <w:rPr>
          <w:sz w:val="26"/>
          <w:szCs w:val="26"/>
        </w:rPr>
        <w:t xml:space="preserve">субсидии </w:t>
      </w:r>
      <w:r w:rsidRPr="00D01811">
        <w:rPr>
          <w:sz w:val="26"/>
          <w:szCs w:val="26"/>
        </w:rPr>
        <w:t>порядка, целей и условий предоставления Субсидии, предусмотренных Порядком предоставления субсиди</w:t>
      </w:r>
      <w:r>
        <w:rPr>
          <w:sz w:val="26"/>
          <w:szCs w:val="26"/>
        </w:rPr>
        <w:t>й</w:t>
      </w:r>
      <w:r w:rsidRPr="00D01811">
        <w:rPr>
          <w:sz w:val="26"/>
          <w:szCs w:val="26"/>
        </w:rPr>
        <w:t xml:space="preserve"> и настоящим Соглашением, в том числе указания в документах, представленных Получателем </w:t>
      </w:r>
      <w:r>
        <w:rPr>
          <w:sz w:val="26"/>
          <w:szCs w:val="26"/>
        </w:rPr>
        <w:t xml:space="preserve">субсидии </w:t>
      </w:r>
      <w:r w:rsidRPr="00D01811">
        <w:rPr>
          <w:sz w:val="26"/>
          <w:szCs w:val="26"/>
        </w:rPr>
        <w:t xml:space="preserve">в соответствии с настоящим Соглашением, недостоверных сведений, направлять Получателю </w:t>
      </w:r>
      <w:r>
        <w:rPr>
          <w:sz w:val="26"/>
          <w:szCs w:val="26"/>
        </w:rPr>
        <w:t xml:space="preserve">субсидии </w:t>
      </w:r>
      <w:r w:rsidRPr="00D01811">
        <w:rPr>
          <w:sz w:val="26"/>
          <w:szCs w:val="26"/>
        </w:rPr>
        <w:t xml:space="preserve">копию </w:t>
      </w:r>
      <w:r>
        <w:rPr>
          <w:sz w:val="26"/>
          <w:szCs w:val="26"/>
        </w:rPr>
        <w:t>постановления</w:t>
      </w:r>
      <w:r w:rsidRPr="00D01811">
        <w:rPr>
          <w:sz w:val="26"/>
          <w:szCs w:val="26"/>
        </w:rPr>
        <w:t xml:space="preserve"> о возврате Субсидии в бюджет </w:t>
      </w:r>
      <w:r>
        <w:rPr>
          <w:sz w:val="26"/>
          <w:szCs w:val="26"/>
        </w:rPr>
        <w:t>Манского района</w:t>
      </w:r>
      <w:r w:rsidRPr="00D01811">
        <w:rPr>
          <w:sz w:val="26"/>
          <w:szCs w:val="26"/>
        </w:rPr>
        <w:t xml:space="preserve"> в размере и в сроки, определенные в указанном </w:t>
      </w:r>
      <w:r>
        <w:rPr>
          <w:sz w:val="26"/>
          <w:szCs w:val="26"/>
        </w:rPr>
        <w:lastRenderedPageBreak/>
        <w:t>постановлении</w:t>
      </w:r>
      <w:bookmarkStart w:id="21" w:name="Par226"/>
      <w:bookmarkEnd w:id="21"/>
      <w:r>
        <w:rPr>
          <w:sz w:val="26"/>
          <w:szCs w:val="26"/>
        </w:rPr>
        <w:t>.</w:t>
      </w:r>
    </w:p>
    <w:p w:rsidR="0012021C" w:rsidRPr="00D01811" w:rsidRDefault="0012021C" w:rsidP="00D114A6">
      <w:pPr>
        <w:shd w:val="clear" w:color="auto" w:fill="FFFFFF"/>
        <w:ind w:firstLine="709"/>
        <w:jc w:val="both"/>
        <w:rPr>
          <w:sz w:val="26"/>
          <w:szCs w:val="26"/>
        </w:rPr>
      </w:pPr>
      <w:bookmarkStart w:id="22" w:name="Par236"/>
      <w:bookmarkEnd w:id="22"/>
      <w:r w:rsidRPr="00D01811">
        <w:rPr>
          <w:sz w:val="26"/>
          <w:szCs w:val="26"/>
        </w:rPr>
        <w:t>4.1.</w:t>
      </w:r>
      <w:r w:rsidR="00746DBB">
        <w:rPr>
          <w:sz w:val="26"/>
          <w:szCs w:val="26"/>
        </w:rPr>
        <w:t>6</w:t>
      </w:r>
      <w:r w:rsidRPr="00D01811">
        <w:rPr>
          <w:sz w:val="26"/>
          <w:szCs w:val="26"/>
        </w:rPr>
        <w:t>. </w:t>
      </w:r>
      <w:r>
        <w:rPr>
          <w:sz w:val="26"/>
          <w:szCs w:val="26"/>
        </w:rPr>
        <w:t xml:space="preserve"> Р</w:t>
      </w:r>
      <w:r w:rsidRPr="00D01811">
        <w:rPr>
          <w:sz w:val="26"/>
          <w:szCs w:val="26"/>
        </w:rPr>
        <w:t>ассматривать предложения, документы и иную информацию, направленную Получателем</w:t>
      </w:r>
      <w:r>
        <w:rPr>
          <w:sz w:val="26"/>
          <w:szCs w:val="26"/>
        </w:rPr>
        <w:t xml:space="preserve"> субсидии</w:t>
      </w:r>
      <w:r w:rsidRPr="00D01811">
        <w:rPr>
          <w:sz w:val="26"/>
          <w:szCs w:val="26"/>
        </w:rPr>
        <w:t xml:space="preserve">, в том числе в соответствии с </w:t>
      </w:r>
      <w:r w:rsidR="00AB40B0">
        <w:rPr>
          <w:sz w:val="26"/>
          <w:szCs w:val="26"/>
        </w:rPr>
        <w:t>под</w:t>
      </w:r>
      <w:r w:rsidRPr="00D01811">
        <w:rPr>
          <w:sz w:val="26"/>
          <w:szCs w:val="26"/>
        </w:rPr>
        <w:t xml:space="preserve">пунктом </w:t>
      </w:r>
      <w:r w:rsidRPr="00AB40B0">
        <w:rPr>
          <w:sz w:val="26"/>
          <w:szCs w:val="26"/>
        </w:rPr>
        <w:t>4.4.</w:t>
      </w:r>
      <w:r w:rsidR="00AB40B0" w:rsidRPr="00AB40B0">
        <w:rPr>
          <w:sz w:val="26"/>
          <w:szCs w:val="26"/>
        </w:rPr>
        <w:t>2</w:t>
      </w:r>
      <w:r w:rsidRPr="00D01811">
        <w:rPr>
          <w:sz w:val="26"/>
          <w:szCs w:val="26"/>
        </w:rPr>
        <w:t xml:space="preserve"> настоящего Соглашения и уведомлять Получателя</w:t>
      </w:r>
      <w:r>
        <w:rPr>
          <w:sz w:val="26"/>
          <w:szCs w:val="26"/>
        </w:rPr>
        <w:t xml:space="preserve"> субсидии</w:t>
      </w:r>
      <w:r w:rsidRPr="00D01811">
        <w:rPr>
          <w:sz w:val="26"/>
          <w:szCs w:val="26"/>
        </w:rPr>
        <w:t xml:space="preserve"> о принятом решении (при необходимости);</w:t>
      </w:r>
    </w:p>
    <w:p w:rsidR="0012021C" w:rsidRPr="00D01811" w:rsidRDefault="0012021C" w:rsidP="00D114A6">
      <w:pPr>
        <w:shd w:val="clear" w:color="auto" w:fill="FFFFFF"/>
        <w:ind w:firstLine="709"/>
        <w:jc w:val="both"/>
        <w:rPr>
          <w:sz w:val="26"/>
          <w:szCs w:val="26"/>
        </w:rPr>
      </w:pPr>
      <w:bookmarkStart w:id="23" w:name="Par237"/>
      <w:bookmarkEnd w:id="23"/>
      <w:r w:rsidRPr="00D01811">
        <w:rPr>
          <w:sz w:val="26"/>
          <w:szCs w:val="26"/>
        </w:rPr>
        <w:t>4.1.</w:t>
      </w:r>
      <w:r w:rsidR="00746DBB">
        <w:rPr>
          <w:sz w:val="26"/>
          <w:szCs w:val="26"/>
        </w:rPr>
        <w:t>7</w:t>
      </w:r>
      <w:r w:rsidRPr="00D01811">
        <w:rPr>
          <w:sz w:val="26"/>
          <w:szCs w:val="26"/>
        </w:rPr>
        <w:t>. </w:t>
      </w:r>
      <w:r>
        <w:rPr>
          <w:sz w:val="26"/>
          <w:szCs w:val="26"/>
        </w:rPr>
        <w:t xml:space="preserve"> Н</w:t>
      </w:r>
      <w:r w:rsidRPr="00D01811">
        <w:rPr>
          <w:sz w:val="26"/>
          <w:szCs w:val="26"/>
        </w:rPr>
        <w:t>аправлять разъяснения Получателю</w:t>
      </w:r>
      <w:r>
        <w:rPr>
          <w:sz w:val="26"/>
          <w:szCs w:val="26"/>
        </w:rPr>
        <w:t xml:space="preserve"> субсидии</w:t>
      </w:r>
      <w:r w:rsidRPr="00D01811">
        <w:rPr>
          <w:sz w:val="26"/>
          <w:szCs w:val="26"/>
        </w:rPr>
        <w:t xml:space="preserve"> по вопросам, связанным с исполнением настоящего Соглашения, в течение 5 рабочих дней со дня получения обращения Получателя </w:t>
      </w:r>
      <w:r>
        <w:rPr>
          <w:sz w:val="26"/>
          <w:szCs w:val="26"/>
        </w:rPr>
        <w:t xml:space="preserve">субсидии </w:t>
      </w:r>
      <w:r w:rsidRPr="00D01811">
        <w:rPr>
          <w:sz w:val="26"/>
          <w:szCs w:val="26"/>
        </w:rPr>
        <w:t xml:space="preserve">в соответствии с </w:t>
      </w:r>
      <w:r w:rsidR="00AB40B0">
        <w:rPr>
          <w:sz w:val="26"/>
          <w:szCs w:val="26"/>
        </w:rPr>
        <w:t>под</w:t>
      </w:r>
      <w:r w:rsidRPr="00D01811">
        <w:rPr>
          <w:sz w:val="26"/>
          <w:szCs w:val="26"/>
        </w:rPr>
        <w:t xml:space="preserve">пунктом </w:t>
      </w:r>
      <w:r w:rsidRPr="00AB40B0">
        <w:rPr>
          <w:sz w:val="26"/>
          <w:szCs w:val="26"/>
        </w:rPr>
        <w:t>4.4.</w:t>
      </w:r>
      <w:r w:rsidR="00AB40B0" w:rsidRPr="00AB40B0">
        <w:rPr>
          <w:sz w:val="26"/>
          <w:szCs w:val="26"/>
        </w:rPr>
        <w:t>3</w:t>
      </w:r>
      <w:r w:rsidRPr="00D01811">
        <w:rPr>
          <w:sz w:val="26"/>
          <w:szCs w:val="26"/>
        </w:rPr>
        <w:t xml:space="preserve"> настоящего Соглашения;</w:t>
      </w:r>
    </w:p>
    <w:p w:rsidR="0012021C" w:rsidRPr="00D01811" w:rsidRDefault="0012021C" w:rsidP="00D114A6">
      <w:pPr>
        <w:shd w:val="clear" w:color="auto" w:fill="FFFFFF"/>
        <w:ind w:firstLine="709"/>
        <w:jc w:val="both"/>
        <w:rPr>
          <w:sz w:val="26"/>
          <w:szCs w:val="26"/>
        </w:rPr>
      </w:pPr>
      <w:r w:rsidRPr="00D01811">
        <w:rPr>
          <w:sz w:val="26"/>
          <w:szCs w:val="26"/>
        </w:rPr>
        <w:t>4.1.</w:t>
      </w:r>
      <w:r w:rsidR="00746DBB">
        <w:rPr>
          <w:sz w:val="26"/>
          <w:szCs w:val="26"/>
        </w:rPr>
        <w:t>8</w:t>
      </w:r>
      <w:r>
        <w:rPr>
          <w:sz w:val="26"/>
          <w:szCs w:val="26"/>
        </w:rPr>
        <w:t>.  В</w:t>
      </w:r>
      <w:r w:rsidRPr="00D01811">
        <w:rPr>
          <w:sz w:val="26"/>
          <w:szCs w:val="26"/>
        </w:rPr>
        <w:t>ыполнять иные обязательства в соответствии с бюджетным законодательством Российской Федерации и Порядком предоставления субсиди</w:t>
      </w:r>
      <w:bookmarkStart w:id="24" w:name="Par240"/>
      <w:bookmarkEnd w:id="24"/>
      <w:r>
        <w:rPr>
          <w:sz w:val="26"/>
          <w:szCs w:val="26"/>
        </w:rPr>
        <w:t>й</w:t>
      </w:r>
      <w:r w:rsidRPr="00D01811">
        <w:rPr>
          <w:sz w:val="26"/>
          <w:szCs w:val="26"/>
        </w:rPr>
        <w:t>.</w:t>
      </w:r>
    </w:p>
    <w:p w:rsidR="0012021C" w:rsidRDefault="0012021C" w:rsidP="00D114A6">
      <w:pPr>
        <w:ind w:firstLine="709"/>
        <w:jc w:val="both"/>
        <w:rPr>
          <w:bCs/>
          <w:sz w:val="26"/>
          <w:szCs w:val="26"/>
        </w:rPr>
      </w:pPr>
      <w:r>
        <w:rPr>
          <w:bCs/>
          <w:sz w:val="26"/>
          <w:szCs w:val="26"/>
        </w:rPr>
        <w:t>4</w:t>
      </w:r>
      <w:r w:rsidRPr="00A7211D">
        <w:rPr>
          <w:bCs/>
          <w:sz w:val="26"/>
          <w:szCs w:val="26"/>
        </w:rPr>
        <w:t>.2. Главный распорядитель вправе:</w:t>
      </w:r>
    </w:p>
    <w:p w:rsidR="0012021C" w:rsidRDefault="0012021C" w:rsidP="00D114A6">
      <w:pPr>
        <w:shd w:val="clear" w:color="auto" w:fill="FFFFFF"/>
        <w:ind w:firstLine="708"/>
        <w:jc w:val="both"/>
        <w:rPr>
          <w:sz w:val="26"/>
          <w:szCs w:val="26"/>
        </w:rPr>
      </w:pPr>
      <w:r w:rsidRPr="00CD64FD">
        <w:rPr>
          <w:sz w:val="26"/>
          <w:szCs w:val="26"/>
        </w:rPr>
        <w:t>4.2.1. </w:t>
      </w:r>
      <w:r>
        <w:rPr>
          <w:sz w:val="26"/>
          <w:szCs w:val="26"/>
        </w:rPr>
        <w:t>П</w:t>
      </w:r>
      <w:r w:rsidRPr="00CD64FD">
        <w:rPr>
          <w:sz w:val="26"/>
          <w:szCs w:val="26"/>
        </w:rPr>
        <w:t xml:space="preserve">ринимать решение об изменении условий настоящего Соглашения, в том числе на основании информации и предложений, направленных Получателем </w:t>
      </w:r>
      <w:r>
        <w:rPr>
          <w:sz w:val="26"/>
          <w:szCs w:val="26"/>
        </w:rPr>
        <w:t xml:space="preserve">субсидии </w:t>
      </w:r>
      <w:r w:rsidRPr="00CD64FD">
        <w:rPr>
          <w:sz w:val="26"/>
          <w:szCs w:val="26"/>
        </w:rPr>
        <w:t xml:space="preserve">в соответствии с пунктом </w:t>
      </w:r>
      <w:r w:rsidRPr="00153E99">
        <w:rPr>
          <w:sz w:val="26"/>
          <w:szCs w:val="26"/>
        </w:rPr>
        <w:t>4.4.2</w:t>
      </w:r>
      <w:r w:rsidRPr="00CD64FD">
        <w:rPr>
          <w:sz w:val="26"/>
          <w:szCs w:val="26"/>
        </w:rPr>
        <w:t xml:space="preserve"> настоящего Соглашения, включая уменьшение размера Субсидии при условии предоставления Получателем</w:t>
      </w:r>
      <w:r>
        <w:rPr>
          <w:sz w:val="26"/>
          <w:szCs w:val="26"/>
        </w:rPr>
        <w:t xml:space="preserve"> субсидии </w:t>
      </w:r>
      <w:r w:rsidRPr="00CD64FD">
        <w:rPr>
          <w:sz w:val="26"/>
          <w:szCs w:val="26"/>
        </w:rPr>
        <w:t>информации, содержащей финансово-экономическо</w:t>
      </w:r>
      <w:r>
        <w:rPr>
          <w:sz w:val="26"/>
          <w:szCs w:val="26"/>
        </w:rPr>
        <w:t>е обоснование данного изменения.</w:t>
      </w:r>
    </w:p>
    <w:p w:rsidR="0012021C" w:rsidRPr="00CD64FD" w:rsidRDefault="0012021C" w:rsidP="00D114A6">
      <w:pPr>
        <w:shd w:val="clear" w:color="auto" w:fill="FFFFFF"/>
        <w:ind w:firstLine="708"/>
        <w:jc w:val="both"/>
        <w:rPr>
          <w:sz w:val="26"/>
          <w:szCs w:val="26"/>
        </w:rPr>
      </w:pPr>
      <w:r>
        <w:rPr>
          <w:sz w:val="26"/>
          <w:szCs w:val="26"/>
        </w:rPr>
        <w:t xml:space="preserve">4.2.2. Принимать решение о расторжении  Соглашения при </w:t>
      </w:r>
      <w:proofErr w:type="spellStart"/>
      <w:r>
        <w:rPr>
          <w:sz w:val="26"/>
          <w:szCs w:val="26"/>
        </w:rPr>
        <w:t>недостижении</w:t>
      </w:r>
      <w:proofErr w:type="spellEnd"/>
      <w:r>
        <w:rPr>
          <w:sz w:val="26"/>
          <w:szCs w:val="26"/>
        </w:rPr>
        <w:t xml:space="preserve"> согласия по новым условиям в случае уменьшения  Главному распорядителю ранее доведенных лимитов бюджетных обязательств в соответствии с пунктом 2.1 настоящего Соглашения,  приводящего к невозможности предоставления субсидии в размере, определенном в пункте 2.2 настоящего Соглашения.</w:t>
      </w:r>
    </w:p>
    <w:p w:rsidR="0012021C" w:rsidRPr="0012021C" w:rsidRDefault="0012021C" w:rsidP="00D114A6">
      <w:pPr>
        <w:widowControl/>
        <w:adjustRightInd w:val="0"/>
        <w:ind w:firstLine="540"/>
        <w:jc w:val="both"/>
        <w:rPr>
          <w:rFonts w:eastAsiaTheme="minorHAnsi"/>
          <w:sz w:val="26"/>
          <w:szCs w:val="26"/>
          <w:lang w:eastAsia="en-US"/>
        </w:rPr>
      </w:pPr>
      <w:bookmarkStart w:id="25" w:name="Par245"/>
      <w:bookmarkStart w:id="26" w:name="Par259"/>
      <w:bookmarkEnd w:id="25"/>
      <w:bookmarkEnd w:id="26"/>
      <w:r>
        <w:rPr>
          <w:sz w:val="26"/>
          <w:szCs w:val="26"/>
        </w:rPr>
        <w:t xml:space="preserve">  </w:t>
      </w:r>
      <w:r w:rsidRPr="00CD64FD">
        <w:rPr>
          <w:sz w:val="26"/>
          <w:szCs w:val="26"/>
        </w:rPr>
        <w:t>4.2.</w:t>
      </w:r>
      <w:r>
        <w:rPr>
          <w:sz w:val="26"/>
          <w:szCs w:val="26"/>
        </w:rPr>
        <w:t>3</w:t>
      </w:r>
      <w:r w:rsidRPr="00CD64FD">
        <w:rPr>
          <w:sz w:val="26"/>
          <w:szCs w:val="26"/>
        </w:rPr>
        <w:t>. </w:t>
      </w:r>
      <w:proofErr w:type="gramStart"/>
      <w:r w:rsidRPr="0012021C">
        <w:rPr>
          <w:sz w:val="26"/>
          <w:szCs w:val="26"/>
        </w:rPr>
        <w:t xml:space="preserve">Изменять </w:t>
      </w:r>
      <w:r w:rsidRPr="0012021C">
        <w:rPr>
          <w:rFonts w:eastAsiaTheme="minorHAnsi"/>
          <w:sz w:val="26"/>
          <w:szCs w:val="26"/>
          <w:lang w:eastAsia="en-US"/>
        </w:rPr>
        <w:t>условия</w:t>
      </w:r>
      <w:r w:rsidRPr="0012021C">
        <w:rPr>
          <w:rFonts w:eastAsiaTheme="minorHAnsi"/>
          <w:b/>
          <w:sz w:val="26"/>
          <w:szCs w:val="26"/>
          <w:lang w:eastAsia="en-US"/>
        </w:rPr>
        <w:t xml:space="preserve"> </w:t>
      </w:r>
      <w:r w:rsidRPr="0012021C">
        <w:rPr>
          <w:rFonts w:eastAsiaTheme="minorHAnsi"/>
          <w:sz w:val="26"/>
          <w:szCs w:val="26"/>
          <w:lang w:eastAsia="en-US"/>
        </w:rPr>
        <w:t xml:space="preserve"> предоставления </w:t>
      </w:r>
      <w:proofErr w:type="spellStart"/>
      <w:r w:rsidRPr="0012021C">
        <w:rPr>
          <w:rFonts w:eastAsiaTheme="minorHAnsi"/>
          <w:sz w:val="26"/>
          <w:szCs w:val="26"/>
          <w:lang w:eastAsia="en-US"/>
        </w:rPr>
        <w:t>грантовой</w:t>
      </w:r>
      <w:proofErr w:type="spellEnd"/>
      <w:r w:rsidRPr="0012021C">
        <w:rPr>
          <w:rFonts w:eastAsiaTheme="minorHAnsi"/>
          <w:sz w:val="26"/>
          <w:szCs w:val="26"/>
          <w:lang w:eastAsia="en-US"/>
        </w:rPr>
        <w:t xml:space="preserve"> поддержки</w:t>
      </w:r>
      <w:r>
        <w:rPr>
          <w:rFonts w:eastAsiaTheme="minorHAnsi"/>
          <w:sz w:val="26"/>
          <w:szCs w:val="26"/>
          <w:lang w:eastAsia="en-US"/>
        </w:rPr>
        <w:t xml:space="preserve"> </w:t>
      </w:r>
      <w:r w:rsidRPr="0012021C">
        <w:rPr>
          <w:rFonts w:eastAsiaTheme="minorHAnsi"/>
          <w:sz w:val="26"/>
          <w:szCs w:val="26"/>
          <w:lang w:eastAsia="en-US"/>
        </w:rPr>
        <w:t>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w:t>
      </w:r>
      <w:proofErr w:type="gramEnd"/>
      <w:r w:rsidRPr="0012021C">
        <w:rPr>
          <w:rFonts w:eastAsiaTheme="minorHAnsi"/>
          <w:sz w:val="26"/>
          <w:szCs w:val="26"/>
          <w:lang w:eastAsia="en-US"/>
        </w:rPr>
        <w:t xml:space="preserve">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12021C" w:rsidRPr="0012021C" w:rsidRDefault="0012021C" w:rsidP="00D114A6">
      <w:pPr>
        <w:widowControl/>
        <w:adjustRightInd w:val="0"/>
        <w:ind w:firstLine="540"/>
        <w:jc w:val="both"/>
        <w:rPr>
          <w:rFonts w:eastAsiaTheme="minorHAnsi"/>
          <w:sz w:val="26"/>
          <w:szCs w:val="26"/>
          <w:lang w:eastAsia="en-US"/>
        </w:rPr>
      </w:pPr>
      <w:r>
        <w:rPr>
          <w:rFonts w:eastAsiaTheme="minorHAnsi"/>
          <w:sz w:val="26"/>
          <w:szCs w:val="26"/>
          <w:lang w:eastAsia="en-US"/>
        </w:rPr>
        <w:t xml:space="preserve">  </w:t>
      </w:r>
      <w:r w:rsidRPr="0012021C">
        <w:rPr>
          <w:rFonts w:eastAsiaTheme="minorHAnsi"/>
          <w:sz w:val="26"/>
          <w:szCs w:val="26"/>
          <w:lang w:eastAsia="en-US"/>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12021C" w:rsidRPr="0012021C" w:rsidRDefault="0012021C" w:rsidP="00D114A6">
      <w:pPr>
        <w:widowControl/>
        <w:adjustRightInd w:val="0"/>
        <w:ind w:firstLine="540"/>
        <w:jc w:val="both"/>
        <w:rPr>
          <w:rFonts w:eastAsiaTheme="minorHAnsi"/>
          <w:sz w:val="26"/>
          <w:szCs w:val="26"/>
          <w:lang w:eastAsia="en-US"/>
        </w:rPr>
      </w:pPr>
      <w:r>
        <w:rPr>
          <w:rFonts w:eastAsiaTheme="minorHAnsi"/>
          <w:sz w:val="26"/>
          <w:szCs w:val="26"/>
          <w:lang w:eastAsia="en-US"/>
        </w:rPr>
        <w:t xml:space="preserve">  </w:t>
      </w:r>
      <w:r w:rsidRPr="0012021C">
        <w:rPr>
          <w:rFonts w:eastAsiaTheme="minorHAnsi"/>
          <w:sz w:val="26"/>
          <w:szCs w:val="26"/>
          <w:lang w:eastAsia="en-US"/>
        </w:rPr>
        <w:t>-  возврата всей суммы гранта без наложения штрафных санкций;</w:t>
      </w:r>
    </w:p>
    <w:p w:rsidR="0012021C" w:rsidRPr="0012021C" w:rsidRDefault="0012021C" w:rsidP="00D114A6">
      <w:pPr>
        <w:widowControl/>
        <w:adjustRightInd w:val="0"/>
        <w:ind w:firstLine="540"/>
        <w:jc w:val="both"/>
        <w:rPr>
          <w:rFonts w:eastAsiaTheme="minorHAnsi"/>
          <w:sz w:val="26"/>
          <w:szCs w:val="26"/>
          <w:lang w:eastAsia="en-US"/>
        </w:rPr>
      </w:pPr>
      <w:r>
        <w:rPr>
          <w:rFonts w:eastAsiaTheme="minorHAnsi"/>
          <w:sz w:val="26"/>
          <w:szCs w:val="26"/>
          <w:lang w:eastAsia="en-US"/>
        </w:rPr>
        <w:t xml:space="preserve">  </w:t>
      </w:r>
      <w:r w:rsidRPr="0012021C">
        <w:rPr>
          <w:rFonts w:eastAsiaTheme="minorHAnsi"/>
          <w:sz w:val="26"/>
          <w:szCs w:val="26"/>
          <w:lang w:eastAsia="en-US"/>
        </w:rPr>
        <w:t>-  продления сроков предоставления отчетности;</w:t>
      </w:r>
    </w:p>
    <w:p w:rsidR="0012021C" w:rsidRPr="0012021C" w:rsidRDefault="0012021C" w:rsidP="00D114A6">
      <w:pPr>
        <w:widowControl/>
        <w:adjustRightInd w:val="0"/>
        <w:ind w:firstLine="540"/>
        <w:jc w:val="both"/>
        <w:rPr>
          <w:rFonts w:eastAsiaTheme="minorHAnsi"/>
          <w:sz w:val="26"/>
          <w:szCs w:val="26"/>
          <w:lang w:eastAsia="en-US"/>
        </w:rPr>
      </w:pPr>
      <w:r>
        <w:rPr>
          <w:rFonts w:eastAsiaTheme="minorHAnsi"/>
          <w:sz w:val="26"/>
          <w:szCs w:val="26"/>
          <w:lang w:eastAsia="en-US"/>
        </w:rPr>
        <w:t xml:space="preserve">  </w:t>
      </w:r>
      <w:r w:rsidRPr="0012021C">
        <w:rPr>
          <w:rFonts w:eastAsiaTheme="minorHAnsi"/>
          <w:sz w:val="26"/>
          <w:szCs w:val="26"/>
          <w:lang w:eastAsia="en-US"/>
        </w:rP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12021C" w:rsidRPr="00CD64FD" w:rsidRDefault="0012021C" w:rsidP="00D114A6">
      <w:pPr>
        <w:shd w:val="clear" w:color="auto" w:fill="FFFFFF"/>
        <w:ind w:firstLine="540"/>
        <w:jc w:val="both"/>
        <w:rPr>
          <w:sz w:val="26"/>
          <w:szCs w:val="26"/>
        </w:rPr>
      </w:pPr>
      <w:r>
        <w:rPr>
          <w:sz w:val="26"/>
          <w:szCs w:val="26"/>
        </w:rPr>
        <w:t xml:space="preserve">  4.2.4. З</w:t>
      </w:r>
      <w:r w:rsidRPr="00CD64FD">
        <w:rPr>
          <w:sz w:val="26"/>
          <w:szCs w:val="26"/>
        </w:rPr>
        <w:t xml:space="preserve">апрашивать у Получателя </w:t>
      </w:r>
      <w:r>
        <w:rPr>
          <w:sz w:val="26"/>
          <w:szCs w:val="26"/>
        </w:rPr>
        <w:t xml:space="preserve">субсидии </w:t>
      </w:r>
      <w:r w:rsidRPr="00CD64FD">
        <w:rPr>
          <w:sz w:val="26"/>
          <w:szCs w:val="26"/>
        </w:rPr>
        <w:t xml:space="preserve">документы и информацию, необходимые для осуществления </w:t>
      </w:r>
      <w:proofErr w:type="gramStart"/>
      <w:r w:rsidRPr="00CD64FD">
        <w:rPr>
          <w:sz w:val="26"/>
          <w:szCs w:val="26"/>
        </w:rPr>
        <w:t>контроля за</w:t>
      </w:r>
      <w:proofErr w:type="gramEnd"/>
      <w:r w:rsidRPr="00CD64FD">
        <w:rPr>
          <w:sz w:val="26"/>
          <w:szCs w:val="26"/>
        </w:rPr>
        <w:t xml:space="preserve"> соблюдением Получателем </w:t>
      </w:r>
      <w:r>
        <w:rPr>
          <w:sz w:val="26"/>
          <w:szCs w:val="26"/>
        </w:rPr>
        <w:t xml:space="preserve">субсидии </w:t>
      </w:r>
      <w:r w:rsidRPr="00CD64FD">
        <w:rPr>
          <w:sz w:val="26"/>
          <w:szCs w:val="26"/>
        </w:rPr>
        <w:t>порядка,</w:t>
      </w:r>
      <w:r>
        <w:rPr>
          <w:sz w:val="26"/>
          <w:szCs w:val="26"/>
        </w:rPr>
        <w:t xml:space="preserve"> </w:t>
      </w:r>
      <w:r w:rsidRPr="00CD64FD">
        <w:rPr>
          <w:sz w:val="26"/>
          <w:szCs w:val="26"/>
        </w:rPr>
        <w:t>целей</w:t>
      </w:r>
      <w:r>
        <w:rPr>
          <w:sz w:val="26"/>
          <w:szCs w:val="26"/>
        </w:rPr>
        <w:t xml:space="preserve"> </w:t>
      </w:r>
      <w:r w:rsidRPr="00CD64FD">
        <w:rPr>
          <w:sz w:val="26"/>
          <w:szCs w:val="26"/>
        </w:rPr>
        <w:t xml:space="preserve">и условий предоставления Субсидии, установленных Порядком предоставления </w:t>
      </w:r>
      <w:r>
        <w:rPr>
          <w:sz w:val="26"/>
          <w:szCs w:val="26"/>
        </w:rPr>
        <w:t>с</w:t>
      </w:r>
      <w:r w:rsidRPr="00CD64FD">
        <w:rPr>
          <w:sz w:val="26"/>
          <w:szCs w:val="26"/>
        </w:rPr>
        <w:t>убсиди</w:t>
      </w:r>
      <w:r>
        <w:rPr>
          <w:sz w:val="26"/>
          <w:szCs w:val="26"/>
        </w:rPr>
        <w:t>й</w:t>
      </w:r>
      <w:r w:rsidRPr="00CD64FD">
        <w:rPr>
          <w:sz w:val="26"/>
          <w:szCs w:val="26"/>
        </w:rPr>
        <w:t xml:space="preserve"> и настоящим Соглашением, в соответствии с </w:t>
      </w:r>
      <w:r>
        <w:rPr>
          <w:sz w:val="26"/>
          <w:szCs w:val="26"/>
        </w:rPr>
        <w:t>под</w:t>
      </w:r>
      <w:r w:rsidRPr="00CD64FD">
        <w:rPr>
          <w:sz w:val="26"/>
          <w:szCs w:val="26"/>
        </w:rPr>
        <w:t>пунктом 4.1.</w:t>
      </w:r>
      <w:r w:rsidR="00746DBB">
        <w:rPr>
          <w:sz w:val="26"/>
          <w:szCs w:val="26"/>
        </w:rPr>
        <w:t>4</w:t>
      </w:r>
      <w:r>
        <w:rPr>
          <w:sz w:val="26"/>
          <w:szCs w:val="26"/>
        </w:rPr>
        <w:t xml:space="preserve"> настоящего Соглашения.</w:t>
      </w:r>
    </w:p>
    <w:p w:rsidR="0012021C" w:rsidRDefault="0012021C" w:rsidP="00D114A6">
      <w:pPr>
        <w:ind w:firstLine="709"/>
        <w:jc w:val="both"/>
        <w:rPr>
          <w:bCs/>
          <w:sz w:val="26"/>
          <w:szCs w:val="26"/>
        </w:rPr>
      </w:pPr>
      <w:r w:rsidRPr="00CD64FD">
        <w:rPr>
          <w:sz w:val="26"/>
          <w:szCs w:val="26"/>
        </w:rPr>
        <w:t>4.2.</w:t>
      </w:r>
      <w:r>
        <w:rPr>
          <w:sz w:val="26"/>
          <w:szCs w:val="26"/>
        </w:rPr>
        <w:t>5</w:t>
      </w:r>
      <w:r w:rsidRPr="00CD64FD">
        <w:rPr>
          <w:sz w:val="26"/>
          <w:szCs w:val="26"/>
        </w:rPr>
        <w:t>.</w:t>
      </w:r>
      <w:r>
        <w:rPr>
          <w:sz w:val="26"/>
          <w:szCs w:val="26"/>
        </w:rPr>
        <w:t xml:space="preserve">  </w:t>
      </w:r>
      <w:r w:rsidRPr="00A7211D">
        <w:rPr>
          <w:bCs/>
          <w:sz w:val="26"/>
          <w:szCs w:val="26"/>
        </w:rPr>
        <w:t xml:space="preserve">Требовать, в том числе в судебном порядке, от Получателя субсидии возврата в бюджет Манского района предоставленной суммы субсидии, в порядке </w:t>
      </w:r>
      <w:r w:rsidRPr="00A7211D">
        <w:rPr>
          <w:bCs/>
          <w:sz w:val="26"/>
          <w:szCs w:val="26"/>
        </w:rPr>
        <w:lastRenderedPageBreak/>
        <w:t xml:space="preserve">и случаях, установленных </w:t>
      </w:r>
      <w:r>
        <w:rPr>
          <w:bCs/>
          <w:sz w:val="26"/>
          <w:szCs w:val="26"/>
        </w:rPr>
        <w:t>пунктами 5.3 - 5.6 и 5.8 Порядка предоставления субсидий.</w:t>
      </w:r>
    </w:p>
    <w:p w:rsidR="0012021C" w:rsidRPr="00CD64FD" w:rsidRDefault="0012021C" w:rsidP="00D114A6">
      <w:pPr>
        <w:ind w:firstLine="709"/>
        <w:jc w:val="both"/>
        <w:rPr>
          <w:sz w:val="26"/>
          <w:szCs w:val="26"/>
        </w:rPr>
      </w:pPr>
      <w:r w:rsidRPr="00CD64FD">
        <w:rPr>
          <w:sz w:val="26"/>
          <w:szCs w:val="26"/>
        </w:rPr>
        <w:t>4.2.</w:t>
      </w:r>
      <w:r>
        <w:rPr>
          <w:sz w:val="26"/>
          <w:szCs w:val="26"/>
        </w:rPr>
        <w:t>6</w:t>
      </w:r>
      <w:r w:rsidRPr="00CD64FD">
        <w:rPr>
          <w:sz w:val="26"/>
          <w:szCs w:val="26"/>
        </w:rPr>
        <w:t>. </w:t>
      </w:r>
      <w:r>
        <w:rPr>
          <w:sz w:val="26"/>
          <w:szCs w:val="26"/>
        </w:rPr>
        <w:t>О</w:t>
      </w:r>
      <w:r w:rsidRPr="00CD64FD">
        <w:rPr>
          <w:sz w:val="26"/>
          <w:szCs w:val="26"/>
        </w:rPr>
        <w:t>существлять иные права в соответствии с бюджетным законодательством Российской Федерации и Порядком предоставления субсиди</w:t>
      </w:r>
      <w:bookmarkStart w:id="27" w:name="Par261"/>
      <w:bookmarkEnd w:id="27"/>
      <w:r>
        <w:rPr>
          <w:sz w:val="26"/>
          <w:szCs w:val="26"/>
        </w:rPr>
        <w:t>й</w:t>
      </w:r>
      <w:r w:rsidRPr="00CD64FD">
        <w:rPr>
          <w:sz w:val="26"/>
          <w:szCs w:val="26"/>
        </w:rPr>
        <w:t>.</w:t>
      </w:r>
    </w:p>
    <w:p w:rsidR="0012021C" w:rsidRDefault="0012021C" w:rsidP="00D114A6">
      <w:pPr>
        <w:ind w:firstLine="709"/>
        <w:jc w:val="both"/>
        <w:rPr>
          <w:bCs/>
          <w:sz w:val="26"/>
          <w:szCs w:val="26"/>
        </w:rPr>
      </w:pPr>
      <w:r>
        <w:rPr>
          <w:bCs/>
          <w:sz w:val="26"/>
          <w:szCs w:val="26"/>
        </w:rPr>
        <w:t>4</w:t>
      </w:r>
      <w:r w:rsidRPr="00A7211D">
        <w:rPr>
          <w:bCs/>
          <w:sz w:val="26"/>
          <w:szCs w:val="26"/>
        </w:rPr>
        <w:t xml:space="preserve">.3. Получатель субсидии </w:t>
      </w:r>
      <w:r>
        <w:rPr>
          <w:bCs/>
          <w:sz w:val="26"/>
          <w:szCs w:val="26"/>
        </w:rPr>
        <w:t>обязуется</w:t>
      </w:r>
      <w:r w:rsidRPr="00A7211D">
        <w:rPr>
          <w:bCs/>
          <w:sz w:val="26"/>
          <w:szCs w:val="26"/>
        </w:rPr>
        <w:t>:</w:t>
      </w:r>
    </w:p>
    <w:p w:rsidR="0012021C" w:rsidRDefault="0012021C" w:rsidP="00D114A6">
      <w:pPr>
        <w:ind w:firstLine="709"/>
        <w:jc w:val="both"/>
        <w:rPr>
          <w:bCs/>
          <w:sz w:val="26"/>
          <w:szCs w:val="26"/>
        </w:rPr>
      </w:pPr>
      <w:r>
        <w:rPr>
          <w:bCs/>
          <w:sz w:val="26"/>
          <w:szCs w:val="26"/>
        </w:rPr>
        <w:t>4.3.1. Направлять Субсидию на финансовое обеспечение расходов, указанных в пункте 1.1 настоящего Соглашения.</w:t>
      </w:r>
    </w:p>
    <w:p w:rsidR="0012021C" w:rsidRDefault="0012021C" w:rsidP="00D114A6">
      <w:pPr>
        <w:ind w:firstLine="709"/>
        <w:jc w:val="both"/>
        <w:rPr>
          <w:bCs/>
          <w:sz w:val="26"/>
          <w:szCs w:val="26"/>
        </w:rPr>
      </w:pPr>
      <w:r>
        <w:rPr>
          <w:bCs/>
          <w:sz w:val="26"/>
          <w:szCs w:val="26"/>
        </w:rPr>
        <w:t>4.3.2. Вести обособленный аналитический учет операций, осуществляемых за счет Субсидии.</w:t>
      </w:r>
    </w:p>
    <w:p w:rsidR="0012021C" w:rsidRPr="009D5F33" w:rsidRDefault="0012021C" w:rsidP="00D114A6">
      <w:pPr>
        <w:ind w:firstLine="709"/>
        <w:jc w:val="both"/>
        <w:rPr>
          <w:bCs/>
          <w:sz w:val="26"/>
          <w:szCs w:val="26"/>
        </w:rPr>
      </w:pPr>
      <w:r w:rsidRPr="009D5F33">
        <w:rPr>
          <w:bCs/>
          <w:sz w:val="26"/>
          <w:szCs w:val="26"/>
        </w:rPr>
        <w:t xml:space="preserve">4.3.3. Обеспечивать достижение значений результатов предоставления Субсидии и  показателей, необходимых для достижения результатов предоставления Субсидии, установленных в соответствии с </w:t>
      </w:r>
      <w:r w:rsidR="00A84027">
        <w:rPr>
          <w:bCs/>
          <w:sz w:val="26"/>
          <w:szCs w:val="26"/>
        </w:rPr>
        <w:t xml:space="preserve">приложением № 1 к </w:t>
      </w:r>
      <w:r w:rsidRPr="009D5F33">
        <w:rPr>
          <w:bCs/>
          <w:sz w:val="26"/>
          <w:szCs w:val="26"/>
        </w:rPr>
        <w:t xml:space="preserve"> настояще</w:t>
      </w:r>
      <w:r w:rsidR="00A84027">
        <w:rPr>
          <w:bCs/>
          <w:sz w:val="26"/>
          <w:szCs w:val="26"/>
        </w:rPr>
        <w:t>му</w:t>
      </w:r>
      <w:r w:rsidRPr="009D5F33">
        <w:rPr>
          <w:bCs/>
          <w:sz w:val="26"/>
          <w:szCs w:val="26"/>
        </w:rPr>
        <w:t xml:space="preserve"> Соглашени</w:t>
      </w:r>
      <w:r w:rsidR="00A84027">
        <w:rPr>
          <w:bCs/>
          <w:sz w:val="26"/>
          <w:szCs w:val="26"/>
        </w:rPr>
        <w:t>ю, являющимся его неотъемлемой частью.</w:t>
      </w:r>
    </w:p>
    <w:p w:rsidR="0012021C" w:rsidRPr="003A0028" w:rsidRDefault="0012021C" w:rsidP="00D114A6">
      <w:pPr>
        <w:shd w:val="clear" w:color="auto" w:fill="FFFFFF"/>
        <w:tabs>
          <w:tab w:val="left" w:pos="0"/>
        </w:tabs>
        <w:ind w:firstLine="567"/>
        <w:jc w:val="both"/>
        <w:rPr>
          <w:bCs/>
          <w:sz w:val="26"/>
          <w:szCs w:val="26"/>
        </w:rPr>
      </w:pPr>
      <w:r>
        <w:rPr>
          <w:bCs/>
          <w:sz w:val="26"/>
          <w:szCs w:val="26"/>
        </w:rPr>
        <w:t xml:space="preserve">  </w:t>
      </w:r>
      <w:r w:rsidRPr="003A0028">
        <w:rPr>
          <w:bCs/>
          <w:sz w:val="26"/>
          <w:szCs w:val="26"/>
        </w:rPr>
        <w:t xml:space="preserve">4.3.4. Представлять Главному распорядителю в срок до </w:t>
      </w:r>
      <w:r w:rsidR="003A0028" w:rsidRPr="003A0028">
        <w:rPr>
          <w:bCs/>
          <w:sz w:val="26"/>
          <w:szCs w:val="26"/>
        </w:rPr>
        <w:t>15</w:t>
      </w:r>
      <w:r w:rsidRPr="003A0028">
        <w:rPr>
          <w:bCs/>
          <w:sz w:val="26"/>
          <w:szCs w:val="26"/>
        </w:rPr>
        <w:t xml:space="preserve"> января года, следующего за годом получения  субсидии:</w:t>
      </w:r>
    </w:p>
    <w:p w:rsidR="003A0028" w:rsidRPr="003A0028" w:rsidRDefault="003A0028" w:rsidP="00D114A6">
      <w:pPr>
        <w:pStyle w:val="ConsPlusNormal"/>
        <w:ind w:firstLine="540"/>
        <w:jc w:val="both"/>
        <w:rPr>
          <w:rFonts w:ascii="Times New Roman" w:hAnsi="Times New Roman" w:cs="Times New Roman"/>
          <w:sz w:val="26"/>
          <w:szCs w:val="26"/>
        </w:rPr>
      </w:pPr>
      <w:r>
        <w:rPr>
          <w:rFonts w:ascii="Times New Roman" w:hAnsi="Times New Roman" w:cs="Times New Roman"/>
          <w:bCs/>
          <w:sz w:val="26"/>
          <w:szCs w:val="26"/>
        </w:rPr>
        <w:t xml:space="preserve">  </w:t>
      </w:r>
      <w:r w:rsidRPr="003A0028">
        <w:rPr>
          <w:rFonts w:ascii="Times New Roman" w:hAnsi="Times New Roman" w:cs="Times New Roman"/>
          <w:bCs/>
          <w:sz w:val="26"/>
          <w:szCs w:val="26"/>
        </w:rPr>
        <w:t>- отч</w:t>
      </w:r>
      <w:r w:rsidRPr="003A0028">
        <w:rPr>
          <w:rFonts w:ascii="Times New Roman" w:hAnsi="Times New Roman" w:cs="Times New Roman"/>
          <w:sz w:val="26"/>
          <w:szCs w:val="26"/>
        </w:rPr>
        <w:t xml:space="preserve">ет о расходах, источником финансового обеспечения которых является </w:t>
      </w:r>
      <w:r>
        <w:rPr>
          <w:rFonts w:ascii="Times New Roman" w:hAnsi="Times New Roman" w:cs="Times New Roman"/>
          <w:sz w:val="26"/>
          <w:szCs w:val="26"/>
        </w:rPr>
        <w:t>Субсидия</w:t>
      </w:r>
      <w:r w:rsidRPr="003A0028">
        <w:rPr>
          <w:rFonts w:ascii="Times New Roman" w:hAnsi="Times New Roman" w:cs="Times New Roman"/>
          <w:sz w:val="26"/>
          <w:szCs w:val="26"/>
        </w:rPr>
        <w:t xml:space="preserve">, по форме, установленной </w:t>
      </w:r>
      <w:r>
        <w:rPr>
          <w:rFonts w:ascii="Times New Roman" w:hAnsi="Times New Roman" w:cs="Times New Roman"/>
          <w:sz w:val="26"/>
          <w:szCs w:val="26"/>
        </w:rPr>
        <w:t>в приложении № 3 настоящего Соглашения</w:t>
      </w:r>
      <w:r w:rsidRPr="003A0028">
        <w:rPr>
          <w:rFonts w:ascii="Times New Roman" w:hAnsi="Times New Roman" w:cs="Times New Roman"/>
          <w:sz w:val="26"/>
          <w:szCs w:val="26"/>
        </w:rPr>
        <w:t>;</w:t>
      </w:r>
    </w:p>
    <w:p w:rsidR="003A0028" w:rsidRPr="003A0028" w:rsidRDefault="003A0028" w:rsidP="00D114A6">
      <w:pPr>
        <w:pStyle w:val="ConsPlusNormal"/>
        <w:ind w:firstLine="540"/>
        <w:jc w:val="both"/>
        <w:rPr>
          <w:rFonts w:ascii="Times New Roman" w:hAnsi="Times New Roman" w:cs="Times New Roman"/>
          <w:sz w:val="26"/>
          <w:szCs w:val="26"/>
        </w:rPr>
      </w:pPr>
      <w:r w:rsidRPr="003A0028">
        <w:rPr>
          <w:rFonts w:ascii="Times New Roman" w:hAnsi="Times New Roman" w:cs="Times New Roman"/>
          <w:sz w:val="26"/>
          <w:szCs w:val="26"/>
        </w:rPr>
        <w:t xml:space="preserve">  </w:t>
      </w:r>
      <w:proofErr w:type="gramStart"/>
      <w:r w:rsidRPr="003A0028">
        <w:rPr>
          <w:rFonts w:ascii="Times New Roman" w:hAnsi="Times New Roman" w:cs="Times New Roman"/>
          <w:sz w:val="26"/>
          <w:szCs w:val="26"/>
        </w:rPr>
        <w:t xml:space="preserve">- копии заверенных в установленном законодательством Российской Федерации порядке первичных бухгалтерских документов, договоров, актов приема-передачи оказанных услуг, выполненных работ, поставленных товаров, а также иных документов, подтверждающих понесенные расходы,  </w:t>
      </w:r>
      <w:r w:rsidRPr="003A0028">
        <w:rPr>
          <w:rFonts w:ascii="Times New Roman" w:hAnsi="Times New Roman" w:cs="Times New Roman"/>
          <w:bCs/>
          <w:sz w:val="26"/>
          <w:szCs w:val="26"/>
        </w:rPr>
        <w:t>указанные в пункте 1.1 настоящего Соглашения;</w:t>
      </w:r>
      <w:r w:rsidRPr="003A0028">
        <w:rPr>
          <w:rFonts w:ascii="Times New Roman" w:hAnsi="Times New Roman" w:cs="Times New Roman"/>
          <w:sz w:val="26"/>
          <w:szCs w:val="26"/>
        </w:rPr>
        <w:t xml:space="preserve"> </w:t>
      </w:r>
      <w:proofErr w:type="gramEnd"/>
    </w:p>
    <w:p w:rsidR="003A0028" w:rsidRPr="003A0028" w:rsidRDefault="003A0028" w:rsidP="00D114A6">
      <w:pPr>
        <w:pStyle w:val="ConsPlusNormal"/>
        <w:jc w:val="both"/>
        <w:rPr>
          <w:rFonts w:ascii="Times New Roman" w:hAnsi="Times New Roman" w:cs="Times New Roman"/>
          <w:sz w:val="26"/>
          <w:szCs w:val="26"/>
        </w:rPr>
      </w:pPr>
      <w:r w:rsidRPr="003A002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A0028">
        <w:rPr>
          <w:rFonts w:ascii="Times New Roman" w:hAnsi="Times New Roman" w:cs="Times New Roman"/>
          <w:sz w:val="26"/>
          <w:szCs w:val="26"/>
        </w:rPr>
        <w:t xml:space="preserve"> -  выписку по расчетному счету, подтверждающую целевое расходование средств </w:t>
      </w:r>
      <w:r>
        <w:rPr>
          <w:rFonts w:ascii="Times New Roman" w:hAnsi="Times New Roman" w:cs="Times New Roman"/>
          <w:sz w:val="26"/>
          <w:szCs w:val="26"/>
        </w:rPr>
        <w:t>Субсидии</w:t>
      </w:r>
      <w:r w:rsidRPr="003A0028">
        <w:rPr>
          <w:rFonts w:ascii="Times New Roman" w:hAnsi="Times New Roman" w:cs="Times New Roman"/>
          <w:sz w:val="26"/>
          <w:szCs w:val="26"/>
        </w:rPr>
        <w:t xml:space="preserve"> в соответствии с планом расходов, заверенную кредитной организацией;</w:t>
      </w:r>
    </w:p>
    <w:p w:rsidR="0012021C" w:rsidRPr="003A0028" w:rsidRDefault="003A0028" w:rsidP="00D114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2021C" w:rsidRPr="003A0028">
        <w:rPr>
          <w:rFonts w:ascii="Times New Roman" w:hAnsi="Times New Roman" w:cs="Times New Roman"/>
          <w:sz w:val="26"/>
          <w:szCs w:val="26"/>
        </w:rPr>
        <w:t>- отчет о достижении значений результат</w:t>
      </w:r>
      <w:r w:rsidR="009B64C1">
        <w:rPr>
          <w:rFonts w:ascii="Times New Roman" w:hAnsi="Times New Roman" w:cs="Times New Roman"/>
          <w:sz w:val="26"/>
          <w:szCs w:val="26"/>
        </w:rPr>
        <w:t>а</w:t>
      </w:r>
      <w:r w:rsidR="0012021C" w:rsidRPr="003A0028">
        <w:rPr>
          <w:rFonts w:ascii="Times New Roman" w:hAnsi="Times New Roman" w:cs="Times New Roman"/>
          <w:sz w:val="26"/>
          <w:szCs w:val="26"/>
        </w:rPr>
        <w:t xml:space="preserve"> предоставления субсидии и показателей, необходимых для достижения результата предоставления субсидии, по форме, установленной в приложении № 2 настоящего Соглашения;</w:t>
      </w:r>
    </w:p>
    <w:p w:rsidR="0012021C" w:rsidRPr="003A0028" w:rsidRDefault="003A0028" w:rsidP="00D114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2021C" w:rsidRPr="003A0028">
        <w:rPr>
          <w:rFonts w:ascii="Times New Roman" w:hAnsi="Times New Roman" w:cs="Times New Roman"/>
          <w:sz w:val="26"/>
          <w:szCs w:val="26"/>
        </w:rPr>
        <w:t xml:space="preserve">- пояснительную записку  с описанием достигнутых  результатов предоставления субсидии и показателей, необходимых для достижения результатов  предоставления субсидии, либо  причин их </w:t>
      </w:r>
      <w:proofErr w:type="spellStart"/>
      <w:r w:rsidR="0012021C" w:rsidRPr="003A0028">
        <w:rPr>
          <w:rFonts w:ascii="Times New Roman" w:hAnsi="Times New Roman" w:cs="Times New Roman"/>
          <w:sz w:val="26"/>
          <w:szCs w:val="26"/>
        </w:rPr>
        <w:t>недостижения</w:t>
      </w:r>
      <w:proofErr w:type="spellEnd"/>
      <w:r w:rsidR="0012021C" w:rsidRPr="003A0028">
        <w:rPr>
          <w:rFonts w:ascii="Times New Roman" w:hAnsi="Times New Roman" w:cs="Times New Roman"/>
          <w:sz w:val="26"/>
          <w:szCs w:val="26"/>
        </w:rPr>
        <w:t>.</w:t>
      </w:r>
    </w:p>
    <w:p w:rsidR="0012021C" w:rsidRPr="007C4549" w:rsidRDefault="0012021C" w:rsidP="00D114A6">
      <w:pPr>
        <w:ind w:firstLine="709"/>
        <w:jc w:val="both"/>
        <w:rPr>
          <w:bCs/>
          <w:sz w:val="26"/>
          <w:szCs w:val="26"/>
        </w:rPr>
      </w:pPr>
      <w:r w:rsidRPr="007C4549">
        <w:rPr>
          <w:bCs/>
          <w:sz w:val="26"/>
          <w:szCs w:val="26"/>
        </w:rPr>
        <w:t xml:space="preserve">4.3.5. </w:t>
      </w:r>
      <w:proofErr w:type="gramStart"/>
      <w:r w:rsidRPr="007C4549">
        <w:rPr>
          <w:bCs/>
          <w:sz w:val="26"/>
          <w:szCs w:val="26"/>
        </w:rPr>
        <w:t>Не препятствовать проведению проверок Главным распорядителем на предмет соблюдения условий и порядка предоставления субсидии в соответствии с действующим законодательством,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допускать представителей администрации Манского района на свою территорию  для осуществления таких проверок.</w:t>
      </w:r>
      <w:proofErr w:type="gramEnd"/>
    </w:p>
    <w:p w:rsidR="0012021C" w:rsidRPr="00A7211D" w:rsidRDefault="0012021C" w:rsidP="00D114A6">
      <w:pPr>
        <w:ind w:firstLine="709"/>
        <w:jc w:val="both"/>
        <w:rPr>
          <w:b/>
          <w:bCs/>
          <w:sz w:val="26"/>
          <w:szCs w:val="26"/>
        </w:rPr>
      </w:pPr>
      <w:r>
        <w:rPr>
          <w:sz w:val="26"/>
          <w:szCs w:val="26"/>
        </w:rPr>
        <w:t xml:space="preserve">4.3.6. Соблюдать запрет о направлении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Pr>
          <w:sz w:val="26"/>
          <w:szCs w:val="26"/>
        </w:rPr>
        <w:t>микрофинансовыми</w:t>
      </w:r>
      <w:proofErr w:type="spellEnd"/>
      <w:r>
        <w:rPr>
          <w:sz w:val="26"/>
          <w:szCs w:val="26"/>
        </w:rPr>
        <w:t xml:space="preserve"> организациями, а также по кредитам, привлеченным в кредитных организациях.</w:t>
      </w:r>
    </w:p>
    <w:p w:rsidR="0012021C" w:rsidRPr="00A7211D" w:rsidRDefault="0012021C" w:rsidP="00D114A6">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4</w:t>
      </w:r>
      <w:r w:rsidRPr="00A7211D">
        <w:rPr>
          <w:rFonts w:ascii="Times New Roman" w:hAnsi="Times New Roman" w:cs="Times New Roman"/>
          <w:bCs/>
          <w:sz w:val="26"/>
          <w:szCs w:val="26"/>
        </w:rPr>
        <w:t>.</w:t>
      </w:r>
      <w:r>
        <w:rPr>
          <w:rFonts w:ascii="Times New Roman" w:hAnsi="Times New Roman" w:cs="Times New Roman"/>
          <w:bCs/>
          <w:sz w:val="26"/>
          <w:szCs w:val="26"/>
        </w:rPr>
        <w:t>3</w:t>
      </w:r>
      <w:r w:rsidRPr="00A7211D">
        <w:rPr>
          <w:rFonts w:ascii="Times New Roman" w:hAnsi="Times New Roman" w:cs="Times New Roman"/>
          <w:bCs/>
          <w:sz w:val="26"/>
          <w:szCs w:val="26"/>
        </w:rPr>
        <w:t>.</w:t>
      </w:r>
      <w:r>
        <w:rPr>
          <w:rFonts w:ascii="Times New Roman" w:hAnsi="Times New Roman" w:cs="Times New Roman"/>
          <w:bCs/>
          <w:sz w:val="26"/>
          <w:szCs w:val="26"/>
        </w:rPr>
        <w:t>7</w:t>
      </w:r>
      <w:r w:rsidRPr="00A7211D">
        <w:rPr>
          <w:rFonts w:ascii="Times New Roman" w:hAnsi="Times New Roman" w:cs="Times New Roman"/>
          <w:bCs/>
          <w:sz w:val="26"/>
          <w:szCs w:val="26"/>
        </w:rPr>
        <w:t>. Соблюдать запрет  на приобретение им</w:t>
      </w:r>
      <w:r>
        <w:rPr>
          <w:rFonts w:ascii="Times New Roman" w:hAnsi="Times New Roman" w:cs="Times New Roman"/>
          <w:bCs/>
          <w:sz w:val="26"/>
          <w:szCs w:val="26"/>
        </w:rPr>
        <w:t xml:space="preserve"> </w:t>
      </w:r>
      <w:r w:rsidRPr="00A7211D">
        <w:rPr>
          <w:rFonts w:ascii="Times New Roman" w:hAnsi="Times New Roman" w:cs="Times New Roman"/>
          <w:sz w:val="26"/>
          <w:szCs w:val="26"/>
        </w:rPr>
        <w:t xml:space="preserve">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w:t>
      </w:r>
      <w:r w:rsidRPr="00A7211D">
        <w:rPr>
          <w:rFonts w:ascii="Times New Roman" w:hAnsi="Times New Roman" w:cs="Times New Roman"/>
          <w:sz w:val="26"/>
          <w:szCs w:val="26"/>
        </w:rPr>
        <w:lastRenderedPageBreak/>
        <w:t>Федерации при закупке (поставке) высокотехнологичного импортного оборудования, сырья и комплектующих изделий.</w:t>
      </w:r>
    </w:p>
    <w:p w:rsidR="0012021C" w:rsidRPr="00A7211D" w:rsidRDefault="0012021C" w:rsidP="00D114A6">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4</w:t>
      </w:r>
      <w:r w:rsidRPr="00A7211D">
        <w:rPr>
          <w:rFonts w:ascii="Times New Roman" w:hAnsi="Times New Roman" w:cs="Times New Roman"/>
          <w:bCs/>
          <w:sz w:val="26"/>
          <w:szCs w:val="26"/>
        </w:rPr>
        <w:t>.</w:t>
      </w:r>
      <w:r>
        <w:rPr>
          <w:rFonts w:ascii="Times New Roman" w:hAnsi="Times New Roman" w:cs="Times New Roman"/>
          <w:bCs/>
          <w:sz w:val="26"/>
          <w:szCs w:val="26"/>
        </w:rPr>
        <w:t>3</w:t>
      </w:r>
      <w:r w:rsidRPr="00A7211D">
        <w:rPr>
          <w:rFonts w:ascii="Times New Roman" w:hAnsi="Times New Roman" w:cs="Times New Roman"/>
          <w:bCs/>
          <w:sz w:val="26"/>
          <w:szCs w:val="26"/>
        </w:rPr>
        <w:t>.</w:t>
      </w:r>
      <w:r>
        <w:rPr>
          <w:rFonts w:ascii="Times New Roman" w:hAnsi="Times New Roman" w:cs="Times New Roman"/>
          <w:bCs/>
          <w:sz w:val="26"/>
          <w:szCs w:val="26"/>
        </w:rPr>
        <w:t>8</w:t>
      </w:r>
      <w:r w:rsidRPr="00A7211D">
        <w:rPr>
          <w:rFonts w:ascii="Times New Roman" w:hAnsi="Times New Roman" w:cs="Times New Roman"/>
          <w:bCs/>
          <w:sz w:val="26"/>
          <w:szCs w:val="26"/>
        </w:rPr>
        <w:t>. П</w:t>
      </w:r>
      <w:r w:rsidRPr="00A7211D">
        <w:rPr>
          <w:rFonts w:ascii="Times New Roman" w:hAnsi="Times New Roman" w:cs="Times New Roman"/>
          <w:sz w:val="26"/>
          <w:szCs w:val="26"/>
        </w:rPr>
        <w:t xml:space="preserve">ри заключении договоров (соглашений) с иными лицами в целях исполнения обязательств по </w:t>
      </w:r>
      <w:r>
        <w:rPr>
          <w:rFonts w:ascii="Times New Roman" w:hAnsi="Times New Roman" w:cs="Times New Roman"/>
          <w:sz w:val="26"/>
          <w:szCs w:val="26"/>
        </w:rPr>
        <w:t>С</w:t>
      </w:r>
      <w:r w:rsidRPr="00A7211D">
        <w:rPr>
          <w:rFonts w:ascii="Times New Roman" w:hAnsi="Times New Roman" w:cs="Times New Roman"/>
          <w:sz w:val="26"/>
          <w:szCs w:val="26"/>
        </w:rPr>
        <w:t>оглашению включать в них условия:</w:t>
      </w:r>
    </w:p>
    <w:p w:rsidR="0012021C" w:rsidRDefault="0012021C" w:rsidP="00D114A6">
      <w:pPr>
        <w:widowControl/>
        <w:adjustRightInd w:val="0"/>
        <w:jc w:val="both"/>
        <w:rPr>
          <w:sz w:val="26"/>
          <w:szCs w:val="26"/>
        </w:rPr>
      </w:pPr>
      <w:r w:rsidRPr="00A7211D">
        <w:rPr>
          <w:b/>
          <w:sz w:val="26"/>
          <w:szCs w:val="26"/>
        </w:rPr>
        <w:t xml:space="preserve">          </w:t>
      </w:r>
      <w:proofErr w:type="gramStart"/>
      <w:r>
        <w:rPr>
          <w:b/>
          <w:sz w:val="26"/>
          <w:szCs w:val="26"/>
        </w:rPr>
        <w:t xml:space="preserve">- </w:t>
      </w:r>
      <w:r w:rsidRPr="001863C9">
        <w:rPr>
          <w:sz w:val="26"/>
          <w:szCs w:val="26"/>
        </w:rPr>
        <w:t xml:space="preserve">о согласии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w:t>
      </w:r>
      <w:r>
        <w:rPr>
          <w:sz w:val="26"/>
          <w:szCs w:val="26"/>
        </w:rPr>
        <w:t>н</w:t>
      </w:r>
      <w:r w:rsidRPr="001863C9">
        <w:rPr>
          <w:sz w:val="26"/>
          <w:szCs w:val="26"/>
        </w:rPr>
        <w:t>их проверки Главным распорядителем соблюдения порядка и условий предоставления субсидии, в том</w:t>
      </w:r>
      <w:proofErr w:type="gramEnd"/>
      <w:r w:rsidRPr="001863C9">
        <w:rPr>
          <w:sz w:val="26"/>
          <w:szCs w:val="26"/>
        </w:rPr>
        <w:t xml:space="preserve"> </w:t>
      </w:r>
      <w:proofErr w:type="gramStart"/>
      <w:r w:rsidRPr="001863C9">
        <w:rPr>
          <w:sz w:val="26"/>
          <w:szCs w:val="26"/>
        </w:rPr>
        <w:t xml:space="preserve">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71" w:history="1">
        <w:r w:rsidRPr="001863C9">
          <w:rPr>
            <w:sz w:val="26"/>
            <w:szCs w:val="26"/>
          </w:rPr>
          <w:t>статьями 268.1</w:t>
        </w:r>
      </w:hyperlink>
      <w:r w:rsidRPr="001863C9">
        <w:rPr>
          <w:sz w:val="26"/>
          <w:szCs w:val="26"/>
        </w:rPr>
        <w:t xml:space="preserve"> и </w:t>
      </w:r>
      <w:hyperlink r:id="rId72" w:history="1">
        <w:r w:rsidRPr="001863C9">
          <w:rPr>
            <w:sz w:val="26"/>
            <w:szCs w:val="26"/>
          </w:rPr>
          <w:t>269.2</w:t>
        </w:r>
      </w:hyperlink>
      <w:r w:rsidRPr="001863C9">
        <w:rPr>
          <w:sz w:val="26"/>
          <w:szCs w:val="26"/>
        </w:rPr>
        <w:t xml:space="preserve"> Бюджетного кодекса Российской Федерации; </w:t>
      </w:r>
      <w:proofErr w:type="gramEnd"/>
    </w:p>
    <w:p w:rsidR="0012021C" w:rsidRPr="001863C9" w:rsidRDefault="0012021C" w:rsidP="00D114A6">
      <w:pPr>
        <w:widowControl/>
        <w:adjustRightInd w:val="0"/>
        <w:jc w:val="both"/>
        <w:rPr>
          <w:sz w:val="26"/>
          <w:szCs w:val="26"/>
        </w:rPr>
      </w:pPr>
      <w:r>
        <w:rPr>
          <w:sz w:val="26"/>
          <w:szCs w:val="26"/>
        </w:rPr>
        <w:t xml:space="preserve">          - о запрете направления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Pr>
          <w:sz w:val="26"/>
          <w:szCs w:val="26"/>
        </w:rPr>
        <w:t>микрофинансовыми</w:t>
      </w:r>
      <w:proofErr w:type="spellEnd"/>
      <w:r>
        <w:rPr>
          <w:sz w:val="26"/>
          <w:szCs w:val="26"/>
        </w:rPr>
        <w:t xml:space="preserve"> организациями, а также по кредитам, привлеченным в кредитных организациях;      </w:t>
      </w:r>
    </w:p>
    <w:p w:rsidR="0012021C" w:rsidRPr="00C90ADA" w:rsidRDefault="0012021C" w:rsidP="00D114A6">
      <w:pPr>
        <w:pStyle w:val="ConsPlusNormal"/>
        <w:ind w:firstLine="709"/>
        <w:jc w:val="both"/>
        <w:rPr>
          <w:rFonts w:ascii="Times New Roman" w:hAnsi="Times New Roman" w:cs="Times New Roman"/>
          <w:i/>
          <w:sz w:val="26"/>
          <w:szCs w:val="26"/>
        </w:rPr>
      </w:pPr>
      <w:r>
        <w:rPr>
          <w:rFonts w:ascii="Times New Roman" w:hAnsi="Times New Roman" w:cs="Times New Roman"/>
          <w:sz w:val="26"/>
          <w:szCs w:val="26"/>
        </w:rPr>
        <w:t xml:space="preserve">- </w:t>
      </w:r>
      <w:r w:rsidRPr="00A7211D">
        <w:rPr>
          <w:rFonts w:ascii="Times New Roman" w:hAnsi="Times New Roman" w:cs="Times New Roman"/>
          <w:sz w:val="26"/>
          <w:szCs w:val="26"/>
        </w:rPr>
        <w:t xml:space="preserve">о запрете приобретения иными юридическими лицами, получающими средства на основании договоров, заключенных с </w:t>
      </w:r>
      <w:r>
        <w:rPr>
          <w:rFonts w:ascii="Times New Roman" w:hAnsi="Times New Roman" w:cs="Times New Roman"/>
          <w:sz w:val="26"/>
          <w:szCs w:val="26"/>
        </w:rPr>
        <w:t>П</w:t>
      </w:r>
      <w:r w:rsidRPr="00A7211D">
        <w:rPr>
          <w:rFonts w:ascii="Times New Roman" w:hAnsi="Times New Roman" w:cs="Times New Roman"/>
          <w:sz w:val="26"/>
          <w:szCs w:val="26"/>
        </w:rPr>
        <w:t xml:space="preserve">олучателем субсидии, за счет средств районного бюджета, полученных от </w:t>
      </w:r>
      <w:r>
        <w:rPr>
          <w:rFonts w:ascii="Times New Roman" w:hAnsi="Times New Roman" w:cs="Times New Roman"/>
          <w:sz w:val="26"/>
          <w:szCs w:val="26"/>
        </w:rPr>
        <w:t>П</w:t>
      </w:r>
      <w:r w:rsidRPr="00A7211D">
        <w:rPr>
          <w:rFonts w:ascii="Times New Roman" w:hAnsi="Times New Roman" w:cs="Times New Roman"/>
          <w:sz w:val="26"/>
          <w:szCs w:val="26"/>
        </w:rPr>
        <w:t>олучателя</w:t>
      </w:r>
      <w:r>
        <w:rPr>
          <w:rFonts w:ascii="Times New Roman" w:hAnsi="Times New Roman" w:cs="Times New Roman"/>
          <w:sz w:val="26"/>
          <w:szCs w:val="26"/>
        </w:rPr>
        <w:t xml:space="preserve"> субсидии</w:t>
      </w:r>
      <w:r w:rsidRPr="00A7211D">
        <w:rPr>
          <w:rFonts w:ascii="Times New Roman" w:hAnsi="Times New Roman" w:cs="Times New Roman"/>
          <w:sz w:val="26"/>
          <w:szCs w:val="26"/>
        </w:rPr>
        <w:t>,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C90ADA">
        <w:rPr>
          <w:rFonts w:ascii="Times New Roman" w:hAnsi="Times New Roman" w:cs="Times New Roman"/>
          <w:sz w:val="26"/>
          <w:szCs w:val="26"/>
        </w:rPr>
        <w:t>.</w:t>
      </w:r>
    </w:p>
    <w:p w:rsidR="0012021C" w:rsidRPr="00AB40B0" w:rsidRDefault="0012021C" w:rsidP="00D114A6">
      <w:pPr>
        <w:ind w:firstLine="709"/>
        <w:jc w:val="both"/>
        <w:rPr>
          <w:bCs/>
          <w:sz w:val="26"/>
          <w:szCs w:val="26"/>
        </w:rPr>
      </w:pPr>
      <w:r w:rsidRPr="00AB40B0">
        <w:rPr>
          <w:bCs/>
          <w:sz w:val="26"/>
          <w:szCs w:val="26"/>
        </w:rPr>
        <w:t>4.3.9. Не прекращать деятельность в течение 12 месяцев  после получения Субсидии.</w:t>
      </w:r>
    </w:p>
    <w:p w:rsidR="0012021C" w:rsidRPr="00AB40B0" w:rsidRDefault="0012021C" w:rsidP="00D114A6">
      <w:pPr>
        <w:ind w:firstLine="709"/>
        <w:jc w:val="both"/>
        <w:rPr>
          <w:bCs/>
          <w:sz w:val="26"/>
          <w:szCs w:val="26"/>
        </w:rPr>
      </w:pPr>
      <w:r w:rsidRPr="00AB40B0">
        <w:rPr>
          <w:bCs/>
          <w:sz w:val="26"/>
          <w:szCs w:val="26"/>
        </w:rPr>
        <w:t>4.3.10. Не отчуждать имущество, приобретаемое за счет средств Субсидии, в течение 12 месяцев после получения Субсидии.</w:t>
      </w:r>
    </w:p>
    <w:p w:rsidR="0012021C" w:rsidRPr="00AB40B0" w:rsidRDefault="0012021C" w:rsidP="00D114A6">
      <w:pPr>
        <w:adjustRightInd w:val="0"/>
        <w:ind w:firstLine="709"/>
        <w:jc w:val="both"/>
        <w:rPr>
          <w:bCs/>
          <w:sz w:val="26"/>
          <w:szCs w:val="26"/>
        </w:rPr>
      </w:pPr>
      <w:r w:rsidRPr="00AB40B0">
        <w:rPr>
          <w:bCs/>
          <w:sz w:val="26"/>
          <w:szCs w:val="26"/>
        </w:rPr>
        <w:t xml:space="preserve">4.3.11. Направлять по запросу Главного распорядителя  документы и информацию, необходимые для осуществления </w:t>
      </w:r>
      <w:proofErr w:type="gramStart"/>
      <w:r w:rsidRPr="00AB40B0">
        <w:rPr>
          <w:bCs/>
          <w:sz w:val="26"/>
          <w:szCs w:val="26"/>
        </w:rPr>
        <w:t>контроля за</w:t>
      </w:r>
      <w:proofErr w:type="gramEnd"/>
      <w:r w:rsidRPr="00AB40B0">
        <w:rPr>
          <w:bCs/>
          <w:sz w:val="26"/>
          <w:szCs w:val="26"/>
        </w:rPr>
        <w:t xml:space="preserve"> соблюдением порядка, целей и  условий предоставления  Субсидии в срок, указанный в запросе.</w:t>
      </w:r>
    </w:p>
    <w:p w:rsidR="0012021C" w:rsidRPr="00AB40B0" w:rsidRDefault="0012021C" w:rsidP="00D114A6">
      <w:pPr>
        <w:adjustRightInd w:val="0"/>
        <w:ind w:firstLine="709"/>
        <w:jc w:val="both"/>
        <w:rPr>
          <w:bCs/>
          <w:sz w:val="26"/>
          <w:szCs w:val="26"/>
        </w:rPr>
      </w:pPr>
      <w:r w:rsidRPr="00AB40B0">
        <w:rPr>
          <w:bCs/>
          <w:sz w:val="26"/>
          <w:szCs w:val="26"/>
        </w:rPr>
        <w:t>4.3.12. В течение 10 рабочих дней со дня получения решения  о возврате субсидии произвести возврат в районный бюджет суммы субсидии в размере, указанном в решении о возврате субсидии, путем перечисления денежных средств на лицевой счет Главного распорядителя.</w:t>
      </w:r>
    </w:p>
    <w:p w:rsidR="0012021C" w:rsidRPr="00A7211D" w:rsidRDefault="0012021C" w:rsidP="00D114A6">
      <w:pPr>
        <w:adjustRightInd w:val="0"/>
        <w:ind w:firstLine="709"/>
        <w:jc w:val="both"/>
        <w:rPr>
          <w:bCs/>
          <w:sz w:val="26"/>
          <w:szCs w:val="26"/>
          <w:lang w:eastAsia="en-US"/>
        </w:rPr>
      </w:pPr>
      <w:r w:rsidRPr="00AB40B0">
        <w:rPr>
          <w:bCs/>
          <w:sz w:val="26"/>
          <w:szCs w:val="26"/>
          <w:lang w:eastAsia="en-US"/>
        </w:rPr>
        <w:t>4.3.13.  Обеспечивать полноту и достоверность</w:t>
      </w:r>
      <w:r>
        <w:rPr>
          <w:bCs/>
          <w:sz w:val="26"/>
          <w:szCs w:val="26"/>
          <w:lang w:eastAsia="en-US"/>
        </w:rPr>
        <w:t xml:space="preserve"> сведений, представляемых  Главному распорядителю в соответствии с настоящим Соглашением.</w:t>
      </w:r>
    </w:p>
    <w:p w:rsidR="0012021C" w:rsidRDefault="0012021C" w:rsidP="00D114A6">
      <w:pPr>
        <w:ind w:firstLine="709"/>
        <w:jc w:val="both"/>
        <w:rPr>
          <w:bCs/>
          <w:sz w:val="26"/>
          <w:szCs w:val="26"/>
        </w:rPr>
      </w:pPr>
      <w:r>
        <w:rPr>
          <w:bCs/>
          <w:sz w:val="26"/>
          <w:szCs w:val="26"/>
        </w:rPr>
        <w:t>4</w:t>
      </w:r>
      <w:r w:rsidRPr="00A7211D">
        <w:rPr>
          <w:bCs/>
          <w:sz w:val="26"/>
          <w:szCs w:val="26"/>
        </w:rPr>
        <w:t xml:space="preserve">.4. Получатель субсидии </w:t>
      </w:r>
      <w:r>
        <w:rPr>
          <w:bCs/>
          <w:sz w:val="26"/>
          <w:szCs w:val="26"/>
        </w:rPr>
        <w:t>вправе</w:t>
      </w:r>
      <w:r w:rsidRPr="00A7211D">
        <w:rPr>
          <w:bCs/>
          <w:sz w:val="26"/>
          <w:szCs w:val="26"/>
        </w:rPr>
        <w:t>:</w:t>
      </w:r>
    </w:p>
    <w:p w:rsidR="0012021C" w:rsidRDefault="0012021C" w:rsidP="00D114A6">
      <w:pPr>
        <w:ind w:firstLine="709"/>
        <w:jc w:val="both"/>
        <w:rPr>
          <w:bCs/>
          <w:sz w:val="26"/>
          <w:szCs w:val="26"/>
        </w:rPr>
      </w:pPr>
      <w:r>
        <w:rPr>
          <w:bCs/>
          <w:sz w:val="26"/>
          <w:szCs w:val="26"/>
        </w:rPr>
        <w:t>4</w:t>
      </w:r>
      <w:r w:rsidRPr="00A7211D">
        <w:rPr>
          <w:bCs/>
          <w:sz w:val="26"/>
          <w:szCs w:val="26"/>
        </w:rPr>
        <w:t>.</w:t>
      </w:r>
      <w:r>
        <w:rPr>
          <w:bCs/>
          <w:sz w:val="26"/>
          <w:szCs w:val="26"/>
        </w:rPr>
        <w:t>4</w:t>
      </w:r>
      <w:r w:rsidRPr="00A7211D">
        <w:rPr>
          <w:bCs/>
          <w:sz w:val="26"/>
          <w:szCs w:val="26"/>
        </w:rPr>
        <w:t>.1. Требовать перечисления субсидии в размере, порядке и на условиях, предусмотренных настоящим Соглашением.</w:t>
      </w:r>
    </w:p>
    <w:p w:rsidR="0012021C" w:rsidRPr="005E1F4D" w:rsidRDefault="0012021C" w:rsidP="00D114A6">
      <w:pPr>
        <w:shd w:val="clear" w:color="auto" w:fill="FFFFFF"/>
        <w:ind w:firstLine="709"/>
        <w:jc w:val="both"/>
        <w:rPr>
          <w:sz w:val="26"/>
          <w:szCs w:val="26"/>
        </w:rPr>
      </w:pPr>
      <w:r w:rsidRPr="005E1F4D">
        <w:rPr>
          <w:sz w:val="26"/>
          <w:szCs w:val="26"/>
        </w:rPr>
        <w:t>4.4.</w:t>
      </w:r>
      <w:r>
        <w:rPr>
          <w:sz w:val="26"/>
          <w:szCs w:val="26"/>
        </w:rPr>
        <w:t>2</w:t>
      </w:r>
      <w:r w:rsidRPr="005E1F4D">
        <w:rPr>
          <w:sz w:val="26"/>
          <w:szCs w:val="26"/>
        </w:rPr>
        <w:t>. </w:t>
      </w:r>
      <w:r>
        <w:rPr>
          <w:sz w:val="26"/>
          <w:szCs w:val="26"/>
        </w:rPr>
        <w:t>Н</w:t>
      </w:r>
      <w:r w:rsidRPr="005E1F4D">
        <w:rPr>
          <w:sz w:val="26"/>
          <w:szCs w:val="26"/>
        </w:rPr>
        <w:t xml:space="preserve">аправлять Главному распорядителю предложения о внесении изменений в Соглашение, в том числе в случае </w:t>
      </w:r>
      <w:proofErr w:type="gramStart"/>
      <w:r w:rsidRPr="005E1F4D">
        <w:rPr>
          <w:sz w:val="26"/>
          <w:szCs w:val="26"/>
        </w:rPr>
        <w:t>установления необходимости изменения размера Субсидии</w:t>
      </w:r>
      <w:proofErr w:type="gramEnd"/>
      <w:r w:rsidRPr="005E1F4D">
        <w:rPr>
          <w:sz w:val="26"/>
          <w:szCs w:val="26"/>
        </w:rPr>
        <w:t xml:space="preserve"> с приложением информации, содержащей </w:t>
      </w:r>
      <w:r w:rsidRPr="005E1F4D">
        <w:rPr>
          <w:sz w:val="26"/>
          <w:szCs w:val="26"/>
        </w:rPr>
        <w:lastRenderedPageBreak/>
        <w:t>финансово-экономическое обоснование данного изменения</w:t>
      </w:r>
      <w:bookmarkStart w:id="28" w:name="Par363"/>
      <w:bookmarkEnd w:id="28"/>
      <w:r>
        <w:rPr>
          <w:sz w:val="26"/>
          <w:szCs w:val="26"/>
        </w:rPr>
        <w:t>.</w:t>
      </w:r>
    </w:p>
    <w:p w:rsidR="0012021C" w:rsidRDefault="0012021C" w:rsidP="00D114A6">
      <w:pPr>
        <w:shd w:val="clear" w:color="auto" w:fill="FFFFFF"/>
        <w:ind w:firstLine="709"/>
        <w:jc w:val="both"/>
        <w:rPr>
          <w:sz w:val="26"/>
          <w:szCs w:val="26"/>
        </w:rPr>
      </w:pPr>
      <w:r w:rsidRPr="005E1F4D">
        <w:rPr>
          <w:sz w:val="26"/>
          <w:szCs w:val="26"/>
        </w:rPr>
        <w:t>4.4.</w:t>
      </w:r>
      <w:r>
        <w:rPr>
          <w:sz w:val="26"/>
          <w:szCs w:val="26"/>
        </w:rPr>
        <w:t>3</w:t>
      </w:r>
      <w:r w:rsidRPr="005E1F4D">
        <w:rPr>
          <w:sz w:val="26"/>
          <w:szCs w:val="26"/>
        </w:rPr>
        <w:t>. </w:t>
      </w:r>
      <w:r>
        <w:rPr>
          <w:sz w:val="26"/>
          <w:szCs w:val="26"/>
        </w:rPr>
        <w:t>О</w:t>
      </w:r>
      <w:r w:rsidRPr="005E1F4D">
        <w:rPr>
          <w:sz w:val="26"/>
          <w:szCs w:val="26"/>
        </w:rPr>
        <w:t>бращаться к Главному распорядителю в целях получения разъяснений в связи с исполнением настоящего Соглашения</w:t>
      </w:r>
      <w:bookmarkStart w:id="29" w:name="Par367"/>
      <w:bookmarkEnd w:id="29"/>
      <w:r>
        <w:rPr>
          <w:sz w:val="26"/>
          <w:szCs w:val="26"/>
        </w:rPr>
        <w:t>.</w:t>
      </w:r>
    </w:p>
    <w:p w:rsidR="0012021C" w:rsidRDefault="0012021C" w:rsidP="00D114A6">
      <w:pPr>
        <w:ind w:firstLine="709"/>
        <w:jc w:val="both"/>
        <w:rPr>
          <w:bCs/>
          <w:sz w:val="26"/>
          <w:szCs w:val="26"/>
        </w:rPr>
      </w:pPr>
      <w:r>
        <w:rPr>
          <w:bCs/>
          <w:sz w:val="26"/>
          <w:szCs w:val="26"/>
        </w:rPr>
        <w:t>4</w:t>
      </w:r>
      <w:r w:rsidRPr="00A7211D">
        <w:rPr>
          <w:bCs/>
          <w:sz w:val="26"/>
          <w:szCs w:val="26"/>
        </w:rPr>
        <w:t>.</w:t>
      </w:r>
      <w:r>
        <w:rPr>
          <w:bCs/>
          <w:sz w:val="26"/>
          <w:szCs w:val="26"/>
        </w:rPr>
        <w:t>4</w:t>
      </w:r>
      <w:r w:rsidRPr="00A7211D">
        <w:rPr>
          <w:bCs/>
          <w:sz w:val="26"/>
          <w:szCs w:val="26"/>
        </w:rPr>
        <w:t>.</w:t>
      </w:r>
      <w:r>
        <w:rPr>
          <w:bCs/>
          <w:sz w:val="26"/>
          <w:szCs w:val="26"/>
        </w:rPr>
        <w:t>4</w:t>
      </w:r>
      <w:r w:rsidRPr="00A7211D">
        <w:rPr>
          <w:bCs/>
          <w:sz w:val="26"/>
          <w:szCs w:val="26"/>
        </w:rPr>
        <w:t>. Обжаловать в судебном порядке решение Главного распорядителя о возврате Субсидии.</w:t>
      </w:r>
    </w:p>
    <w:p w:rsidR="0012021C" w:rsidRPr="005E1F4D" w:rsidRDefault="0012021C" w:rsidP="00D114A6">
      <w:pPr>
        <w:shd w:val="clear" w:color="auto" w:fill="FFFFFF"/>
        <w:ind w:firstLine="709"/>
        <w:jc w:val="both"/>
        <w:rPr>
          <w:sz w:val="26"/>
          <w:szCs w:val="26"/>
        </w:rPr>
      </w:pPr>
      <w:r w:rsidRPr="005E1F4D">
        <w:rPr>
          <w:sz w:val="26"/>
          <w:szCs w:val="26"/>
        </w:rPr>
        <w:t>4.4.</w:t>
      </w:r>
      <w:r>
        <w:rPr>
          <w:sz w:val="26"/>
          <w:szCs w:val="26"/>
        </w:rPr>
        <w:t>5</w:t>
      </w:r>
      <w:r w:rsidRPr="005E1F4D">
        <w:rPr>
          <w:sz w:val="26"/>
          <w:szCs w:val="26"/>
        </w:rPr>
        <w:t>. </w:t>
      </w:r>
      <w:r>
        <w:rPr>
          <w:sz w:val="26"/>
          <w:szCs w:val="26"/>
        </w:rPr>
        <w:t>О</w:t>
      </w:r>
      <w:r w:rsidRPr="005E1F4D">
        <w:rPr>
          <w:sz w:val="26"/>
          <w:szCs w:val="26"/>
        </w:rPr>
        <w:t>существлять иные права в соответствии с бюджетным законодательством Российской Федерации и Порядком предоставления субсидии.</w:t>
      </w:r>
    </w:p>
    <w:p w:rsidR="0012021C" w:rsidRPr="005E1F4D" w:rsidRDefault="0012021C" w:rsidP="00D114A6">
      <w:pPr>
        <w:shd w:val="clear" w:color="auto" w:fill="FFFFFF"/>
        <w:ind w:firstLine="709"/>
        <w:jc w:val="both"/>
        <w:rPr>
          <w:sz w:val="26"/>
          <w:szCs w:val="26"/>
        </w:rPr>
      </w:pPr>
    </w:p>
    <w:p w:rsidR="0012021C" w:rsidRPr="00A7211D" w:rsidRDefault="0012021C" w:rsidP="00D114A6">
      <w:pPr>
        <w:jc w:val="center"/>
        <w:rPr>
          <w:bCs/>
          <w:sz w:val="26"/>
          <w:szCs w:val="26"/>
        </w:rPr>
      </w:pPr>
      <w:r w:rsidRPr="00A7211D">
        <w:rPr>
          <w:bCs/>
          <w:sz w:val="26"/>
          <w:szCs w:val="26"/>
        </w:rPr>
        <w:t>5. ОТВЕТСТВЕННОСТЬ СТОРОН</w:t>
      </w:r>
    </w:p>
    <w:p w:rsidR="0012021C" w:rsidRPr="00A7211D" w:rsidRDefault="0012021C" w:rsidP="00D114A6">
      <w:pPr>
        <w:jc w:val="center"/>
        <w:rPr>
          <w:bCs/>
          <w:sz w:val="26"/>
          <w:szCs w:val="26"/>
        </w:rPr>
      </w:pPr>
    </w:p>
    <w:p w:rsidR="0012021C" w:rsidRPr="00A7211D" w:rsidRDefault="0012021C" w:rsidP="00D114A6">
      <w:pPr>
        <w:ind w:firstLine="709"/>
        <w:jc w:val="both"/>
        <w:rPr>
          <w:bCs/>
          <w:sz w:val="26"/>
          <w:szCs w:val="26"/>
        </w:rPr>
      </w:pPr>
      <w:r w:rsidRPr="00A7211D">
        <w:rPr>
          <w:bCs/>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2021C" w:rsidRPr="00A7211D" w:rsidRDefault="0012021C" w:rsidP="00D114A6">
      <w:pPr>
        <w:ind w:firstLine="709"/>
        <w:jc w:val="both"/>
        <w:rPr>
          <w:bCs/>
          <w:sz w:val="26"/>
          <w:szCs w:val="26"/>
        </w:rPr>
      </w:pPr>
      <w:r w:rsidRPr="00A7211D">
        <w:rPr>
          <w:bCs/>
          <w:sz w:val="26"/>
          <w:szCs w:val="26"/>
        </w:rPr>
        <w:t>5.2. В случае невозврата бюджетных сре</w:t>
      </w:r>
      <w:proofErr w:type="gramStart"/>
      <w:r w:rsidRPr="00A7211D">
        <w:rPr>
          <w:bCs/>
          <w:sz w:val="26"/>
          <w:szCs w:val="26"/>
        </w:rPr>
        <w:t>дств в ср</w:t>
      </w:r>
      <w:proofErr w:type="gramEnd"/>
      <w:r w:rsidRPr="00A7211D">
        <w:rPr>
          <w:bCs/>
          <w:sz w:val="26"/>
          <w:szCs w:val="26"/>
        </w:rPr>
        <w:t xml:space="preserve">ок, предусмотренный в </w:t>
      </w:r>
      <w:hyperlink r:id="rId73" w:anchor="Возврат_средств" w:history="1">
        <w:r w:rsidRPr="00A7211D">
          <w:rPr>
            <w:bCs/>
            <w:sz w:val="26"/>
            <w:szCs w:val="26"/>
          </w:rPr>
          <w:t>пункте 4.3 настоящего Соглашения</w:t>
        </w:r>
      </w:hyperlink>
      <w:r w:rsidRPr="00A7211D">
        <w:rPr>
          <w:bCs/>
          <w:sz w:val="26"/>
          <w:szCs w:val="26"/>
        </w:rPr>
        <w:t>, Главный распорядитель вправе потребовать выплаты неустойки в размере 0,1 процента от суммы невозврата средств за каждый день просрочки.</w:t>
      </w:r>
    </w:p>
    <w:p w:rsidR="0012021C" w:rsidRPr="00A7211D" w:rsidRDefault="0012021C" w:rsidP="00D114A6">
      <w:pPr>
        <w:ind w:firstLine="709"/>
        <w:jc w:val="both"/>
        <w:rPr>
          <w:bCs/>
          <w:sz w:val="26"/>
          <w:szCs w:val="26"/>
        </w:rPr>
      </w:pPr>
      <w:r w:rsidRPr="00A7211D">
        <w:rPr>
          <w:bCs/>
          <w:sz w:val="26"/>
          <w:szCs w:val="26"/>
        </w:rPr>
        <w:t xml:space="preserve">5.3. Основанием для освобождения Получателя субсидии от применения мер ответственности, предусмотренных </w:t>
      </w:r>
      <w:hyperlink r:id="rId74" w:anchor="Основание_возврата_субсидии" w:history="1">
        <w:r w:rsidRPr="00A7211D">
          <w:rPr>
            <w:bCs/>
            <w:sz w:val="26"/>
            <w:szCs w:val="26"/>
          </w:rPr>
          <w:t>пунктом 5.2 настоящего Соглашения</w:t>
        </w:r>
      </w:hyperlink>
      <w:r w:rsidRPr="00A7211D">
        <w:rPr>
          <w:bCs/>
          <w:sz w:val="26"/>
          <w:szCs w:val="26"/>
        </w:rPr>
        <w:t xml:space="preserve">,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w:t>
      </w:r>
    </w:p>
    <w:p w:rsidR="0012021C" w:rsidRPr="00A7211D" w:rsidRDefault="0012021C" w:rsidP="00D114A6">
      <w:pPr>
        <w:ind w:firstLine="709"/>
        <w:jc w:val="both"/>
        <w:rPr>
          <w:bCs/>
          <w:sz w:val="26"/>
          <w:szCs w:val="26"/>
        </w:rPr>
      </w:pPr>
    </w:p>
    <w:p w:rsidR="0012021C" w:rsidRPr="00A7211D" w:rsidRDefault="0012021C" w:rsidP="00D114A6">
      <w:pPr>
        <w:jc w:val="center"/>
        <w:rPr>
          <w:bCs/>
          <w:sz w:val="26"/>
          <w:szCs w:val="26"/>
        </w:rPr>
      </w:pPr>
      <w:r w:rsidRPr="00A7211D">
        <w:rPr>
          <w:bCs/>
          <w:sz w:val="26"/>
          <w:szCs w:val="26"/>
        </w:rPr>
        <w:t>6. ЗАКЛЮЧИТЕЛЬНЫЕ ПОЛОЖЕНИЯ</w:t>
      </w:r>
    </w:p>
    <w:p w:rsidR="0012021C" w:rsidRPr="00A7211D" w:rsidRDefault="0012021C" w:rsidP="00D114A6">
      <w:pPr>
        <w:jc w:val="center"/>
        <w:rPr>
          <w:bCs/>
          <w:sz w:val="26"/>
          <w:szCs w:val="26"/>
        </w:rPr>
      </w:pPr>
    </w:p>
    <w:p w:rsidR="0012021C" w:rsidRPr="00A7211D" w:rsidRDefault="0012021C" w:rsidP="00D114A6">
      <w:pPr>
        <w:ind w:firstLine="709"/>
        <w:jc w:val="both"/>
        <w:rPr>
          <w:bCs/>
          <w:sz w:val="26"/>
          <w:szCs w:val="26"/>
        </w:rPr>
      </w:pPr>
      <w:r>
        <w:rPr>
          <w:bCs/>
          <w:sz w:val="26"/>
          <w:szCs w:val="26"/>
        </w:rPr>
        <w:t>6</w:t>
      </w:r>
      <w:r w:rsidRPr="00A7211D">
        <w:rPr>
          <w:bCs/>
          <w:sz w:val="26"/>
          <w:szCs w:val="26"/>
        </w:rPr>
        <w:t>.</w:t>
      </w:r>
      <w:r>
        <w:rPr>
          <w:bCs/>
          <w:sz w:val="26"/>
          <w:szCs w:val="26"/>
        </w:rPr>
        <w:t>1</w:t>
      </w:r>
      <w:r w:rsidRPr="00A7211D">
        <w:rPr>
          <w:bCs/>
          <w:sz w:val="26"/>
          <w:szCs w:val="26"/>
        </w:rPr>
        <w:t xml:space="preserve">. Споры и разногласия, которые могут возникнуть при исполнении настоящего Соглашения, Стороны решают путем переговоров с </w:t>
      </w:r>
      <w:r>
        <w:rPr>
          <w:bCs/>
          <w:sz w:val="26"/>
          <w:szCs w:val="26"/>
        </w:rPr>
        <w:t>оформлением соответствующих документов</w:t>
      </w:r>
      <w:r w:rsidRPr="00A7211D">
        <w:rPr>
          <w:bCs/>
          <w:sz w:val="26"/>
          <w:szCs w:val="26"/>
        </w:rPr>
        <w:t>.</w:t>
      </w:r>
    </w:p>
    <w:p w:rsidR="0012021C" w:rsidRPr="00A7211D" w:rsidRDefault="0012021C" w:rsidP="00D114A6">
      <w:pPr>
        <w:ind w:firstLine="709"/>
        <w:jc w:val="both"/>
        <w:rPr>
          <w:bCs/>
          <w:sz w:val="26"/>
          <w:szCs w:val="26"/>
        </w:rPr>
      </w:pPr>
      <w:r>
        <w:rPr>
          <w:bCs/>
          <w:sz w:val="26"/>
          <w:szCs w:val="26"/>
        </w:rPr>
        <w:t>6</w:t>
      </w:r>
      <w:r w:rsidRPr="00A7211D">
        <w:rPr>
          <w:bCs/>
          <w:sz w:val="26"/>
          <w:szCs w:val="26"/>
        </w:rPr>
        <w:t>.</w:t>
      </w:r>
      <w:r>
        <w:rPr>
          <w:bCs/>
          <w:sz w:val="26"/>
          <w:szCs w:val="26"/>
        </w:rPr>
        <w:t>2</w:t>
      </w:r>
      <w:r w:rsidRPr="00A7211D">
        <w:rPr>
          <w:bCs/>
          <w:sz w:val="26"/>
          <w:szCs w:val="26"/>
        </w:rPr>
        <w:t>.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2021C" w:rsidRDefault="0012021C" w:rsidP="00D114A6">
      <w:pPr>
        <w:ind w:firstLine="709"/>
        <w:jc w:val="both"/>
        <w:rPr>
          <w:bCs/>
          <w:sz w:val="26"/>
          <w:szCs w:val="26"/>
        </w:rPr>
      </w:pPr>
      <w:r w:rsidRPr="00A7211D">
        <w:rPr>
          <w:bCs/>
          <w:sz w:val="26"/>
          <w:szCs w:val="26"/>
        </w:rPr>
        <w:t>6.</w:t>
      </w:r>
      <w:r>
        <w:rPr>
          <w:bCs/>
          <w:sz w:val="26"/>
          <w:szCs w:val="26"/>
        </w:rPr>
        <w:t>3</w:t>
      </w:r>
      <w:r w:rsidRPr="00A7211D">
        <w:rPr>
          <w:bCs/>
          <w:sz w:val="26"/>
          <w:szCs w:val="26"/>
        </w:rPr>
        <w:t xml:space="preserve">. </w:t>
      </w:r>
      <w:r>
        <w:rPr>
          <w:bCs/>
          <w:sz w:val="26"/>
          <w:szCs w:val="26"/>
        </w:rPr>
        <w:t xml:space="preserve">Настоящее </w:t>
      </w:r>
      <w:r w:rsidRPr="00A7211D">
        <w:rPr>
          <w:bCs/>
          <w:sz w:val="26"/>
          <w:szCs w:val="26"/>
        </w:rPr>
        <w:t xml:space="preserve">Соглашение вступает в силу </w:t>
      </w:r>
      <w:proofErr w:type="gramStart"/>
      <w:r w:rsidRPr="00A7211D">
        <w:rPr>
          <w:bCs/>
          <w:sz w:val="26"/>
          <w:szCs w:val="26"/>
        </w:rPr>
        <w:t xml:space="preserve">с </w:t>
      </w:r>
      <w:r>
        <w:rPr>
          <w:bCs/>
          <w:sz w:val="26"/>
          <w:szCs w:val="26"/>
        </w:rPr>
        <w:t>даты</w:t>
      </w:r>
      <w:proofErr w:type="gramEnd"/>
      <w:r>
        <w:rPr>
          <w:bCs/>
          <w:sz w:val="26"/>
          <w:szCs w:val="26"/>
        </w:rPr>
        <w:t xml:space="preserve"> </w:t>
      </w:r>
      <w:r w:rsidRPr="00A7211D">
        <w:rPr>
          <w:bCs/>
          <w:sz w:val="26"/>
          <w:szCs w:val="26"/>
        </w:rPr>
        <w:t xml:space="preserve"> его подписания Сторонами, но не ранее доведения лимитов бюджетных обязательств, указанных  в пункте 1.3  раздела 1 настоящего Соглашения, и действует до полного исполнения Сторонами своих обязательств по Соглашению.</w:t>
      </w:r>
    </w:p>
    <w:p w:rsidR="0012021C" w:rsidRDefault="0012021C" w:rsidP="00D114A6">
      <w:pPr>
        <w:ind w:firstLine="709"/>
        <w:jc w:val="both"/>
        <w:rPr>
          <w:bCs/>
          <w:sz w:val="26"/>
          <w:szCs w:val="26"/>
        </w:rPr>
      </w:pPr>
      <w:r w:rsidRPr="00A7211D">
        <w:rPr>
          <w:bCs/>
          <w:sz w:val="26"/>
          <w:szCs w:val="26"/>
        </w:rPr>
        <w:t>6.</w:t>
      </w:r>
      <w:r>
        <w:rPr>
          <w:bCs/>
          <w:sz w:val="26"/>
          <w:szCs w:val="26"/>
        </w:rPr>
        <w:t>4</w:t>
      </w:r>
      <w:r w:rsidRPr="00A7211D">
        <w:rPr>
          <w:bCs/>
          <w:sz w:val="26"/>
          <w:szCs w:val="26"/>
        </w:rPr>
        <w:t>. В случае</w:t>
      </w:r>
      <w:proofErr w:type="gramStart"/>
      <w:r w:rsidRPr="00A7211D">
        <w:rPr>
          <w:bCs/>
          <w:sz w:val="26"/>
          <w:szCs w:val="26"/>
        </w:rPr>
        <w:t>,</w:t>
      </w:r>
      <w:proofErr w:type="gramEnd"/>
      <w:r w:rsidRPr="00A7211D">
        <w:rPr>
          <w:bCs/>
          <w:sz w:val="26"/>
          <w:szCs w:val="26"/>
        </w:rPr>
        <w:t xml:space="preserve"> если Соглашение не подписано Получателем субсидии,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p>
    <w:p w:rsidR="0012021C" w:rsidRDefault="0012021C" w:rsidP="00D114A6">
      <w:pPr>
        <w:ind w:firstLine="709"/>
        <w:jc w:val="both"/>
        <w:rPr>
          <w:sz w:val="26"/>
          <w:szCs w:val="26"/>
        </w:rPr>
      </w:pPr>
      <w:r>
        <w:rPr>
          <w:sz w:val="26"/>
          <w:szCs w:val="26"/>
        </w:rPr>
        <w:t>6</w:t>
      </w:r>
      <w:r w:rsidRPr="00F7635E">
        <w:rPr>
          <w:sz w:val="26"/>
          <w:szCs w:val="26"/>
        </w:rPr>
        <w:t>.</w:t>
      </w:r>
      <w:r>
        <w:rPr>
          <w:sz w:val="26"/>
          <w:szCs w:val="26"/>
        </w:rPr>
        <w:t>5</w:t>
      </w:r>
      <w:r w:rsidRPr="00F7635E">
        <w:rPr>
          <w:sz w:val="26"/>
          <w:szCs w:val="26"/>
        </w:rPr>
        <w:t>.</w:t>
      </w:r>
      <w:r w:rsidRPr="00F7635E">
        <w:rPr>
          <w:sz w:val="26"/>
          <w:szCs w:val="26"/>
          <w:lang w:val="en-US"/>
        </w:rPr>
        <w:t> </w:t>
      </w:r>
      <w:r w:rsidRPr="00F7635E">
        <w:rPr>
          <w:sz w:val="26"/>
          <w:szCs w:val="26"/>
        </w:rPr>
        <w:t>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w:t>
      </w:r>
      <w:r>
        <w:rPr>
          <w:sz w:val="26"/>
          <w:szCs w:val="26"/>
        </w:rPr>
        <w:t>.</w:t>
      </w:r>
    </w:p>
    <w:p w:rsidR="0012021C" w:rsidRDefault="0012021C" w:rsidP="00D114A6">
      <w:pPr>
        <w:ind w:firstLine="709"/>
        <w:jc w:val="both"/>
        <w:rPr>
          <w:sz w:val="26"/>
          <w:szCs w:val="26"/>
        </w:rPr>
      </w:pPr>
      <w:r>
        <w:rPr>
          <w:sz w:val="26"/>
          <w:szCs w:val="26"/>
        </w:rPr>
        <w:lastRenderedPageBreak/>
        <w:t>6.6. Изменение настоящего Соглашения в одностороннем порядке возможно в случаях:</w:t>
      </w:r>
    </w:p>
    <w:p w:rsidR="0012021C" w:rsidRDefault="0012021C" w:rsidP="00D114A6">
      <w:pPr>
        <w:ind w:firstLine="709"/>
        <w:jc w:val="both"/>
        <w:rPr>
          <w:sz w:val="26"/>
          <w:szCs w:val="26"/>
        </w:rPr>
      </w:pPr>
      <w:r>
        <w:rPr>
          <w:sz w:val="26"/>
          <w:szCs w:val="26"/>
        </w:rPr>
        <w:t>-  внесения изменений в сводную бюджетную роспись, повлекших изменение кодов БК, в соответствии с которыми предоставляется субсидия;</w:t>
      </w:r>
    </w:p>
    <w:p w:rsidR="0012021C" w:rsidRDefault="0012021C" w:rsidP="00D114A6">
      <w:pPr>
        <w:ind w:firstLine="709"/>
        <w:jc w:val="both"/>
        <w:rPr>
          <w:sz w:val="26"/>
          <w:szCs w:val="26"/>
        </w:rPr>
      </w:pPr>
      <w:r>
        <w:rPr>
          <w:sz w:val="26"/>
          <w:szCs w:val="26"/>
        </w:rPr>
        <w:t>-  изменения реквизитов Главного распорядителя.</w:t>
      </w:r>
    </w:p>
    <w:p w:rsidR="0012021C" w:rsidRDefault="0012021C" w:rsidP="00D114A6">
      <w:pPr>
        <w:ind w:firstLine="709"/>
        <w:jc w:val="both"/>
        <w:rPr>
          <w:sz w:val="26"/>
          <w:szCs w:val="26"/>
        </w:rPr>
      </w:pPr>
      <w:r>
        <w:rPr>
          <w:sz w:val="26"/>
          <w:szCs w:val="26"/>
        </w:rPr>
        <w:t>6.7. Расторжение настоящего Соглашения  осуществляется по соглашению сторон или в случаях, определенных пунктом 6.8 настоящего Соглашения в одностороннем порядке.</w:t>
      </w:r>
    </w:p>
    <w:p w:rsidR="0012021C" w:rsidRDefault="0012021C" w:rsidP="00D114A6">
      <w:pPr>
        <w:ind w:firstLine="709"/>
        <w:jc w:val="both"/>
        <w:rPr>
          <w:sz w:val="26"/>
          <w:szCs w:val="26"/>
        </w:rPr>
      </w:pPr>
      <w:r>
        <w:rPr>
          <w:sz w:val="26"/>
          <w:szCs w:val="26"/>
        </w:rPr>
        <w:t>6.8. Расторжение настоящего Соглашения в одностороннем порядке  возможно в случаях:</w:t>
      </w:r>
    </w:p>
    <w:p w:rsidR="0012021C" w:rsidRDefault="0012021C" w:rsidP="00D114A6">
      <w:pPr>
        <w:ind w:firstLine="709"/>
        <w:jc w:val="both"/>
        <w:rPr>
          <w:sz w:val="26"/>
          <w:szCs w:val="26"/>
        </w:rPr>
      </w:pPr>
      <w:r>
        <w:rPr>
          <w:sz w:val="26"/>
          <w:szCs w:val="26"/>
        </w:rPr>
        <w:t>- реорганизации, ликвидации или прекращения деятельности Получателя субсидии;</w:t>
      </w:r>
    </w:p>
    <w:p w:rsidR="0012021C" w:rsidRDefault="0012021C" w:rsidP="00D114A6">
      <w:pPr>
        <w:ind w:firstLine="709"/>
        <w:jc w:val="both"/>
        <w:rPr>
          <w:sz w:val="26"/>
          <w:szCs w:val="26"/>
        </w:rPr>
      </w:pPr>
      <w:r>
        <w:rPr>
          <w:sz w:val="26"/>
          <w:szCs w:val="26"/>
        </w:rPr>
        <w:t>-  нарушения Получателем субсидии порядка и условий предоставления Субсидии, установленных Порядком предоставления субсидии и настоящим Соглашением;</w:t>
      </w:r>
    </w:p>
    <w:p w:rsidR="0012021C" w:rsidRDefault="0012021C" w:rsidP="00D114A6">
      <w:pPr>
        <w:ind w:firstLine="709"/>
        <w:jc w:val="both"/>
        <w:rPr>
          <w:sz w:val="26"/>
          <w:szCs w:val="26"/>
        </w:rPr>
      </w:pPr>
      <w:r>
        <w:rPr>
          <w:sz w:val="26"/>
          <w:szCs w:val="26"/>
        </w:rPr>
        <w:t xml:space="preserve">-  </w:t>
      </w:r>
      <w:proofErr w:type="spellStart"/>
      <w:r>
        <w:rPr>
          <w:sz w:val="26"/>
          <w:szCs w:val="26"/>
        </w:rPr>
        <w:t>недостижения</w:t>
      </w:r>
      <w:proofErr w:type="spellEnd"/>
      <w:r>
        <w:rPr>
          <w:sz w:val="26"/>
          <w:szCs w:val="26"/>
        </w:rPr>
        <w:t xml:space="preserve"> Получателем субсидии установленных  настоящим Соглашением значений результатов предоставления Субсидии, показателей, установленных в соответствии с пунктом </w:t>
      </w:r>
      <w:r w:rsidRPr="008B60C6">
        <w:rPr>
          <w:sz w:val="26"/>
          <w:szCs w:val="26"/>
        </w:rPr>
        <w:t>4.1.3</w:t>
      </w:r>
      <w:r>
        <w:rPr>
          <w:sz w:val="26"/>
          <w:szCs w:val="26"/>
        </w:rPr>
        <w:t xml:space="preserve">  настоящего Соглашения;</w:t>
      </w:r>
    </w:p>
    <w:p w:rsidR="0012021C" w:rsidRDefault="0012021C" w:rsidP="00D114A6">
      <w:pPr>
        <w:ind w:firstLine="709"/>
        <w:jc w:val="both"/>
        <w:rPr>
          <w:sz w:val="26"/>
          <w:szCs w:val="26"/>
        </w:rPr>
      </w:pPr>
      <w:r>
        <w:rPr>
          <w:sz w:val="26"/>
          <w:szCs w:val="26"/>
        </w:rPr>
        <w:t xml:space="preserve">-  </w:t>
      </w:r>
      <w:proofErr w:type="spellStart"/>
      <w:r>
        <w:rPr>
          <w:sz w:val="26"/>
          <w:szCs w:val="26"/>
        </w:rPr>
        <w:t>недостижения</w:t>
      </w:r>
      <w:proofErr w:type="spellEnd"/>
      <w:r>
        <w:rPr>
          <w:sz w:val="26"/>
          <w:szCs w:val="26"/>
        </w:rPr>
        <w:t xml:space="preserve"> согласия Сторон о согласовании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2.2 настоящего Соглашения.</w:t>
      </w:r>
    </w:p>
    <w:p w:rsidR="0012021C" w:rsidRDefault="0012021C" w:rsidP="00D114A6">
      <w:pPr>
        <w:ind w:firstLine="709"/>
        <w:jc w:val="both"/>
        <w:rPr>
          <w:sz w:val="26"/>
          <w:szCs w:val="26"/>
        </w:rPr>
      </w:pPr>
      <w:r>
        <w:rPr>
          <w:sz w:val="26"/>
          <w:szCs w:val="26"/>
        </w:rPr>
        <w:t xml:space="preserve">6.9. Расторжение настоящего Соглашения Получателем субсидии в одностороннем порядке не допускается. </w:t>
      </w:r>
    </w:p>
    <w:p w:rsidR="0012021C" w:rsidRDefault="0012021C" w:rsidP="00D114A6">
      <w:pPr>
        <w:ind w:firstLine="709"/>
        <w:jc w:val="both"/>
        <w:rPr>
          <w:bCs/>
          <w:sz w:val="26"/>
          <w:szCs w:val="26"/>
        </w:rPr>
      </w:pPr>
      <w:r>
        <w:rPr>
          <w:bCs/>
          <w:sz w:val="26"/>
          <w:szCs w:val="26"/>
        </w:rPr>
        <w:t>6.10. Документы и иная информация, предусмотренные настоящим Соглашением, направляются Сторонами следующим способом:</w:t>
      </w:r>
    </w:p>
    <w:p w:rsidR="0012021C" w:rsidRPr="00F7635E" w:rsidRDefault="0012021C" w:rsidP="00D114A6">
      <w:pPr>
        <w:ind w:firstLine="709"/>
        <w:jc w:val="both"/>
        <w:rPr>
          <w:bCs/>
          <w:sz w:val="26"/>
          <w:szCs w:val="26"/>
        </w:rPr>
      </w:pPr>
      <w:r>
        <w:rPr>
          <w:bCs/>
          <w:sz w:val="26"/>
          <w:szCs w:val="26"/>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12021C" w:rsidRDefault="0012021C" w:rsidP="00D114A6">
      <w:pPr>
        <w:ind w:firstLine="709"/>
        <w:jc w:val="both"/>
        <w:rPr>
          <w:bCs/>
          <w:sz w:val="26"/>
          <w:szCs w:val="26"/>
        </w:rPr>
      </w:pPr>
      <w:r w:rsidRPr="00A7211D">
        <w:rPr>
          <w:bCs/>
          <w:sz w:val="26"/>
          <w:szCs w:val="26"/>
        </w:rPr>
        <w:t>6.</w:t>
      </w:r>
      <w:r>
        <w:rPr>
          <w:bCs/>
          <w:sz w:val="26"/>
          <w:szCs w:val="26"/>
        </w:rPr>
        <w:t>11</w:t>
      </w:r>
      <w:r w:rsidRPr="00A7211D">
        <w:rPr>
          <w:bCs/>
          <w:sz w:val="26"/>
          <w:szCs w:val="26"/>
        </w:rPr>
        <w:t xml:space="preserve">. Настоящее Соглашение </w:t>
      </w:r>
      <w:r>
        <w:rPr>
          <w:bCs/>
          <w:sz w:val="26"/>
          <w:szCs w:val="26"/>
        </w:rPr>
        <w:t xml:space="preserve">заключено Сторонами в форме документа на бумажном носителе </w:t>
      </w:r>
      <w:r w:rsidRPr="00A7211D">
        <w:rPr>
          <w:bCs/>
          <w:sz w:val="26"/>
          <w:szCs w:val="26"/>
        </w:rPr>
        <w:t xml:space="preserve"> в двух экземплярах, имеющих равную юридическую силу, по одному </w:t>
      </w:r>
      <w:r>
        <w:rPr>
          <w:bCs/>
          <w:sz w:val="26"/>
          <w:szCs w:val="26"/>
        </w:rPr>
        <w:t xml:space="preserve">экземпляру </w:t>
      </w:r>
      <w:r w:rsidRPr="00A7211D">
        <w:rPr>
          <w:bCs/>
          <w:sz w:val="26"/>
          <w:szCs w:val="26"/>
        </w:rPr>
        <w:t>для каждой из Сторон.</w:t>
      </w:r>
    </w:p>
    <w:p w:rsidR="00E346E5" w:rsidRDefault="00E346E5" w:rsidP="00D114A6">
      <w:pPr>
        <w:ind w:firstLine="709"/>
        <w:jc w:val="both"/>
        <w:rPr>
          <w:bCs/>
          <w:sz w:val="26"/>
          <w:szCs w:val="26"/>
        </w:rPr>
      </w:pPr>
    </w:p>
    <w:p w:rsidR="0012021C" w:rsidRPr="00A7211D" w:rsidRDefault="00E346E5" w:rsidP="00D114A6">
      <w:pPr>
        <w:ind w:firstLine="709"/>
        <w:jc w:val="center"/>
        <w:rPr>
          <w:bCs/>
          <w:sz w:val="26"/>
          <w:szCs w:val="26"/>
        </w:rPr>
      </w:pPr>
      <w:r>
        <w:rPr>
          <w:bCs/>
          <w:sz w:val="26"/>
          <w:szCs w:val="26"/>
        </w:rPr>
        <w:t>7. ПЛАТЕЖНЫЕ РЕКВИЗИТЫ СТОРОН</w:t>
      </w: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12021C" w:rsidRPr="00A7211D" w:rsidTr="009B64C1">
        <w:trPr>
          <w:trHeight w:val="219"/>
        </w:trPr>
        <w:tc>
          <w:tcPr>
            <w:tcW w:w="5070" w:type="dxa"/>
          </w:tcPr>
          <w:p w:rsidR="00E346E5" w:rsidRDefault="00E346E5" w:rsidP="00D114A6">
            <w:pPr>
              <w:rPr>
                <w:bCs/>
                <w:sz w:val="26"/>
                <w:szCs w:val="26"/>
              </w:rPr>
            </w:pPr>
          </w:p>
          <w:p w:rsidR="0012021C" w:rsidRPr="00A7211D" w:rsidRDefault="0012021C" w:rsidP="00D114A6">
            <w:pPr>
              <w:rPr>
                <w:bCs/>
                <w:sz w:val="26"/>
                <w:szCs w:val="26"/>
                <w:lang w:eastAsia="en-US"/>
              </w:rPr>
            </w:pPr>
            <w:r w:rsidRPr="00A7211D">
              <w:rPr>
                <w:bCs/>
                <w:sz w:val="26"/>
                <w:szCs w:val="26"/>
                <w:lang w:eastAsia="en-US"/>
              </w:rPr>
              <w:t>«Главный распорядитель»:</w:t>
            </w:r>
          </w:p>
          <w:p w:rsidR="0012021C" w:rsidRPr="00A7211D" w:rsidRDefault="0012021C" w:rsidP="00D114A6">
            <w:pPr>
              <w:contextualSpacing/>
              <w:rPr>
                <w:sz w:val="26"/>
                <w:szCs w:val="26"/>
              </w:rPr>
            </w:pPr>
            <w:r w:rsidRPr="00A7211D">
              <w:rPr>
                <w:sz w:val="26"/>
                <w:szCs w:val="26"/>
              </w:rPr>
              <w:t xml:space="preserve">Администрация Манского  района </w:t>
            </w:r>
          </w:p>
          <w:p w:rsidR="0012021C" w:rsidRDefault="0012021C" w:rsidP="00D114A6">
            <w:pPr>
              <w:rPr>
                <w:bCs/>
                <w:color w:val="000000"/>
                <w:sz w:val="26"/>
                <w:szCs w:val="26"/>
              </w:rPr>
            </w:pPr>
          </w:p>
          <w:p w:rsidR="0012021C" w:rsidRPr="00A7211D" w:rsidRDefault="0012021C" w:rsidP="00D114A6">
            <w:pPr>
              <w:rPr>
                <w:bCs/>
                <w:color w:val="000000"/>
                <w:sz w:val="26"/>
                <w:szCs w:val="26"/>
              </w:rPr>
            </w:pPr>
            <w:r w:rsidRPr="00A7211D">
              <w:rPr>
                <w:bCs/>
                <w:color w:val="000000"/>
                <w:sz w:val="26"/>
                <w:szCs w:val="26"/>
              </w:rPr>
              <w:t xml:space="preserve">663510, Красноярский край, Манский район, с. Шалинское, </w:t>
            </w:r>
            <w:proofErr w:type="spellStart"/>
            <w:r w:rsidRPr="00A7211D">
              <w:rPr>
                <w:bCs/>
                <w:color w:val="000000"/>
                <w:sz w:val="26"/>
                <w:szCs w:val="26"/>
              </w:rPr>
              <w:t>ул</w:t>
            </w:r>
            <w:proofErr w:type="gramStart"/>
            <w:r w:rsidRPr="00A7211D">
              <w:rPr>
                <w:bCs/>
                <w:color w:val="000000"/>
                <w:sz w:val="26"/>
                <w:szCs w:val="26"/>
              </w:rPr>
              <w:t>.Л</w:t>
            </w:r>
            <w:proofErr w:type="gramEnd"/>
            <w:r w:rsidRPr="00A7211D">
              <w:rPr>
                <w:bCs/>
                <w:color w:val="000000"/>
                <w:sz w:val="26"/>
                <w:szCs w:val="26"/>
              </w:rPr>
              <w:t>енина</w:t>
            </w:r>
            <w:proofErr w:type="spellEnd"/>
            <w:r w:rsidRPr="00A7211D">
              <w:rPr>
                <w:bCs/>
                <w:color w:val="000000"/>
                <w:sz w:val="26"/>
                <w:szCs w:val="26"/>
              </w:rPr>
              <w:t xml:space="preserve">, 28А, </w:t>
            </w:r>
          </w:p>
          <w:p w:rsidR="0012021C" w:rsidRDefault="0012021C" w:rsidP="00D114A6">
            <w:pPr>
              <w:rPr>
                <w:bCs/>
                <w:color w:val="000000"/>
                <w:sz w:val="26"/>
                <w:szCs w:val="26"/>
              </w:rPr>
            </w:pPr>
          </w:p>
          <w:p w:rsidR="00E74DCB" w:rsidRDefault="00E74DCB" w:rsidP="00D114A6">
            <w:pPr>
              <w:rPr>
                <w:bCs/>
                <w:color w:val="000000"/>
                <w:sz w:val="26"/>
                <w:szCs w:val="26"/>
              </w:rPr>
            </w:pPr>
            <w:r>
              <w:rPr>
                <w:bCs/>
                <w:color w:val="000000"/>
                <w:sz w:val="26"/>
                <w:szCs w:val="26"/>
              </w:rPr>
              <w:t>Банковские реквизиты:</w:t>
            </w:r>
          </w:p>
          <w:p w:rsidR="00E74DCB" w:rsidRDefault="00E74DCB" w:rsidP="00D114A6">
            <w:pPr>
              <w:rPr>
                <w:bCs/>
                <w:color w:val="000000"/>
                <w:sz w:val="26"/>
                <w:szCs w:val="26"/>
              </w:rPr>
            </w:pPr>
          </w:p>
          <w:p w:rsidR="00E74DCB" w:rsidRDefault="00E74DCB" w:rsidP="00D114A6">
            <w:pPr>
              <w:rPr>
                <w:bCs/>
                <w:color w:val="000000"/>
                <w:sz w:val="26"/>
                <w:szCs w:val="26"/>
              </w:rPr>
            </w:pPr>
            <w:r>
              <w:rPr>
                <w:bCs/>
                <w:color w:val="000000"/>
                <w:sz w:val="26"/>
                <w:szCs w:val="26"/>
              </w:rPr>
              <w:t>БИК  010407105</w:t>
            </w:r>
          </w:p>
          <w:p w:rsidR="00E74DCB" w:rsidRDefault="00E74DCB" w:rsidP="00D114A6">
            <w:pPr>
              <w:rPr>
                <w:bCs/>
                <w:color w:val="000000"/>
                <w:sz w:val="26"/>
                <w:szCs w:val="26"/>
              </w:rPr>
            </w:pPr>
            <w:r>
              <w:rPr>
                <w:bCs/>
                <w:color w:val="000000"/>
                <w:sz w:val="26"/>
                <w:szCs w:val="26"/>
              </w:rPr>
              <w:t>ОТДЕЛЕНИЕ КРАСНОЯРСК</w:t>
            </w:r>
          </w:p>
          <w:p w:rsidR="00E74DCB" w:rsidRDefault="00E74DCB" w:rsidP="00D114A6">
            <w:pPr>
              <w:rPr>
                <w:bCs/>
                <w:color w:val="000000"/>
                <w:sz w:val="26"/>
                <w:szCs w:val="26"/>
              </w:rPr>
            </w:pPr>
            <w:r>
              <w:rPr>
                <w:bCs/>
                <w:color w:val="000000"/>
                <w:sz w:val="26"/>
                <w:szCs w:val="26"/>
              </w:rPr>
              <w:t xml:space="preserve">БАНКА РОССИИ //УФК </w:t>
            </w:r>
            <w:proofErr w:type="gramStart"/>
            <w:r>
              <w:rPr>
                <w:bCs/>
                <w:color w:val="000000"/>
                <w:sz w:val="26"/>
                <w:szCs w:val="26"/>
              </w:rPr>
              <w:t>по</w:t>
            </w:r>
            <w:proofErr w:type="gramEnd"/>
          </w:p>
          <w:p w:rsidR="00E74DCB" w:rsidRDefault="00E74DCB" w:rsidP="00D114A6">
            <w:pPr>
              <w:rPr>
                <w:bCs/>
                <w:color w:val="000000"/>
                <w:sz w:val="26"/>
                <w:szCs w:val="26"/>
              </w:rPr>
            </w:pPr>
            <w:r>
              <w:rPr>
                <w:bCs/>
                <w:color w:val="000000"/>
                <w:sz w:val="26"/>
                <w:szCs w:val="26"/>
              </w:rPr>
              <w:t>Красноярскому краю, г. Красноярск</w:t>
            </w:r>
          </w:p>
          <w:p w:rsidR="00E346E5" w:rsidRDefault="00E346E5" w:rsidP="00D114A6">
            <w:pPr>
              <w:rPr>
                <w:bCs/>
                <w:color w:val="000000"/>
                <w:sz w:val="26"/>
                <w:szCs w:val="26"/>
              </w:rPr>
            </w:pPr>
            <w:r>
              <w:rPr>
                <w:bCs/>
                <w:color w:val="000000"/>
                <w:sz w:val="26"/>
                <w:szCs w:val="26"/>
              </w:rPr>
              <w:lastRenderedPageBreak/>
              <w:t>ЕКС 40102810245370000011</w:t>
            </w:r>
          </w:p>
          <w:p w:rsidR="00E346E5" w:rsidRDefault="00E346E5" w:rsidP="00D114A6">
            <w:pPr>
              <w:rPr>
                <w:bCs/>
                <w:color w:val="000000"/>
                <w:sz w:val="26"/>
                <w:szCs w:val="26"/>
              </w:rPr>
            </w:pPr>
            <w:proofErr w:type="spellStart"/>
            <w:r>
              <w:rPr>
                <w:bCs/>
                <w:color w:val="000000"/>
                <w:sz w:val="26"/>
                <w:szCs w:val="26"/>
              </w:rPr>
              <w:t>Казн</w:t>
            </w:r>
            <w:proofErr w:type="spellEnd"/>
            <w:r>
              <w:rPr>
                <w:bCs/>
                <w:color w:val="000000"/>
                <w:sz w:val="26"/>
                <w:szCs w:val="26"/>
              </w:rPr>
              <w:t>/</w:t>
            </w:r>
            <w:proofErr w:type="spellStart"/>
            <w:r>
              <w:rPr>
                <w:bCs/>
                <w:color w:val="000000"/>
                <w:sz w:val="26"/>
                <w:szCs w:val="26"/>
              </w:rPr>
              <w:t>сч</w:t>
            </w:r>
            <w:proofErr w:type="spellEnd"/>
            <w:r>
              <w:rPr>
                <w:bCs/>
                <w:color w:val="000000"/>
                <w:sz w:val="26"/>
                <w:szCs w:val="26"/>
              </w:rPr>
              <w:t xml:space="preserve">  03231643046310001900</w:t>
            </w:r>
          </w:p>
          <w:p w:rsidR="00E346E5" w:rsidRDefault="00E346E5" w:rsidP="00D114A6">
            <w:pPr>
              <w:rPr>
                <w:bCs/>
                <w:color w:val="000000"/>
                <w:sz w:val="26"/>
                <w:szCs w:val="26"/>
              </w:rPr>
            </w:pPr>
            <w:proofErr w:type="gramStart"/>
            <w:r>
              <w:rPr>
                <w:bCs/>
                <w:color w:val="000000"/>
                <w:sz w:val="26"/>
                <w:szCs w:val="26"/>
              </w:rPr>
              <w:t>л</w:t>
            </w:r>
            <w:proofErr w:type="gramEnd"/>
            <w:r>
              <w:rPr>
                <w:bCs/>
                <w:color w:val="000000"/>
                <w:sz w:val="26"/>
                <w:szCs w:val="26"/>
              </w:rPr>
              <w:t>/с 03193017250</w:t>
            </w:r>
          </w:p>
          <w:p w:rsidR="0012021C" w:rsidRDefault="0012021C" w:rsidP="00D114A6">
            <w:pPr>
              <w:rPr>
                <w:bCs/>
                <w:color w:val="000000"/>
                <w:sz w:val="26"/>
                <w:szCs w:val="26"/>
              </w:rPr>
            </w:pPr>
            <w:r>
              <w:rPr>
                <w:bCs/>
                <w:color w:val="000000"/>
                <w:sz w:val="26"/>
                <w:szCs w:val="26"/>
              </w:rPr>
              <w:t>ИНН  242400</w:t>
            </w:r>
            <w:r w:rsidR="00E346E5">
              <w:rPr>
                <w:bCs/>
                <w:color w:val="000000"/>
                <w:sz w:val="26"/>
                <w:szCs w:val="26"/>
              </w:rPr>
              <w:t>0946</w:t>
            </w:r>
          </w:p>
          <w:p w:rsidR="0012021C" w:rsidRDefault="0012021C" w:rsidP="00D114A6">
            <w:pPr>
              <w:rPr>
                <w:bCs/>
                <w:color w:val="000000"/>
                <w:sz w:val="26"/>
                <w:szCs w:val="26"/>
              </w:rPr>
            </w:pPr>
            <w:r>
              <w:rPr>
                <w:bCs/>
                <w:color w:val="000000"/>
                <w:sz w:val="26"/>
                <w:szCs w:val="26"/>
              </w:rPr>
              <w:t>КПП  242401001</w:t>
            </w:r>
          </w:p>
          <w:p w:rsidR="0012021C" w:rsidRDefault="00E346E5" w:rsidP="00D114A6">
            <w:pPr>
              <w:shd w:val="clear" w:color="auto" w:fill="FFFFFF"/>
              <w:ind w:left="23" w:hanging="23"/>
              <w:rPr>
                <w:color w:val="000000"/>
                <w:sz w:val="26"/>
                <w:szCs w:val="26"/>
              </w:rPr>
            </w:pPr>
            <w:r>
              <w:rPr>
                <w:color w:val="000000"/>
                <w:sz w:val="26"/>
                <w:szCs w:val="26"/>
              </w:rPr>
              <w:t>ОКТМО  04631000</w:t>
            </w:r>
          </w:p>
          <w:p w:rsidR="0012021C" w:rsidRPr="00A7211D" w:rsidRDefault="0012021C" w:rsidP="00D114A6">
            <w:pPr>
              <w:rPr>
                <w:bCs/>
                <w:color w:val="000000"/>
                <w:sz w:val="26"/>
                <w:szCs w:val="26"/>
              </w:rPr>
            </w:pPr>
            <w:r w:rsidRPr="00A7211D">
              <w:rPr>
                <w:bCs/>
                <w:color w:val="000000"/>
                <w:sz w:val="26"/>
                <w:szCs w:val="26"/>
              </w:rPr>
              <w:t>тел.</w:t>
            </w:r>
            <w:r>
              <w:rPr>
                <w:bCs/>
                <w:color w:val="000000"/>
                <w:sz w:val="26"/>
                <w:szCs w:val="26"/>
              </w:rPr>
              <w:t xml:space="preserve"> </w:t>
            </w:r>
            <w:r w:rsidRPr="00A7211D">
              <w:rPr>
                <w:bCs/>
                <w:color w:val="000000"/>
                <w:sz w:val="26"/>
                <w:szCs w:val="26"/>
              </w:rPr>
              <w:t>8 (39149) 21-3-78    факс 21-1-33</w:t>
            </w:r>
          </w:p>
          <w:p w:rsidR="0012021C" w:rsidRPr="00A7211D" w:rsidRDefault="0012021C" w:rsidP="00D114A6">
            <w:pPr>
              <w:shd w:val="clear" w:color="auto" w:fill="FFFFFF"/>
              <w:ind w:left="23" w:hanging="23"/>
              <w:jc w:val="center"/>
              <w:rPr>
                <w:bCs/>
                <w:sz w:val="26"/>
                <w:szCs w:val="26"/>
                <w:lang w:eastAsia="en-US"/>
              </w:rPr>
            </w:pPr>
          </w:p>
        </w:tc>
        <w:tc>
          <w:tcPr>
            <w:tcW w:w="4785" w:type="dxa"/>
          </w:tcPr>
          <w:p w:rsidR="00E346E5" w:rsidRDefault="00E346E5" w:rsidP="00D114A6">
            <w:pPr>
              <w:pBdr>
                <w:bottom w:val="single" w:sz="12" w:space="1" w:color="auto"/>
              </w:pBdr>
              <w:rPr>
                <w:bCs/>
                <w:sz w:val="26"/>
                <w:szCs w:val="26"/>
                <w:lang w:eastAsia="en-US"/>
              </w:rPr>
            </w:pPr>
          </w:p>
          <w:p w:rsidR="0012021C" w:rsidRPr="00A7211D" w:rsidRDefault="0012021C" w:rsidP="00D114A6">
            <w:pPr>
              <w:pBdr>
                <w:bottom w:val="single" w:sz="12" w:space="1" w:color="auto"/>
              </w:pBdr>
              <w:rPr>
                <w:bCs/>
                <w:sz w:val="26"/>
                <w:szCs w:val="26"/>
                <w:lang w:eastAsia="en-US"/>
              </w:rPr>
            </w:pPr>
            <w:r w:rsidRPr="00A7211D">
              <w:rPr>
                <w:bCs/>
                <w:sz w:val="26"/>
                <w:szCs w:val="26"/>
                <w:lang w:eastAsia="en-US"/>
              </w:rPr>
              <w:t>«Получатель субсидии»:</w:t>
            </w:r>
          </w:p>
          <w:p w:rsidR="0012021C" w:rsidRPr="00A7211D" w:rsidRDefault="0012021C" w:rsidP="00D114A6">
            <w:pPr>
              <w:pBdr>
                <w:bottom w:val="single" w:sz="12" w:space="1" w:color="auto"/>
              </w:pBdr>
              <w:rPr>
                <w:bCs/>
                <w:sz w:val="26"/>
                <w:szCs w:val="26"/>
                <w:lang w:eastAsia="en-US"/>
              </w:rPr>
            </w:pPr>
          </w:p>
          <w:p w:rsidR="0012021C" w:rsidRPr="0001062A" w:rsidRDefault="0012021C" w:rsidP="00D114A6">
            <w:pPr>
              <w:jc w:val="center"/>
              <w:rPr>
                <w:bCs/>
                <w:lang w:eastAsia="en-US"/>
              </w:rPr>
            </w:pPr>
            <w:r w:rsidRPr="0001062A">
              <w:rPr>
                <w:bCs/>
                <w:lang w:eastAsia="en-US"/>
              </w:rPr>
              <w:t>(Полное и сокращенное наименование)</w:t>
            </w:r>
          </w:p>
          <w:p w:rsidR="0012021C" w:rsidRPr="00A7211D" w:rsidRDefault="0012021C" w:rsidP="00D114A6">
            <w:pPr>
              <w:rPr>
                <w:bCs/>
                <w:sz w:val="26"/>
                <w:szCs w:val="26"/>
                <w:lang w:eastAsia="en-US"/>
              </w:rPr>
            </w:pPr>
            <w:r w:rsidRPr="00A7211D">
              <w:rPr>
                <w:bCs/>
                <w:sz w:val="26"/>
                <w:szCs w:val="26"/>
                <w:lang w:eastAsia="en-US"/>
              </w:rPr>
              <w:t>Место нахождения:_____________________</w:t>
            </w:r>
          </w:p>
          <w:p w:rsidR="0012021C" w:rsidRPr="00A7211D" w:rsidRDefault="0012021C" w:rsidP="00D114A6">
            <w:pPr>
              <w:rPr>
                <w:bCs/>
                <w:sz w:val="26"/>
                <w:szCs w:val="26"/>
                <w:lang w:eastAsia="en-US"/>
              </w:rPr>
            </w:pPr>
            <w:r w:rsidRPr="00A7211D">
              <w:rPr>
                <w:bCs/>
                <w:sz w:val="26"/>
                <w:szCs w:val="26"/>
                <w:lang w:eastAsia="en-US"/>
              </w:rPr>
              <w:t>__________________________________</w:t>
            </w:r>
          </w:p>
          <w:p w:rsidR="00E74DCB" w:rsidRDefault="00E74DCB" w:rsidP="00D114A6">
            <w:pPr>
              <w:rPr>
                <w:bCs/>
                <w:sz w:val="26"/>
                <w:szCs w:val="26"/>
                <w:lang w:eastAsia="en-US"/>
              </w:rPr>
            </w:pPr>
            <w:r>
              <w:rPr>
                <w:bCs/>
                <w:sz w:val="26"/>
                <w:szCs w:val="26"/>
                <w:lang w:eastAsia="en-US"/>
              </w:rPr>
              <w:t>Банковские реквизиты:</w:t>
            </w:r>
          </w:p>
          <w:p w:rsidR="00E74DCB" w:rsidRDefault="00E74DCB" w:rsidP="00D114A6">
            <w:pPr>
              <w:rPr>
                <w:bCs/>
                <w:sz w:val="26"/>
                <w:szCs w:val="26"/>
                <w:lang w:eastAsia="en-US"/>
              </w:rPr>
            </w:pPr>
          </w:p>
          <w:p w:rsidR="00E74DCB" w:rsidRDefault="00E74DCB" w:rsidP="00D114A6">
            <w:pPr>
              <w:rPr>
                <w:bCs/>
                <w:sz w:val="26"/>
                <w:szCs w:val="26"/>
                <w:lang w:eastAsia="en-US"/>
              </w:rPr>
            </w:pPr>
            <w:r>
              <w:rPr>
                <w:bCs/>
                <w:sz w:val="26"/>
                <w:szCs w:val="26"/>
                <w:lang w:eastAsia="en-US"/>
              </w:rPr>
              <w:t>БИК</w:t>
            </w:r>
          </w:p>
          <w:p w:rsidR="00E74DCB" w:rsidRDefault="00E74DCB" w:rsidP="00D114A6">
            <w:pPr>
              <w:rPr>
                <w:bCs/>
                <w:sz w:val="26"/>
                <w:szCs w:val="26"/>
                <w:lang w:eastAsia="en-US"/>
              </w:rPr>
            </w:pPr>
            <w:r>
              <w:rPr>
                <w:bCs/>
                <w:sz w:val="26"/>
                <w:szCs w:val="26"/>
                <w:lang w:eastAsia="en-US"/>
              </w:rPr>
              <w:t>Наименование банка:</w:t>
            </w:r>
          </w:p>
          <w:p w:rsidR="00E74DCB" w:rsidRDefault="00E74DCB" w:rsidP="00D114A6">
            <w:pPr>
              <w:rPr>
                <w:bCs/>
                <w:sz w:val="26"/>
                <w:szCs w:val="26"/>
                <w:lang w:eastAsia="en-US"/>
              </w:rPr>
            </w:pPr>
          </w:p>
          <w:p w:rsidR="00E74DCB" w:rsidRPr="00A7211D" w:rsidRDefault="00E74DCB" w:rsidP="00D114A6">
            <w:pPr>
              <w:rPr>
                <w:bCs/>
                <w:sz w:val="26"/>
                <w:szCs w:val="26"/>
                <w:lang w:eastAsia="en-US"/>
              </w:rPr>
            </w:pPr>
            <w:proofErr w:type="gramStart"/>
            <w:r w:rsidRPr="00A7211D">
              <w:rPr>
                <w:bCs/>
                <w:sz w:val="26"/>
                <w:szCs w:val="26"/>
                <w:lang w:eastAsia="en-US"/>
              </w:rPr>
              <w:t>р</w:t>
            </w:r>
            <w:proofErr w:type="gramEnd"/>
            <w:r w:rsidRPr="00A7211D">
              <w:rPr>
                <w:bCs/>
                <w:sz w:val="26"/>
                <w:szCs w:val="26"/>
                <w:lang w:eastAsia="en-US"/>
              </w:rPr>
              <w:t>/счет</w:t>
            </w:r>
          </w:p>
          <w:p w:rsidR="00E74DCB" w:rsidRPr="00A7211D" w:rsidRDefault="00E74DCB" w:rsidP="00D114A6">
            <w:pPr>
              <w:rPr>
                <w:bCs/>
                <w:sz w:val="26"/>
                <w:szCs w:val="26"/>
                <w:lang w:eastAsia="en-US"/>
              </w:rPr>
            </w:pPr>
            <w:r w:rsidRPr="00A7211D">
              <w:rPr>
                <w:bCs/>
                <w:sz w:val="26"/>
                <w:szCs w:val="26"/>
                <w:lang w:eastAsia="en-US"/>
              </w:rPr>
              <w:lastRenderedPageBreak/>
              <w:t>к/с</w:t>
            </w:r>
          </w:p>
          <w:p w:rsidR="00E74DCB" w:rsidRDefault="00E74DCB" w:rsidP="00D114A6">
            <w:pPr>
              <w:rPr>
                <w:bCs/>
                <w:sz w:val="26"/>
                <w:szCs w:val="26"/>
                <w:lang w:eastAsia="en-US"/>
              </w:rPr>
            </w:pPr>
          </w:p>
          <w:p w:rsidR="0012021C" w:rsidRPr="00A7211D" w:rsidRDefault="0012021C" w:rsidP="00D114A6">
            <w:pPr>
              <w:rPr>
                <w:bCs/>
                <w:sz w:val="26"/>
                <w:szCs w:val="26"/>
                <w:lang w:eastAsia="en-US"/>
              </w:rPr>
            </w:pPr>
            <w:r w:rsidRPr="00A7211D">
              <w:rPr>
                <w:bCs/>
                <w:sz w:val="26"/>
                <w:szCs w:val="26"/>
                <w:lang w:eastAsia="en-US"/>
              </w:rPr>
              <w:t>ИНН</w:t>
            </w:r>
          </w:p>
          <w:p w:rsidR="0012021C" w:rsidRDefault="00E74DCB" w:rsidP="00D114A6">
            <w:pPr>
              <w:rPr>
                <w:bCs/>
                <w:sz w:val="26"/>
                <w:szCs w:val="26"/>
                <w:lang w:eastAsia="en-US"/>
              </w:rPr>
            </w:pPr>
            <w:r>
              <w:rPr>
                <w:bCs/>
                <w:sz w:val="26"/>
                <w:szCs w:val="26"/>
                <w:lang w:eastAsia="en-US"/>
              </w:rPr>
              <w:t>КПП</w:t>
            </w:r>
          </w:p>
          <w:p w:rsidR="00E74DCB" w:rsidRDefault="00E74DCB" w:rsidP="00D114A6">
            <w:pPr>
              <w:rPr>
                <w:bCs/>
                <w:sz w:val="26"/>
                <w:szCs w:val="26"/>
                <w:lang w:eastAsia="en-US"/>
              </w:rPr>
            </w:pPr>
            <w:r>
              <w:rPr>
                <w:bCs/>
                <w:sz w:val="26"/>
                <w:szCs w:val="26"/>
                <w:lang w:eastAsia="en-US"/>
              </w:rPr>
              <w:t>ОГРН</w:t>
            </w:r>
          </w:p>
          <w:p w:rsidR="00E74DCB" w:rsidRDefault="00E74DCB" w:rsidP="00D114A6">
            <w:pPr>
              <w:rPr>
                <w:bCs/>
                <w:sz w:val="26"/>
                <w:szCs w:val="26"/>
                <w:lang w:eastAsia="en-US"/>
              </w:rPr>
            </w:pPr>
          </w:p>
          <w:p w:rsidR="0012021C" w:rsidRPr="00A7211D" w:rsidRDefault="00E74DCB" w:rsidP="00D114A6">
            <w:pPr>
              <w:rPr>
                <w:bCs/>
                <w:sz w:val="26"/>
                <w:szCs w:val="26"/>
                <w:lang w:eastAsia="en-US"/>
              </w:rPr>
            </w:pPr>
            <w:r>
              <w:rPr>
                <w:bCs/>
                <w:sz w:val="26"/>
                <w:szCs w:val="26"/>
                <w:lang w:eastAsia="en-US"/>
              </w:rPr>
              <w:t>телефон:</w:t>
            </w:r>
          </w:p>
        </w:tc>
      </w:tr>
    </w:tbl>
    <w:p w:rsidR="00E346E5" w:rsidRDefault="009B64C1" w:rsidP="00D114A6">
      <w:pPr>
        <w:ind w:firstLine="709"/>
        <w:jc w:val="center"/>
        <w:rPr>
          <w:bCs/>
          <w:sz w:val="26"/>
          <w:szCs w:val="26"/>
        </w:rPr>
      </w:pPr>
      <w:r>
        <w:rPr>
          <w:bCs/>
          <w:sz w:val="26"/>
          <w:szCs w:val="26"/>
        </w:rPr>
        <w:lastRenderedPageBreak/>
        <w:t>8</w:t>
      </w:r>
      <w:r w:rsidR="00E346E5" w:rsidRPr="00A7211D">
        <w:rPr>
          <w:bCs/>
          <w:sz w:val="26"/>
          <w:szCs w:val="26"/>
        </w:rPr>
        <w:t xml:space="preserve">.  </w:t>
      </w:r>
      <w:r w:rsidR="00E346E5">
        <w:rPr>
          <w:bCs/>
          <w:sz w:val="26"/>
          <w:szCs w:val="26"/>
        </w:rPr>
        <w:t xml:space="preserve">ПОДПИСИ  </w:t>
      </w:r>
      <w:r w:rsidR="00E346E5" w:rsidRPr="00A7211D">
        <w:rPr>
          <w:bCs/>
          <w:sz w:val="26"/>
          <w:szCs w:val="26"/>
        </w:rPr>
        <w:t>СТОРОН</w:t>
      </w:r>
    </w:p>
    <w:p w:rsidR="00E346E5" w:rsidRDefault="00E346E5" w:rsidP="00D114A6">
      <w:pPr>
        <w:ind w:firstLine="709"/>
        <w:jc w:val="center"/>
        <w:rPr>
          <w:bCs/>
          <w:sz w:val="26"/>
          <w:szCs w:val="26"/>
        </w:rPr>
      </w:pPr>
    </w:p>
    <w:p w:rsidR="00E346E5" w:rsidRPr="00A7211D" w:rsidRDefault="00E346E5" w:rsidP="00D114A6">
      <w:pPr>
        <w:ind w:firstLine="709"/>
        <w:jc w:val="center"/>
        <w:rPr>
          <w:bCs/>
          <w:sz w:val="26"/>
          <w:szCs w:val="26"/>
        </w:rPr>
      </w:pPr>
    </w:p>
    <w:tbl>
      <w:tblPr>
        <w:tblW w:w="9464" w:type="dxa"/>
        <w:tblLook w:val="01E0" w:firstRow="1" w:lastRow="1" w:firstColumn="1" w:lastColumn="1" w:noHBand="0" w:noVBand="0"/>
      </w:tblPr>
      <w:tblGrid>
        <w:gridCol w:w="4689"/>
        <w:gridCol w:w="269"/>
        <w:gridCol w:w="4506"/>
      </w:tblGrid>
      <w:tr w:rsidR="00E346E5" w:rsidRPr="00A7211D" w:rsidTr="001F7477">
        <w:tc>
          <w:tcPr>
            <w:tcW w:w="4788" w:type="dxa"/>
          </w:tcPr>
          <w:p w:rsidR="00E346E5" w:rsidRDefault="00E346E5" w:rsidP="00D114A6">
            <w:pPr>
              <w:rPr>
                <w:bCs/>
                <w:sz w:val="26"/>
                <w:szCs w:val="26"/>
                <w:lang w:eastAsia="en-US"/>
              </w:rPr>
            </w:pPr>
            <w:r>
              <w:rPr>
                <w:bCs/>
                <w:sz w:val="26"/>
                <w:szCs w:val="26"/>
                <w:lang w:eastAsia="en-US"/>
              </w:rPr>
              <w:t>Глава района</w:t>
            </w:r>
          </w:p>
          <w:p w:rsidR="00E346E5" w:rsidRDefault="00E346E5" w:rsidP="00D114A6">
            <w:pPr>
              <w:rPr>
                <w:bCs/>
                <w:sz w:val="26"/>
                <w:szCs w:val="26"/>
                <w:lang w:eastAsia="en-US"/>
              </w:rPr>
            </w:pPr>
          </w:p>
          <w:p w:rsidR="00E346E5" w:rsidRDefault="00E346E5" w:rsidP="00D114A6">
            <w:pPr>
              <w:rPr>
                <w:bCs/>
                <w:sz w:val="26"/>
                <w:szCs w:val="26"/>
                <w:lang w:eastAsia="en-US"/>
              </w:rPr>
            </w:pPr>
          </w:p>
          <w:p w:rsidR="00E346E5" w:rsidRDefault="00E346E5" w:rsidP="00D114A6">
            <w:pPr>
              <w:rPr>
                <w:bCs/>
                <w:sz w:val="26"/>
                <w:szCs w:val="26"/>
                <w:lang w:eastAsia="en-US"/>
              </w:rPr>
            </w:pPr>
          </w:p>
          <w:p w:rsidR="00E346E5" w:rsidRDefault="00E346E5" w:rsidP="00D114A6">
            <w:pPr>
              <w:rPr>
                <w:bCs/>
                <w:sz w:val="26"/>
                <w:szCs w:val="26"/>
                <w:lang w:eastAsia="en-US"/>
              </w:rPr>
            </w:pPr>
          </w:p>
          <w:p w:rsidR="00E346E5" w:rsidRPr="00AF34B7" w:rsidRDefault="00E346E5" w:rsidP="00D114A6">
            <w:pPr>
              <w:rPr>
                <w:bCs/>
                <w:sz w:val="26"/>
                <w:szCs w:val="26"/>
                <w:lang w:eastAsia="en-US"/>
              </w:rPr>
            </w:pPr>
            <w:r>
              <w:rPr>
                <w:bCs/>
                <w:sz w:val="26"/>
                <w:szCs w:val="26"/>
                <w:lang w:eastAsia="en-US"/>
              </w:rPr>
              <w:t>___________/____________________</w:t>
            </w:r>
          </w:p>
          <w:p w:rsidR="00E346E5" w:rsidRPr="00AF34B7" w:rsidRDefault="00E346E5" w:rsidP="00D114A6">
            <w:pPr>
              <w:rPr>
                <w:bCs/>
              </w:rPr>
            </w:pPr>
            <w:r>
              <w:rPr>
                <w:bCs/>
              </w:rPr>
              <w:t xml:space="preserve">    (подпись)                  (ФИО)</w:t>
            </w:r>
          </w:p>
          <w:p w:rsidR="00E346E5" w:rsidRDefault="00E346E5" w:rsidP="00D114A6">
            <w:pPr>
              <w:rPr>
                <w:bCs/>
                <w:sz w:val="26"/>
                <w:szCs w:val="26"/>
                <w:lang w:eastAsia="en-US"/>
              </w:rPr>
            </w:pPr>
          </w:p>
          <w:p w:rsidR="00E346E5" w:rsidRPr="00AF34B7" w:rsidRDefault="00E346E5" w:rsidP="00D114A6">
            <w:pPr>
              <w:rPr>
                <w:sz w:val="26"/>
                <w:szCs w:val="26"/>
                <w:lang w:eastAsia="en-US"/>
              </w:rPr>
            </w:pPr>
          </w:p>
        </w:tc>
        <w:tc>
          <w:tcPr>
            <w:tcW w:w="282" w:type="dxa"/>
          </w:tcPr>
          <w:p w:rsidR="00E346E5" w:rsidRPr="00A7211D" w:rsidRDefault="00E346E5" w:rsidP="00D114A6">
            <w:pPr>
              <w:rPr>
                <w:bCs/>
                <w:sz w:val="26"/>
                <w:szCs w:val="26"/>
                <w:lang w:eastAsia="en-US"/>
              </w:rPr>
            </w:pPr>
          </w:p>
        </w:tc>
        <w:tc>
          <w:tcPr>
            <w:tcW w:w="4394" w:type="dxa"/>
          </w:tcPr>
          <w:p w:rsidR="00E346E5" w:rsidRDefault="00E346E5" w:rsidP="00D114A6">
            <w:pPr>
              <w:rPr>
                <w:bCs/>
                <w:sz w:val="26"/>
                <w:szCs w:val="26"/>
                <w:lang w:eastAsia="en-US"/>
              </w:rPr>
            </w:pPr>
            <w:r>
              <w:rPr>
                <w:bCs/>
                <w:sz w:val="26"/>
                <w:szCs w:val="26"/>
                <w:lang w:eastAsia="en-US"/>
              </w:rPr>
              <w:t>_________________________________</w:t>
            </w:r>
          </w:p>
          <w:p w:rsidR="00E346E5" w:rsidRDefault="00E346E5" w:rsidP="00D114A6">
            <w:pPr>
              <w:rPr>
                <w:bCs/>
                <w:lang w:eastAsia="en-US"/>
              </w:rPr>
            </w:pPr>
            <w:proofErr w:type="gramStart"/>
            <w:r>
              <w:rPr>
                <w:bCs/>
                <w:lang w:eastAsia="en-US"/>
              </w:rPr>
              <w:t>(должность руководителя Получателя субсидии</w:t>
            </w:r>
            <w:proofErr w:type="gramEnd"/>
          </w:p>
          <w:p w:rsidR="00E346E5" w:rsidRDefault="00E346E5" w:rsidP="00D114A6">
            <w:pPr>
              <w:rPr>
                <w:bCs/>
                <w:lang w:eastAsia="en-US"/>
              </w:rPr>
            </w:pPr>
            <w:r>
              <w:rPr>
                <w:bCs/>
                <w:lang w:eastAsia="en-US"/>
              </w:rPr>
              <w:t>или иного уполномоченного лица)</w:t>
            </w:r>
          </w:p>
          <w:p w:rsidR="00E346E5" w:rsidRDefault="00E346E5" w:rsidP="00D114A6">
            <w:pPr>
              <w:rPr>
                <w:bCs/>
                <w:lang w:eastAsia="en-US"/>
              </w:rPr>
            </w:pPr>
          </w:p>
          <w:p w:rsidR="00E346E5" w:rsidRDefault="00E346E5" w:rsidP="00D114A6">
            <w:pPr>
              <w:rPr>
                <w:bCs/>
                <w:lang w:eastAsia="en-US"/>
              </w:rPr>
            </w:pPr>
          </w:p>
          <w:p w:rsidR="00E346E5" w:rsidRDefault="00E346E5" w:rsidP="00D114A6">
            <w:pPr>
              <w:rPr>
                <w:bCs/>
                <w:lang w:eastAsia="en-US"/>
              </w:rPr>
            </w:pPr>
          </w:p>
          <w:p w:rsidR="00E346E5" w:rsidRPr="00AF34B7" w:rsidRDefault="00E346E5" w:rsidP="00D114A6">
            <w:pPr>
              <w:rPr>
                <w:bCs/>
                <w:sz w:val="26"/>
                <w:szCs w:val="26"/>
                <w:lang w:eastAsia="en-US"/>
              </w:rPr>
            </w:pPr>
            <w:r>
              <w:rPr>
                <w:bCs/>
                <w:sz w:val="26"/>
                <w:szCs w:val="26"/>
                <w:lang w:eastAsia="en-US"/>
              </w:rPr>
              <w:t>___________/____________________</w:t>
            </w:r>
          </w:p>
          <w:p w:rsidR="00E346E5" w:rsidRPr="00AF34B7" w:rsidRDefault="00E346E5" w:rsidP="00D114A6">
            <w:pPr>
              <w:rPr>
                <w:bCs/>
              </w:rPr>
            </w:pPr>
            <w:r>
              <w:rPr>
                <w:bCs/>
              </w:rPr>
              <w:t xml:space="preserve">    (подпись)                  (ФИО)</w:t>
            </w:r>
          </w:p>
          <w:p w:rsidR="00E346E5" w:rsidRPr="00AF34B7" w:rsidRDefault="00E346E5" w:rsidP="00D114A6">
            <w:pPr>
              <w:rPr>
                <w:bCs/>
                <w:lang w:eastAsia="en-US"/>
              </w:rPr>
            </w:pPr>
          </w:p>
        </w:tc>
      </w:tr>
    </w:tbl>
    <w:p w:rsidR="00E346E5" w:rsidRDefault="00E346E5" w:rsidP="00D114A6">
      <w:pPr>
        <w:rPr>
          <w:bCs/>
          <w:sz w:val="26"/>
          <w:szCs w:val="26"/>
        </w:rPr>
      </w:pPr>
    </w:p>
    <w:p w:rsidR="00E346E5" w:rsidRPr="00AF34B7" w:rsidRDefault="00E346E5" w:rsidP="00D114A6">
      <w:pPr>
        <w:rPr>
          <w:bCs/>
        </w:rPr>
      </w:pPr>
      <w:r w:rsidRPr="00A7211D">
        <w:rPr>
          <w:bCs/>
          <w:sz w:val="26"/>
          <w:szCs w:val="26"/>
        </w:rPr>
        <w:t xml:space="preserve">М.П. </w:t>
      </w:r>
      <w:r w:rsidRPr="00A7211D">
        <w:rPr>
          <w:bCs/>
          <w:sz w:val="26"/>
          <w:szCs w:val="26"/>
        </w:rPr>
        <w:tab/>
      </w:r>
      <w:r w:rsidRPr="00A7211D">
        <w:rPr>
          <w:bCs/>
          <w:sz w:val="26"/>
          <w:szCs w:val="26"/>
        </w:rPr>
        <w:tab/>
      </w:r>
      <w:r w:rsidRPr="00A7211D">
        <w:rPr>
          <w:bCs/>
          <w:sz w:val="26"/>
          <w:szCs w:val="26"/>
        </w:rPr>
        <w:tab/>
      </w:r>
      <w:r w:rsidRPr="00A7211D">
        <w:rPr>
          <w:bCs/>
          <w:sz w:val="26"/>
          <w:szCs w:val="26"/>
        </w:rPr>
        <w:tab/>
      </w:r>
      <w:r w:rsidRPr="00A7211D">
        <w:rPr>
          <w:bCs/>
          <w:sz w:val="26"/>
          <w:szCs w:val="26"/>
        </w:rPr>
        <w:tab/>
      </w:r>
      <w:r w:rsidRPr="00A7211D">
        <w:rPr>
          <w:bCs/>
          <w:sz w:val="26"/>
          <w:szCs w:val="26"/>
        </w:rPr>
        <w:tab/>
        <w:t xml:space="preserve">        </w:t>
      </w:r>
      <w:r>
        <w:rPr>
          <w:bCs/>
          <w:sz w:val="26"/>
          <w:szCs w:val="26"/>
        </w:rPr>
        <w:t xml:space="preserve">   </w:t>
      </w:r>
      <w:r w:rsidRPr="00A7211D">
        <w:rPr>
          <w:bCs/>
          <w:sz w:val="26"/>
          <w:szCs w:val="26"/>
        </w:rPr>
        <w:t xml:space="preserve"> М.П.</w:t>
      </w:r>
      <w:r>
        <w:rPr>
          <w:bCs/>
          <w:sz w:val="26"/>
          <w:szCs w:val="26"/>
        </w:rPr>
        <w:t xml:space="preserve"> </w:t>
      </w:r>
      <w:r w:rsidRPr="00AF34B7">
        <w:rPr>
          <w:bCs/>
        </w:rPr>
        <w:t>(при наличии)</w:t>
      </w: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12021C" w:rsidRPr="00F97C5C" w:rsidRDefault="0012021C" w:rsidP="00D114A6">
      <w:pPr>
        <w:shd w:val="clear" w:color="auto" w:fill="FFFFFF"/>
        <w:adjustRightInd w:val="0"/>
        <w:ind w:left="5387"/>
      </w:pPr>
      <w:r w:rsidRPr="00F97C5C">
        <w:t>Приложение 1</w:t>
      </w:r>
    </w:p>
    <w:p w:rsidR="0012021C" w:rsidRPr="00F97C5C" w:rsidRDefault="0012021C" w:rsidP="00D114A6">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12021C" w:rsidRPr="00F97C5C" w:rsidRDefault="0012021C" w:rsidP="00D114A6">
      <w:pPr>
        <w:shd w:val="clear" w:color="auto" w:fill="FFFFFF"/>
        <w:suppressAutoHyphens/>
        <w:adjustRightInd w:val="0"/>
        <w:ind w:left="5103" w:right="-185"/>
        <w:rPr>
          <w:bCs/>
        </w:rPr>
      </w:pPr>
    </w:p>
    <w:p w:rsidR="0012021C" w:rsidRDefault="0012021C" w:rsidP="00D114A6">
      <w:pPr>
        <w:shd w:val="clear" w:color="auto" w:fill="FFFFFF"/>
        <w:jc w:val="center"/>
      </w:pPr>
    </w:p>
    <w:p w:rsidR="009B64C1" w:rsidRDefault="009B64C1" w:rsidP="00D114A6">
      <w:pPr>
        <w:shd w:val="clear" w:color="auto" w:fill="FFFFFF"/>
        <w:jc w:val="center"/>
      </w:pPr>
      <w:r>
        <w:t>З</w:t>
      </w:r>
      <w:r w:rsidRPr="00F97C5C">
        <w:t>начени</w:t>
      </w:r>
      <w:r>
        <w:t>я</w:t>
      </w:r>
      <w:r w:rsidRPr="00F97C5C">
        <w:t xml:space="preserve"> </w:t>
      </w:r>
      <w:r>
        <w:t xml:space="preserve">результата  предоставления субсидии и </w:t>
      </w:r>
    </w:p>
    <w:p w:rsidR="009B64C1" w:rsidRPr="00F97C5C" w:rsidRDefault="009B64C1" w:rsidP="00D114A6">
      <w:pPr>
        <w:shd w:val="clear" w:color="auto" w:fill="FFFFFF"/>
        <w:jc w:val="center"/>
      </w:pPr>
      <w:r>
        <w:t xml:space="preserve">показателей, необходимых для достижения </w:t>
      </w:r>
      <w:r w:rsidRPr="00F97C5C">
        <w:t xml:space="preserve"> результат</w:t>
      </w:r>
      <w:r>
        <w:t>а предоставления субсидии</w:t>
      </w:r>
    </w:p>
    <w:p w:rsidR="009B64C1" w:rsidRPr="00500401" w:rsidRDefault="009B64C1" w:rsidP="00D114A6">
      <w:pPr>
        <w:shd w:val="clear" w:color="auto" w:fill="FFFFFF"/>
        <w:jc w:val="center"/>
      </w:pPr>
    </w:p>
    <w:p w:rsidR="0012021C" w:rsidRPr="00500401" w:rsidRDefault="0012021C" w:rsidP="00D114A6">
      <w:pPr>
        <w:shd w:val="clear" w:color="auto" w:fill="FFFFFF"/>
        <w:jc w:val="center"/>
        <w:rPr>
          <w:b/>
        </w:rPr>
      </w:pPr>
    </w:p>
    <w:tbl>
      <w:tblPr>
        <w:tblW w:w="5000" w:type="pct"/>
        <w:tblCellMar>
          <w:left w:w="0" w:type="dxa"/>
          <w:right w:w="0" w:type="dxa"/>
        </w:tblCellMar>
        <w:tblLook w:val="0000" w:firstRow="0" w:lastRow="0" w:firstColumn="0" w:lastColumn="0" w:noHBand="0" w:noVBand="0"/>
      </w:tblPr>
      <w:tblGrid>
        <w:gridCol w:w="508"/>
        <w:gridCol w:w="1672"/>
        <w:gridCol w:w="1730"/>
        <w:gridCol w:w="1534"/>
        <w:gridCol w:w="1047"/>
        <w:gridCol w:w="1264"/>
        <w:gridCol w:w="1609"/>
      </w:tblGrid>
      <w:tr w:rsidR="0012021C" w:rsidRPr="00F97C5C" w:rsidTr="0012021C">
        <w:tc>
          <w:tcPr>
            <w:tcW w:w="271"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 xml:space="preserve">№ </w:t>
            </w:r>
            <w:proofErr w:type="gramStart"/>
            <w:r w:rsidRPr="00F97C5C">
              <w:t>п</w:t>
            </w:r>
            <w:proofErr w:type="gramEnd"/>
            <w:r w:rsidRPr="00F97C5C">
              <w:t>/п</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 показателя</w:t>
            </w:r>
          </w:p>
        </w:tc>
        <w:tc>
          <w:tcPr>
            <w:tcW w:w="924"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 проекта (мероприятия)</w:t>
            </w:r>
          </w:p>
        </w:tc>
        <w:tc>
          <w:tcPr>
            <w:tcW w:w="1378" w:type="pct"/>
            <w:gridSpan w:val="2"/>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Единица измерения по общероссийскому классификатору единиц измерения (ОКЕИ)</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Плановое значение показателя</w:t>
            </w:r>
          </w:p>
        </w:tc>
        <w:tc>
          <w:tcPr>
            <w:tcW w:w="860"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Срок, на который запланировано достижение показателя</w:t>
            </w:r>
          </w:p>
        </w:tc>
      </w:tr>
      <w:tr w:rsidR="0012021C" w:rsidRPr="00F97C5C" w:rsidTr="0012021C">
        <w:tc>
          <w:tcPr>
            <w:tcW w:w="271"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893"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924"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819" w:type="pc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w:t>
            </w:r>
          </w:p>
        </w:tc>
        <w:tc>
          <w:tcPr>
            <w:tcW w:w="559" w:type="pc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Код</w:t>
            </w:r>
          </w:p>
        </w:tc>
        <w:tc>
          <w:tcPr>
            <w:tcW w:w="675"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p>
        </w:tc>
        <w:tc>
          <w:tcPr>
            <w:tcW w:w="860"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1</w:t>
            </w: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bookmarkStart w:id="30" w:name="Par708"/>
            <w:bookmarkEnd w:id="30"/>
            <w:r w:rsidRPr="00F97C5C">
              <w:t>2</w:t>
            </w: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3</w:t>
            </w: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4</w:t>
            </w: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5</w:t>
            </w: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bookmarkStart w:id="31" w:name="Par712"/>
            <w:bookmarkEnd w:id="31"/>
            <w:r w:rsidRPr="00F97C5C">
              <w:t>6</w:t>
            </w: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7</w:t>
            </w: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r>
    </w:tbl>
    <w:p w:rsidR="0012021C" w:rsidRPr="00F97C5C" w:rsidRDefault="0012021C" w:rsidP="00D114A6">
      <w:pPr>
        <w:shd w:val="clear" w:color="auto" w:fill="FFFFFF"/>
        <w:jc w:val="center"/>
        <w:outlineLvl w:val="1"/>
      </w:pPr>
    </w:p>
    <w:p w:rsidR="0012021C" w:rsidRDefault="0012021C" w:rsidP="00D114A6">
      <w:pPr>
        <w:shd w:val="clear" w:color="auto" w:fill="FFFFFF"/>
        <w:jc w:val="center"/>
        <w:outlineLvl w:val="1"/>
      </w:pPr>
      <w:r w:rsidRPr="00F97C5C">
        <w:t>Подписи Сторон</w:t>
      </w:r>
    </w:p>
    <w:p w:rsidR="0012021C" w:rsidRDefault="0012021C" w:rsidP="00D114A6">
      <w:pPr>
        <w:shd w:val="clear" w:color="auto" w:fill="FFFFFF"/>
        <w:jc w:val="center"/>
        <w:outlineLvl w:val="1"/>
      </w:pPr>
    </w:p>
    <w:p w:rsidR="0012021C" w:rsidRPr="00F97C5C" w:rsidRDefault="0012021C" w:rsidP="00D114A6">
      <w:pPr>
        <w:shd w:val="clear" w:color="auto" w:fill="FFFFFF"/>
        <w:jc w:val="center"/>
        <w:outlineLvl w:val="1"/>
      </w:pPr>
    </w:p>
    <w:tbl>
      <w:tblPr>
        <w:tblW w:w="5000" w:type="pct"/>
        <w:tblCellMar>
          <w:top w:w="102" w:type="dxa"/>
          <w:left w:w="62" w:type="dxa"/>
          <w:bottom w:w="102" w:type="dxa"/>
          <w:right w:w="62" w:type="dxa"/>
        </w:tblCellMar>
        <w:tblLook w:val="0000" w:firstRow="0" w:lastRow="0" w:firstColumn="0" w:lastColumn="0" w:noHBand="0" w:noVBand="0"/>
      </w:tblPr>
      <w:tblGrid>
        <w:gridCol w:w="5652"/>
        <w:gridCol w:w="3702"/>
      </w:tblGrid>
      <w:tr w:rsidR="0012021C" w:rsidRPr="00F97C5C" w:rsidTr="0012021C">
        <w:tc>
          <w:tcPr>
            <w:tcW w:w="3021" w:type="pct"/>
            <w:tcMar>
              <w:top w:w="0" w:type="dxa"/>
              <w:left w:w="0" w:type="dxa"/>
              <w:bottom w:w="0" w:type="dxa"/>
              <w:right w:w="0" w:type="dxa"/>
            </w:tcMar>
          </w:tcPr>
          <w:p w:rsidR="0012021C" w:rsidRPr="00F97C5C" w:rsidRDefault="0012021C" w:rsidP="00D114A6">
            <w:pPr>
              <w:shd w:val="clear" w:color="auto" w:fill="FFFFFF"/>
            </w:pPr>
            <w:r w:rsidRPr="00F97C5C">
              <w:t>Сокращенное наименование Главного распорядителя</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Сокращенное наименование Получателя</w:t>
            </w:r>
          </w:p>
        </w:tc>
      </w:tr>
      <w:tr w:rsidR="0012021C" w:rsidRPr="00F97C5C" w:rsidTr="0012021C">
        <w:trPr>
          <w:trHeight w:val="581"/>
        </w:trPr>
        <w:tc>
          <w:tcPr>
            <w:tcW w:w="3021" w:type="pct"/>
            <w:tcMar>
              <w:top w:w="0" w:type="dxa"/>
              <w:left w:w="0" w:type="dxa"/>
              <w:bottom w:w="0" w:type="dxa"/>
              <w:right w:w="0" w:type="dxa"/>
            </w:tcMar>
          </w:tcPr>
          <w:p w:rsidR="0012021C" w:rsidRPr="00F97C5C" w:rsidRDefault="0012021C" w:rsidP="00D114A6">
            <w:pPr>
              <w:shd w:val="clear" w:color="auto" w:fill="FFFFFF"/>
              <w:jc w:val="both"/>
            </w:pPr>
            <w:r w:rsidRPr="00F97C5C">
              <w:t>________________________________</w:t>
            </w:r>
          </w:p>
          <w:p w:rsidR="0012021C" w:rsidRPr="00F97C5C" w:rsidRDefault="0012021C" w:rsidP="00D114A6">
            <w:pPr>
              <w:shd w:val="clear" w:color="auto" w:fill="FFFFFF"/>
              <w:jc w:val="both"/>
            </w:pPr>
            <w:proofErr w:type="gramStart"/>
            <w:r w:rsidRPr="00F97C5C">
              <w:t>(наименование должности руководителя Главного</w:t>
            </w:r>
            <w:proofErr w:type="gramEnd"/>
          </w:p>
          <w:p w:rsidR="0012021C" w:rsidRPr="00F97C5C" w:rsidRDefault="0012021C" w:rsidP="00D114A6">
            <w:pPr>
              <w:shd w:val="clear" w:color="auto" w:fill="FFFFFF"/>
              <w:rPr>
                <w:rFonts w:eastAsia="Calibri"/>
                <w:lang w:eastAsia="en-US"/>
              </w:rPr>
            </w:pPr>
            <w:r w:rsidRPr="00F97C5C">
              <w:rPr>
                <w:rFonts w:eastAsia="Calibri"/>
                <w:lang w:eastAsia="en-US"/>
              </w:rPr>
              <w:t xml:space="preserve"> распорядителя и иного уполномоченного лица)</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________________________________</w:t>
            </w:r>
          </w:p>
          <w:p w:rsidR="0012021C" w:rsidRPr="00F97C5C" w:rsidRDefault="0012021C" w:rsidP="00D114A6">
            <w:pPr>
              <w:shd w:val="clear" w:color="auto" w:fill="FFFFFF"/>
              <w:jc w:val="center"/>
              <w:rPr>
                <w:rFonts w:eastAsia="Calibri"/>
                <w:lang w:eastAsia="en-US"/>
              </w:rPr>
            </w:pPr>
            <w:r w:rsidRPr="00F97C5C">
              <w:rPr>
                <w:rFonts w:eastAsia="Calibri"/>
                <w:lang w:eastAsia="en-US"/>
              </w:rPr>
              <w:t>(наименование должности руководителя Получателя  или иного уполномоченного лица)</w:t>
            </w:r>
          </w:p>
        </w:tc>
      </w:tr>
      <w:tr w:rsidR="0012021C" w:rsidRPr="00F97C5C" w:rsidTr="0012021C">
        <w:tc>
          <w:tcPr>
            <w:tcW w:w="3021" w:type="pct"/>
            <w:tcMar>
              <w:top w:w="0" w:type="dxa"/>
              <w:left w:w="0" w:type="dxa"/>
              <w:bottom w:w="0" w:type="dxa"/>
              <w:right w:w="0" w:type="dxa"/>
            </w:tcMar>
          </w:tcPr>
          <w:p w:rsidR="0012021C" w:rsidRPr="00F97C5C" w:rsidRDefault="0012021C" w:rsidP="00D114A6">
            <w:pPr>
              <w:shd w:val="clear" w:color="auto" w:fill="FFFFFF"/>
              <w:jc w:val="both"/>
            </w:pPr>
            <w:r w:rsidRPr="00F97C5C">
              <w:t>___________/_________________</w:t>
            </w:r>
          </w:p>
          <w:p w:rsidR="0012021C" w:rsidRPr="00F97C5C" w:rsidRDefault="0012021C" w:rsidP="00D114A6">
            <w:pPr>
              <w:shd w:val="clear" w:color="auto" w:fill="FFFFFF"/>
              <w:jc w:val="both"/>
            </w:pPr>
            <w:r w:rsidRPr="00F97C5C">
              <w:t xml:space="preserve">      (подпись)                      (ФИО)</w:t>
            </w:r>
          </w:p>
          <w:p w:rsidR="0012021C" w:rsidRPr="00F97C5C" w:rsidRDefault="0012021C" w:rsidP="00D114A6">
            <w:pPr>
              <w:shd w:val="clear" w:color="auto" w:fill="FFFFFF"/>
              <w:jc w:val="both"/>
            </w:pPr>
            <w:r w:rsidRPr="00F97C5C">
              <w:t>М.П.</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___________/________________</w:t>
            </w:r>
          </w:p>
          <w:p w:rsidR="0012021C" w:rsidRPr="00F97C5C" w:rsidRDefault="0012021C" w:rsidP="00D114A6">
            <w:pPr>
              <w:shd w:val="clear" w:color="auto" w:fill="FFFFFF"/>
            </w:pPr>
            <w:r w:rsidRPr="00F97C5C">
              <w:t xml:space="preserve">       (подпись)                          (ФИО)</w:t>
            </w:r>
          </w:p>
          <w:p w:rsidR="0012021C" w:rsidRPr="00F97C5C" w:rsidRDefault="0012021C" w:rsidP="00D114A6">
            <w:pPr>
              <w:shd w:val="clear" w:color="auto" w:fill="FFFFFF"/>
            </w:pPr>
            <w:r w:rsidRPr="00F97C5C">
              <w:t>М.П. (при наличии)</w:t>
            </w:r>
          </w:p>
        </w:tc>
      </w:tr>
    </w:tbl>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rPr>
          <w:rFonts w:eastAsia="Calibri"/>
          <w:lang w:eastAsia="en-US"/>
        </w:rPr>
      </w:pPr>
      <w:r w:rsidRPr="00F97C5C">
        <w:rPr>
          <w:rFonts w:eastAsia="Calibri"/>
          <w:lang w:eastAsia="en-US"/>
        </w:rPr>
        <w:br w:type="page"/>
      </w: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ind w:left="5387"/>
      </w:pPr>
      <w:r w:rsidRPr="00F97C5C">
        <w:t>Приложение 2</w:t>
      </w:r>
    </w:p>
    <w:p w:rsidR="0012021C" w:rsidRPr="00F97C5C" w:rsidRDefault="0012021C" w:rsidP="00D114A6">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jc w:val="center"/>
      </w:pPr>
      <w:r w:rsidRPr="00F97C5C">
        <w:t>Отчет</w:t>
      </w:r>
    </w:p>
    <w:p w:rsidR="0012021C" w:rsidRDefault="0012021C" w:rsidP="00D114A6">
      <w:pPr>
        <w:shd w:val="clear" w:color="auto" w:fill="FFFFFF"/>
        <w:jc w:val="center"/>
      </w:pPr>
      <w:r w:rsidRPr="00F97C5C">
        <w:t xml:space="preserve">о достижении значений </w:t>
      </w:r>
      <w:r>
        <w:t>результат</w:t>
      </w:r>
      <w:r w:rsidR="009B64C1">
        <w:t>а</w:t>
      </w:r>
      <w:r>
        <w:t xml:space="preserve">  предоставления субсидии и </w:t>
      </w:r>
    </w:p>
    <w:p w:rsidR="0012021C" w:rsidRPr="00F97C5C" w:rsidRDefault="0012021C" w:rsidP="00D114A6">
      <w:pPr>
        <w:shd w:val="clear" w:color="auto" w:fill="FFFFFF"/>
        <w:jc w:val="center"/>
      </w:pPr>
      <w:r>
        <w:t xml:space="preserve">показателей, необходимых для достижения </w:t>
      </w:r>
      <w:r w:rsidRPr="00F97C5C">
        <w:t xml:space="preserve"> результат</w:t>
      </w:r>
      <w:r>
        <w:t>а предоставления субсидии</w:t>
      </w:r>
    </w:p>
    <w:p w:rsidR="0012021C" w:rsidRDefault="0012021C" w:rsidP="00D114A6">
      <w:pPr>
        <w:shd w:val="clear" w:color="auto" w:fill="FFFFFF"/>
        <w:jc w:val="center"/>
      </w:pPr>
      <w:r w:rsidRPr="00F97C5C">
        <w:t>по состоянию на __ _________ 20__ года</w:t>
      </w:r>
    </w:p>
    <w:p w:rsidR="0012021C" w:rsidRDefault="0012021C" w:rsidP="00D114A6">
      <w:pPr>
        <w:shd w:val="clear" w:color="auto" w:fill="FFFFFF"/>
        <w:jc w:val="center"/>
      </w:pPr>
    </w:p>
    <w:p w:rsidR="0012021C" w:rsidRPr="00F97C5C" w:rsidRDefault="0012021C" w:rsidP="00D114A6">
      <w:pPr>
        <w:shd w:val="clear" w:color="auto" w:fill="FFFFFF"/>
        <w:jc w:val="both"/>
      </w:pPr>
      <w:r w:rsidRPr="00F97C5C">
        <w:t>Наименование Получателя ___________________________________________________</w:t>
      </w:r>
    </w:p>
    <w:p w:rsidR="0012021C" w:rsidRDefault="0012021C" w:rsidP="00D114A6">
      <w:pPr>
        <w:shd w:val="clear" w:color="auto" w:fill="FFFFFF"/>
        <w:jc w:val="both"/>
      </w:pPr>
    </w:p>
    <w:p w:rsidR="0012021C" w:rsidRPr="00F97C5C" w:rsidRDefault="0012021C" w:rsidP="00D114A6">
      <w:pPr>
        <w:shd w:val="clear" w:color="auto" w:fill="FFFFFF"/>
        <w:jc w:val="both"/>
      </w:pPr>
      <w:r w:rsidRPr="00F97C5C">
        <w:t>Периодичность: _______________________</w:t>
      </w:r>
    </w:p>
    <w:p w:rsidR="0012021C" w:rsidRPr="00F97C5C" w:rsidRDefault="0012021C" w:rsidP="00D114A6">
      <w:pPr>
        <w:shd w:val="clear" w:color="auto" w:fill="FFFFFF"/>
        <w:jc w:val="both"/>
      </w:pPr>
    </w:p>
    <w:tbl>
      <w:tblPr>
        <w:tblpPr w:leftFromText="180" w:rightFromText="180" w:vertAnchor="text" w:tblpX="5" w:tblpY="1"/>
        <w:tblOverlap w:val="never"/>
        <w:tblW w:w="5000" w:type="pct"/>
        <w:tblCellMar>
          <w:top w:w="102" w:type="dxa"/>
          <w:left w:w="62" w:type="dxa"/>
          <w:bottom w:w="102" w:type="dxa"/>
          <w:right w:w="62" w:type="dxa"/>
        </w:tblCellMar>
        <w:tblLook w:val="0000" w:firstRow="0" w:lastRow="0" w:firstColumn="0" w:lastColumn="0" w:noHBand="0" w:noVBand="0"/>
      </w:tblPr>
      <w:tblGrid>
        <w:gridCol w:w="302"/>
        <w:gridCol w:w="1347"/>
        <w:gridCol w:w="1410"/>
        <w:gridCol w:w="1347"/>
        <w:gridCol w:w="459"/>
        <w:gridCol w:w="1075"/>
        <w:gridCol w:w="1242"/>
        <w:gridCol w:w="1120"/>
        <w:gridCol w:w="1062"/>
      </w:tblGrid>
      <w:tr w:rsidR="0012021C" w:rsidRPr="00F97C5C" w:rsidTr="0012021C">
        <w:tc>
          <w:tcPr>
            <w:tcW w:w="16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 xml:space="preserve">№ </w:t>
            </w:r>
            <w:proofErr w:type="gramStart"/>
            <w:r w:rsidRPr="00F97C5C">
              <w:t>п</w:t>
            </w:r>
            <w:proofErr w:type="gramEnd"/>
            <w:r w:rsidRPr="00F97C5C">
              <w:t>/п</w:t>
            </w:r>
          </w:p>
        </w:tc>
        <w:tc>
          <w:tcPr>
            <w:tcW w:w="71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 показателя</w:t>
            </w:r>
          </w:p>
        </w:tc>
        <w:tc>
          <w:tcPr>
            <w:tcW w:w="75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 проекта (мероприятия)</w:t>
            </w:r>
          </w:p>
        </w:tc>
        <w:tc>
          <w:tcPr>
            <w:tcW w:w="96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Единица измерения по ОКЕИ</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Плановое значение показателя</w:t>
            </w:r>
          </w:p>
        </w:tc>
        <w:tc>
          <w:tcPr>
            <w:tcW w:w="66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Достигнутое значение показателя по состоянию на отчетную дату</w:t>
            </w:r>
          </w:p>
        </w:tc>
        <w:tc>
          <w:tcPr>
            <w:tcW w:w="59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Процент выполнения плана</w:t>
            </w:r>
          </w:p>
        </w:tc>
        <w:tc>
          <w:tcPr>
            <w:tcW w:w="5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Причина отклонения</w:t>
            </w:r>
          </w:p>
        </w:tc>
      </w:tr>
      <w:tr w:rsidR="0012021C" w:rsidRPr="00F97C5C" w:rsidTr="0012021C">
        <w:tc>
          <w:tcPr>
            <w:tcW w:w="16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w:t>
            </w: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Код</w:t>
            </w:r>
          </w:p>
        </w:tc>
        <w:tc>
          <w:tcPr>
            <w:tcW w:w="57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1</w:t>
            </w: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2</w:t>
            </w: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3</w:t>
            </w: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4</w:t>
            </w: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5</w:t>
            </w: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6</w:t>
            </w: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bookmarkStart w:id="32" w:name="Par793"/>
            <w:bookmarkEnd w:id="32"/>
            <w:r w:rsidRPr="00F97C5C">
              <w:t>7</w:t>
            </w: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8</w:t>
            </w: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9</w:t>
            </w: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bl>
    <w:p w:rsidR="0012021C" w:rsidRPr="00F97C5C" w:rsidRDefault="0012021C" w:rsidP="00D114A6">
      <w:pPr>
        <w:shd w:val="clear" w:color="auto" w:fill="FFFFFF"/>
        <w:jc w:val="both"/>
      </w:pPr>
    </w:p>
    <w:p w:rsidR="0012021C" w:rsidRPr="00F97C5C" w:rsidRDefault="0012021C" w:rsidP="00D114A6">
      <w:pPr>
        <w:shd w:val="clear" w:color="auto" w:fill="FFFFFF"/>
        <w:jc w:val="both"/>
      </w:pPr>
      <w:r w:rsidRPr="00F97C5C">
        <w:t>Руководитель Получателя</w:t>
      </w:r>
    </w:p>
    <w:p w:rsidR="0012021C" w:rsidRPr="00F97C5C" w:rsidRDefault="0012021C" w:rsidP="00D114A6">
      <w:pPr>
        <w:shd w:val="clear" w:color="auto" w:fill="FFFFFF"/>
        <w:jc w:val="both"/>
      </w:pPr>
      <w:r w:rsidRPr="00F97C5C">
        <w:t>(уполномоченное лицо)   _______________ _________ _____________________</w:t>
      </w:r>
    </w:p>
    <w:p w:rsidR="0012021C" w:rsidRPr="00F97C5C" w:rsidRDefault="0012021C" w:rsidP="00D114A6">
      <w:pPr>
        <w:shd w:val="clear" w:color="auto" w:fill="FFFFFF"/>
        <w:ind w:left="2124" w:firstLine="708"/>
        <w:jc w:val="both"/>
      </w:pPr>
      <w:r w:rsidRPr="00F97C5C">
        <w:t xml:space="preserve">  (должность)                 (подпись)             (расшифровка подписи)</w:t>
      </w:r>
    </w:p>
    <w:p w:rsidR="0012021C" w:rsidRPr="00F97C5C" w:rsidRDefault="0012021C" w:rsidP="00D114A6">
      <w:pPr>
        <w:shd w:val="clear" w:color="auto" w:fill="FFFFFF"/>
        <w:ind w:left="4536" w:firstLine="708"/>
        <w:jc w:val="both"/>
      </w:pPr>
      <w:r w:rsidRPr="00F97C5C">
        <w:t>М.П. (при наличии)</w:t>
      </w:r>
    </w:p>
    <w:p w:rsidR="0012021C" w:rsidRPr="00F97C5C" w:rsidRDefault="0012021C" w:rsidP="00D114A6">
      <w:pPr>
        <w:shd w:val="clear" w:color="auto" w:fill="FFFFFF"/>
        <w:jc w:val="both"/>
      </w:pPr>
    </w:p>
    <w:p w:rsidR="0012021C" w:rsidRPr="00F97C5C" w:rsidRDefault="0012021C" w:rsidP="00D114A6">
      <w:pPr>
        <w:shd w:val="clear" w:color="auto" w:fill="FFFFFF"/>
        <w:jc w:val="both"/>
      </w:pPr>
      <w:r w:rsidRPr="00F97C5C">
        <w:t>Исполнитель ________________ ___________________ _____________</w:t>
      </w:r>
    </w:p>
    <w:p w:rsidR="0012021C" w:rsidRPr="00F97C5C" w:rsidRDefault="0012021C" w:rsidP="00D114A6">
      <w:pPr>
        <w:shd w:val="clear" w:color="auto" w:fill="FFFFFF"/>
        <w:ind w:left="1416" w:firstLine="708"/>
        <w:jc w:val="both"/>
      </w:pPr>
      <w:r w:rsidRPr="00F97C5C">
        <w:t>(должность)                                   (ФИО)                                (телефон)</w:t>
      </w:r>
    </w:p>
    <w:p w:rsidR="0012021C" w:rsidRPr="00F97C5C" w:rsidRDefault="0012021C" w:rsidP="00D114A6">
      <w:pPr>
        <w:shd w:val="clear" w:color="auto" w:fill="FFFFFF"/>
        <w:adjustRightInd w:val="0"/>
        <w:rPr>
          <w:rFonts w:eastAsia="Calibri"/>
          <w:lang w:eastAsia="en-US"/>
        </w:rPr>
      </w:pPr>
      <w:r w:rsidRPr="00F97C5C">
        <w:rPr>
          <w:rFonts w:eastAsia="Calibri"/>
          <w:lang w:eastAsia="en-US"/>
        </w:rPr>
        <w:t>«__» ___________ 20__ г</w:t>
      </w: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Default="0012021C" w:rsidP="00D114A6">
      <w:pPr>
        <w:shd w:val="clear" w:color="auto" w:fill="FFFFFF"/>
        <w:adjustRightInd w:val="0"/>
        <w:ind w:left="5387"/>
      </w:pPr>
    </w:p>
    <w:p w:rsidR="0012021C" w:rsidRDefault="0012021C" w:rsidP="00D114A6">
      <w:pPr>
        <w:shd w:val="clear" w:color="auto" w:fill="FFFFFF"/>
        <w:adjustRightInd w:val="0"/>
        <w:ind w:left="5387"/>
      </w:pPr>
    </w:p>
    <w:p w:rsidR="0012021C" w:rsidRDefault="0012021C" w:rsidP="00D114A6">
      <w:pPr>
        <w:shd w:val="clear" w:color="auto" w:fill="FFFFFF"/>
        <w:adjustRightInd w:val="0"/>
        <w:ind w:left="5387"/>
      </w:pPr>
    </w:p>
    <w:p w:rsidR="0012021C" w:rsidRDefault="0012021C" w:rsidP="00D114A6">
      <w:pPr>
        <w:shd w:val="clear" w:color="auto" w:fill="FFFFFF"/>
        <w:adjustRightInd w:val="0"/>
        <w:ind w:left="5387"/>
      </w:pPr>
    </w:p>
    <w:p w:rsidR="0012021C" w:rsidRDefault="0012021C" w:rsidP="00D114A6">
      <w:pPr>
        <w:shd w:val="clear" w:color="auto" w:fill="FFFFFF"/>
        <w:adjustRightInd w:val="0"/>
        <w:ind w:left="5387"/>
      </w:pPr>
    </w:p>
    <w:p w:rsidR="0012021C" w:rsidRPr="00F97C5C" w:rsidRDefault="0012021C" w:rsidP="00D114A6">
      <w:pPr>
        <w:shd w:val="clear" w:color="auto" w:fill="FFFFFF"/>
        <w:adjustRightInd w:val="0"/>
        <w:ind w:left="5387"/>
      </w:pPr>
      <w:r w:rsidRPr="00F97C5C">
        <w:t>Приложение 3</w:t>
      </w:r>
    </w:p>
    <w:p w:rsidR="0012021C" w:rsidRPr="00F97C5C" w:rsidRDefault="0012021C" w:rsidP="00D114A6">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12021C" w:rsidRPr="00F97C5C" w:rsidRDefault="0012021C" w:rsidP="00D114A6">
      <w:pPr>
        <w:shd w:val="clear" w:color="auto" w:fill="FFFFFF"/>
        <w:jc w:val="center"/>
      </w:pPr>
    </w:p>
    <w:p w:rsidR="0012021C" w:rsidRDefault="0012021C" w:rsidP="00D114A6">
      <w:pPr>
        <w:shd w:val="clear" w:color="auto" w:fill="FFFFFF"/>
        <w:jc w:val="center"/>
      </w:pPr>
    </w:p>
    <w:p w:rsidR="0012021C" w:rsidRPr="00F97C5C" w:rsidRDefault="0012021C" w:rsidP="00D114A6">
      <w:pPr>
        <w:shd w:val="clear" w:color="auto" w:fill="FFFFFF"/>
        <w:jc w:val="center"/>
      </w:pPr>
      <w:r w:rsidRPr="00F97C5C">
        <w:t>Отчет</w:t>
      </w:r>
    </w:p>
    <w:p w:rsidR="0012021C" w:rsidRPr="00F97C5C" w:rsidRDefault="0012021C" w:rsidP="00D114A6">
      <w:pPr>
        <w:shd w:val="clear" w:color="auto" w:fill="FFFFFF"/>
        <w:jc w:val="center"/>
      </w:pPr>
      <w:r w:rsidRPr="00F97C5C">
        <w:t>о расходах, источником финансового обеспечения которых является Субсидия</w:t>
      </w:r>
    </w:p>
    <w:p w:rsidR="0012021C" w:rsidRPr="00F97C5C" w:rsidRDefault="0012021C" w:rsidP="00D114A6">
      <w:pPr>
        <w:shd w:val="clear" w:color="auto" w:fill="FFFFFF"/>
        <w:jc w:val="center"/>
      </w:pPr>
      <w:r w:rsidRPr="00F97C5C">
        <w:t>на «__» _________ 20__ г.</w:t>
      </w:r>
    </w:p>
    <w:p w:rsidR="0012021C" w:rsidRPr="00F97C5C" w:rsidRDefault="0012021C" w:rsidP="00D114A6">
      <w:pPr>
        <w:shd w:val="clear" w:color="auto" w:fill="FFFFFF"/>
        <w:jc w:val="center"/>
      </w:pPr>
    </w:p>
    <w:p w:rsidR="0012021C" w:rsidRPr="00F97C5C" w:rsidRDefault="0012021C" w:rsidP="00D114A6">
      <w:pPr>
        <w:shd w:val="clear" w:color="auto" w:fill="FFFFFF"/>
        <w:jc w:val="both"/>
      </w:pPr>
      <w:r w:rsidRPr="00F97C5C">
        <w:t xml:space="preserve">Наименование Получателя </w:t>
      </w:r>
      <w:r w:rsidR="005820C1">
        <w:t xml:space="preserve">субсидии </w:t>
      </w:r>
      <w:r w:rsidRPr="00F97C5C">
        <w:t>________________________________________</w:t>
      </w:r>
    </w:p>
    <w:p w:rsidR="0012021C" w:rsidRDefault="0012021C" w:rsidP="00D114A6">
      <w:pPr>
        <w:shd w:val="clear" w:color="auto" w:fill="FFFFFF"/>
        <w:jc w:val="both"/>
      </w:pPr>
      <w:r w:rsidRPr="00F97C5C">
        <w:t>Периодичность: годовая</w:t>
      </w:r>
    </w:p>
    <w:p w:rsidR="004642FB" w:rsidRPr="00F97C5C" w:rsidRDefault="004642FB" w:rsidP="00D114A6">
      <w:pPr>
        <w:shd w:val="clear" w:color="auto" w:fill="FFFFFF"/>
        <w:jc w:val="both"/>
      </w:pPr>
    </w:p>
    <w:p w:rsidR="0012021C" w:rsidRPr="00F97C5C" w:rsidRDefault="0012021C" w:rsidP="00D114A6">
      <w:pPr>
        <w:shd w:val="clear" w:color="auto" w:fill="FFFFFF"/>
        <w:jc w:val="both"/>
      </w:pPr>
      <w:r w:rsidRPr="00F97C5C">
        <w:t>Единица измерения: рубль (с точностью до второго десятичного знака)</w:t>
      </w:r>
    </w:p>
    <w:p w:rsidR="0012021C" w:rsidRPr="00F97C5C" w:rsidRDefault="0012021C" w:rsidP="00D114A6">
      <w:pPr>
        <w:shd w:val="clear" w:color="auto" w:fill="FFFFFF"/>
        <w:jc w:val="both"/>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276"/>
        <w:gridCol w:w="1276"/>
        <w:gridCol w:w="1276"/>
      </w:tblGrid>
      <w:tr w:rsidR="004642FB" w:rsidRPr="00F97C5C" w:rsidTr="004642FB">
        <w:trPr>
          <w:trHeight w:val="290"/>
        </w:trPr>
        <w:tc>
          <w:tcPr>
            <w:tcW w:w="5449" w:type="dxa"/>
            <w:vMerge w:val="restart"/>
          </w:tcPr>
          <w:p w:rsidR="004642FB" w:rsidRPr="00F97C5C" w:rsidRDefault="004642FB" w:rsidP="00D114A6">
            <w:pPr>
              <w:shd w:val="clear" w:color="auto" w:fill="FFFFFF"/>
              <w:jc w:val="center"/>
            </w:pPr>
            <w:r w:rsidRPr="00F97C5C">
              <w:t>Наименование показателя</w:t>
            </w:r>
          </w:p>
          <w:p w:rsidR="004642FB" w:rsidRPr="00F97C5C" w:rsidRDefault="004642FB" w:rsidP="00D114A6">
            <w:pPr>
              <w:shd w:val="clear" w:color="auto" w:fill="FFFFFF"/>
              <w:jc w:val="center"/>
            </w:pPr>
          </w:p>
        </w:tc>
        <w:tc>
          <w:tcPr>
            <w:tcW w:w="1276" w:type="dxa"/>
            <w:vMerge w:val="restart"/>
          </w:tcPr>
          <w:p w:rsidR="004642FB" w:rsidRPr="00F97C5C" w:rsidRDefault="004642FB" w:rsidP="00D114A6">
            <w:pPr>
              <w:shd w:val="clear" w:color="auto" w:fill="FFFFFF"/>
              <w:jc w:val="center"/>
            </w:pPr>
            <w:r w:rsidRPr="00F97C5C">
              <w:t>Сумма</w:t>
            </w:r>
            <w:r>
              <w:t xml:space="preserve"> всего, в том числе</w:t>
            </w:r>
          </w:p>
          <w:p w:rsidR="004642FB" w:rsidRPr="00F97C5C" w:rsidRDefault="004642FB" w:rsidP="00D114A6">
            <w:pPr>
              <w:shd w:val="clear" w:color="auto" w:fill="FFFFFF"/>
              <w:jc w:val="center"/>
            </w:pPr>
          </w:p>
        </w:tc>
        <w:tc>
          <w:tcPr>
            <w:tcW w:w="2552" w:type="dxa"/>
            <w:gridSpan w:val="2"/>
          </w:tcPr>
          <w:p w:rsidR="004642FB" w:rsidRPr="00F97C5C" w:rsidRDefault="004642FB" w:rsidP="00D114A6">
            <w:pPr>
              <w:shd w:val="clear" w:color="auto" w:fill="FFFFFF"/>
              <w:jc w:val="center"/>
            </w:pPr>
            <w:r>
              <w:t>Источники финансирования</w:t>
            </w:r>
          </w:p>
        </w:tc>
      </w:tr>
      <w:tr w:rsidR="004642FB" w:rsidRPr="00F97C5C" w:rsidTr="004642FB">
        <w:trPr>
          <w:trHeight w:val="256"/>
        </w:trPr>
        <w:tc>
          <w:tcPr>
            <w:tcW w:w="5449" w:type="dxa"/>
            <w:vMerge/>
          </w:tcPr>
          <w:p w:rsidR="004642FB" w:rsidRPr="00F97C5C" w:rsidRDefault="004642FB" w:rsidP="00D114A6">
            <w:pPr>
              <w:shd w:val="clear" w:color="auto" w:fill="FFFFFF"/>
              <w:jc w:val="center"/>
            </w:pPr>
          </w:p>
        </w:tc>
        <w:tc>
          <w:tcPr>
            <w:tcW w:w="1276" w:type="dxa"/>
            <w:vMerge/>
          </w:tcPr>
          <w:p w:rsidR="004642FB" w:rsidRPr="00F97C5C" w:rsidRDefault="004642FB" w:rsidP="00D114A6">
            <w:pPr>
              <w:shd w:val="clear" w:color="auto" w:fill="FFFFFF"/>
              <w:jc w:val="center"/>
            </w:pPr>
          </w:p>
        </w:tc>
        <w:tc>
          <w:tcPr>
            <w:tcW w:w="1276" w:type="dxa"/>
          </w:tcPr>
          <w:p w:rsidR="004642FB" w:rsidRPr="00F97C5C" w:rsidRDefault="004642FB" w:rsidP="00D114A6">
            <w:pPr>
              <w:shd w:val="clear" w:color="auto" w:fill="FFFFFF"/>
              <w:jc w:val="center"/>
            </w:pPr>
            <w:r>
              <w:t>Средства субсидии</w:t>
            </w:r>
          </w:p>
        </w:tc>
        <w:tc>
          <w:tcPr>
            <w:tcW w:w="1276" w:type="dxa"/>
          </w:tcPr>
          <w:p w:rsidR="004642FB" w:rsidRPr="00F97C5C" w:rsidRDefault="004642FB" w:rsidP="00D114A6">
            <w:pPr>
              <w:shd w:val="clear" w:color="auto" w:fill="FFFFFF"/>
              <w:jc w:val="center"/>
            </w:pPr>
            <w:r>
              <w:t>Собственные средства</w:t>
            </w:r>
          </w:p>
        </w:tc>
      </w:tr>
      <w:tr w:rsidR="004642FB" w:rsidRPr="00F97C5C" w:rsidTr="004642FB">
        <w:trPr>
          <w:trHeight w:val="256"/>
        </w:trPr>
        <w:tc>
          <w:tcPr>
            <w:tcW w:w="5449" w:type="dxa"/>
          </w:tcPr>
          <w:p w:rsidR="004642FB" w:rsidRPr="00F97C5C" w:rsidRDefault="004642FB" w:rsidP="00D114A6">
            <w:pPr>
              <w:shd w:val="clear" w:color="auto" w:fill="FFFFFF"/>
              <w:jc w:val="center"/>
            </w:pPr>
            <w:r w:rsidRPr="00F97C5C">
              <w:t>1</w:t>
            </w:r>
          </w:p>
        </w:tc>
        <w:tc>
          <w:tcPr>
            <w:tcW w:w="1276" w:type="dxa"/>
          </w:tcPr>
          <w:p w:rsidR="004642FB" w:rsidRPr="00F97C5C" w:rsidRDefault="004642FB" w:rsidP="00D114A6">
            <w:pPr>
              <w:shd w:val="clear" w:color="auto" w:fill="FFFFFF"/>
              <w:jc w:val="center"/>
            </w:pPr>
            <w:r w:rsidRPr="00F97C5C">
              <w:t>2</w:t>
            </w:r>
          </w:p>
        </w:tc>
        <w:tc>
          <w:tcPr>
            <w:tcW w:w="1276" w:type="dxa"/>
          </w:tcPr>
          <w:p w:rsidR="004642FB" w:rsidRPr="00F97C5C" w:rsidRDefault="004642FB" w:rsidP="00D114A6">
            <w:pPr>
              <w:shd w:val="clear" w:color="auto" w:fill="FFFFFF"/>
              <w:jc w:val="center"/>
            </w:pPr>
            <w:r>
              <w:t>3</w:t>
            </w:r>
          </w:p>
        </w:tc>
        <w:tc>
          <w:tcPr>
            <w:tcW w:w="1276" w:type="dxa"/>
          </w:tcPr>
          <w:p w:rsidR="004642FB" w:rsidRPr="00F97C5C" w:rsidRDefault="004642FB" w:rsidP="00D114A6">
            <w:pPr>
              <w:shd w:val="clear" w:color="auto" w:fill="FFFFFF"/>
              <w:jc w:val="center"/>
            </w:pPr>
            <w:r>
              <w:t>4</w:t>
            </w:r>
          </w:p>
        </w:tc>
      </w:tr>
      <w:tr w:rsidR="004642FB" w:rsidRPr="00F97C5C" w:rsidTr="004642FB">
        <w:tc>
          <w:tcPr>
            <w:tcW w:w="5449" w:type="dxa"/>
          </w:tcPr>
          <w:p w:rsidR="004642FB" w:rsidRPr="00F97C5C" w:rsidRDefault="004642FB" w:rsidP="00D114A6">
            <w:pPr>
              <w:shd w:val="clear" w:color="auto" w:fill="FFFFFF"/>
            </w:pPr>
            <w:r w:rsidRPr="00F97C5C">
              <w:t>Расходы, всего:</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Default="004642FB" w:rsidP="00D114A6">
            <w:pPr>
              <w:shd w:val="clear" w:color="auto" w:fill="FFFFFF"/>
            </w:pPr>
            <w:r w:rsidRPr="00F97C5C">
              <w:t xml:space="preserve">в том числе: </w:t>
            </w:r>
          </w:p>
          <w:p w:rsidR="004642FB" w:rsidRPr="00F97C5C" w:rsidRDefault="004642FB" w:rsidP="00D114A6">
            <w:pPr>
              <w:shd w:val="clear" w:color="auto" w:fill="FFFFFF"/>
            </w:pPr>
            <w:r w:rsidRPr="00F97C5C">
              <w:t>а)______________</w:t>
            </w:r>
            <w:r>
              <w:t>___________</w:t>
            </w:r>
            <w:r w:rsidRPr="00F97C5C">
              <w:t>__________________________________, всего:</w:t>
            </w:r>
          </w:p>
          <w:p w:rsidR="004642FB" w:rsidRPr="00F97C5C" w:rsidRDefault="004642FB" w:rsidP="00D114A6">
            <w:pPr>
              <w:shd w:val="clear" w:color="auto" w:fill="FFFFFF"/>
              <w:ind w:left="170"/>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из них:</w:t>
            </w:r>
          </w:p>
          <w:p w:rsidR="004642FB" w:rsidRPr="00F97C5C" w:rsidRDefault="004642FB" w:rsidP="00D114A6">
            <w:pPr>
              <w:shd w:val="clear" w:color="auto" w:fill="FFFFFF"/>
            </w:pPr>
            <w:r w:rsidRPr="00F97C5C">
              <w:t>1.</w:t>
            </w:r>
          </w:p>
          <w:p w:rsidR="004642FB" w:rsidRPr="00F97C5C" w:rsidRDefault="004642FB" w:rsidP="00D114A6">
            <w:pPr>
              <w:shd w:val="clear" w:color="auto" w:fill="FFFFFF"/>
            </w:pPr>
            <w:r w:rsidRPr="00F97C5C">
              <w:t>2.</w:t>
            </w:r>
          </w:p>
          <w:p w:rsidR="004642FB" w:rsidRPr="00F97C5C" w:rsidRDefault="004642FB" w:rsidP="00D114A6">
            <w:pPr>
              <w:shd w:val="clear" w:color="auto" w:fill="FFFFFF"/>
            </w:pPr>
            <w:r w:rsidRPr="00F97C5C">
              <w:t>3.</w:t>
            </w:r>
          </w:p>
          <w:p w:rsidR="004642FB" w:rsidRPr="00F97C5C" w:rsidRDefault="004642FB" w:rsidP="00D114A6">
            <w:pPr>
              <w:shd w:val="clear" w:color="auto" w:fill="FFFFFF"/>
            </w:pPr>
            <w:r w:rsidRPr="00F97C5C">
              <w:t>…..</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б)___________________________________________________________, всего:</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из них:</w:t>
            </w:r>
          </w:p>
          <w:p w:rsidR="004642FB" w:rsidRPr="00F97C5C" w:rsidRDefault="004642FB" w:rsidP="00D114A6">
            <w:pPr>
              <w:shd w:val="clear" w:color="auto" w:fill="FFFFFF"/>
            </w:pPr>
            <w:r w:rsidRPr="00F97C5C">
              <w:t>1.</w:t>
            </w:r>
          </w:p>
          <w:p w:rsidR="004642FB" w:rsidRPr="00F97C5C" w:rsidRDefault="004642FB" w:rsidP="00D114A6">
            <w:pPr>
              <w:shd w:val="clear" w:color="auto" w:fill="FFFFFF"/>
            </w:pPr>
            <w:r w:rsidRPr="00F97C5C">
              <w:t>2.</w:t>
            </w:r>
          </w:p>
          <w:p w:rsidR="004642FB" w:rsidRPr="00F97C5C" w:rsidRDefault="004642FB" w:rsidP="00D114A6">
            <w:pPr>
              <w:shd w:val="clear" w:color="auto" w:fill="FFFFFF"/>
            </w:pPr>
            <w:r w:rsidRPr="00F97C5C">
              <w:t>3.</w:t>
            </w:r>
          </w:p>
          <w:p w:rsidR="004642FB" w:rsidRPr="00F97C5C" w:rsidRDefault="004642FB" w:rsidP="00D114A6">
            <w:pPr>
              <w:shd w:val="clear" w:color="auto" w:fill="FFFFFF"/>
            </w:pPr>
            <w:r w:rsidRPr="00F97C5C">
              <w:t>…..</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bl>
    <w:p w:rsidR="0012021C" w:rsidRPr="00F97C5C" w:rsidRDefault="0012021C" w:rsidP="00D114A6">
      <w:pPr>
        <w:shd w:val="clear" w:color="auto" w:fill="FFFFFF"/>
        <w:jc w:val="both"/>
      </w:pPr>
      <w:r w:rsidRPr="00F97C5C">
        <w:t>Руководитель Получателя</w:t>
      </w:r>
    </w:p>
    <w:p w:rsidR="0012021C" w:rsidRPr="00F97C5C" w:rsidRDefault="0012021C" w:rsidP="00D114A6">
      <w:pPr>
        <w:shd w:val="clear" w:color="auto" w:fill="FFFFFF"/>
        <w:jc w:val="both"/>
      </w:pPr>
      <w:r w:rsidRPr="00F97C5C">
        <w:t>(уполномоченное лицо)   _______________ _________ _____________________</w:t>
      </w:r>
    </w:p>
    <w:p w:rsidR="0012021C" w:rsidRPr="00F97C5C" w:rsidRDefault="0012021C" w:rsidP="00D114A6">
      <w:pPr>
        <w:shd w:val="clear" w:color="auto" w:fill="FFFFFF"/>
        <w:ind w:left="2124" w:firstLine="708"/>
        <w:jc w:val="both"/>
      </w:pPr>
      <w:r w:rsidRPr="00F97C5C">
        <w:t xml:space="preserve">   (должность)               (подпись)             (расшифровка подписи)</w:t>
      </w:r>
    </w:p>
    <w:p w:rsidR="0012021C" w:rsidRPr="00F97C5C" w:rsidRDefault="0012021C" w:rsidP="00D114A6">
      <w:pPr>
        <w:shd w:val="clear" w:color="auto" w:fill="FFFFFF"/>
        <w:ind w:left="4678" w:firstLine="708"/>
        <w:jc w:val="both"/>
      </w:pPr>
      <w:r w:rsidRPr="00F97C5C">
        <w:t>М.П. (при наличии)</w:t>
      </w:r>
    </w:p>
    <w:p w:rsidR="0012021C" w:rsidRPr="00F97C5C" w:rsidRDefault="0012021C" w:rsidP="00D114A6">
      <w:pPr>
        <w:shd w:val="clear" w:color="auto" w:fill="FFFFFF"/>
        <w:jc w:val="both"/>
      </w:pPr>
      <w:r w:rsidRPr="00F97C5C">
        <w:t>Исполнитель ________________ ___________________ _____________</w:t>
      </w:r>
    </w:p>
    <w:p w:rsidR="0012021C" w:rsidRPr="00F97C5C" w:rsidRDefault="0012021C" w:rsidP="00D114A6">
      <w:pPr>
        <w:shd w:val="clear" w:color="auto" w:fill="FFFFFF"/>
        <w:ind w:left="1416" w:firstLine="708"/>
        <w:jc w:val="both"/>
      </w:pPr>
      <w:r w:rsidRPr="00F97C5C">
        <w:t xml:space="preserve">  (должность)                               (ФИО)                                  (телефон)</w:t>
      </w:r>
    </w:p>
    <w:p w:rsidR="0012021C" w:rsidRPr="00F97C5C" w:rsidRDefault="0012021C" w:rsidP="00D114A6">
      <w:pPr>
        <w:shd w:val="clear" w:color="auto" w:fill="FFFFFF"/>
        <w:jc w:val="both"/>
      </w:pPr>
    </w:p>
    <w:p w:rsidR="0012021C" w:rsidRDefault="0012021C" w:rsidP="00D114A6">
      <w:pPr>
        <w:shd w:val="clear" w:color="auto" w:fill="FFFFFF"/>
        <w:jc w:val="both"/>
      </w:pPr>
      <w:r w:rsidRPr="00F97C5C">
        <w:t>«__» ___________ 20__ г.</w:t>
      </w: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sectPr w:rsidR="000B7581" w:rsidSect="000B75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25" w:rsidRDefault="00D02C25">
      <w:r>
        <w:separator/>
      </w:r>
    </w:p>
  </w:endnote>
  <w:endnote w:type="continuationSeparator" w:id="0">
    <w:p w:rsidR="00D02C25" w:rsidRDefault="00D0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70" w:rsidRDefault="0071737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70" w:rsidRDefault="00717370">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70" w:rsidRDefault="00717370">
    <w:pPr>
      <w:pStyle w:val="af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1C" w:rsidRPr="00105051" w:rsidRDefault="0012021C">
    <w:pPr>
      <w:pStyle w:val="aff5"/>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25" w:rsidRDefault="00D02C25">
      <w:r>
        <w:separator/>
      </w:r>
    </w:p>
  </w:footnote>
  <w:footnote w:type="continuationSeparator" w:id="0">
    <w:p w:rsidR="00D02C25" w:rsidRDefault="00D02C25">
      <w:r>
        <w:continuationSeparator/>
      </w:r>
    </w:p>
  </w:footnote>
  <w:footnote w:id="1">
    <w:p w:rsidR="0012021C" w:rsidRPr="00CE5096" w:rsidRDefault="0012021C" w:rsidP="005627E5">
      <w:pPr>
        <w:pStyle w:val="aff7"/>
        <w:rPr>
          <w:rFonts w:ascii="Times New Roman" w:hAnsi="Times New Roman"/>
          <w:sz w:val="24"/>
          <w:szCs w:val="24"/>
        </w:rPr>
      </w:pPr>
      <w:r w:rsidRPr="00CE5096">
        <w:rPr>
          <w:rStyle w:val="aff9"/>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70" w:rsidRDefault="00717370">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1C" w:rsidRPr="00F15E3F" w:rsidRDefault="0012021C">
    <w:pPr>
      <w:pStyle w:val="aff1"/>
      <w:jc w:val="center"/>
      <w:rPr>
        <w:rFonts w:ascii="Times New Roman" w:hAnsi="Times New Roman"/>
        <w:szCs w:val="16"/>
      </w:rPr>
    </w:pPr>
  </w:p>
  <w:p w:rsidR="0012021C" w:rsidRDefault="0012021C">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70" w:rsidRDefault="00717370">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F18"/>
    <w:multiLevelType w:val="multilevel"/>
    <w:tmpl w:val="669C00F6"/>
    <w:lvl w:ilvl="0">
      <w:start w:val="3"/>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
    <w:nsid w:val="2866182D"/>
    <w:multiLevelType w:val="hybridMultilevel"/>
    <w:tmpl w:val="021EB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7A6F13"/>
    <w:multiLevelType w:val="multilevel"/>
    <w:tmpl w:val="E57C496E"/>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6F210F30"/>
    <w:multiLevelType w:val="multilevel"/>
    <w:tmpl w:val="8FEA7552"/>
    <w:lvl w:ilvl="0">
      <w:start w:val="1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81"/>
    <w:rsid w:val="0000131E"/>
    <w:rsid w:val="00004FAD"/>
    <w:rsid w:val="000113C7"/>
    <w:rsid w:val="00015125"/>
    <w:rsid w:val="0001583B"/>
    <w:rsid w:val="000227AC"/>
    <w:rsid w:val="000260FF"/>
    <w:rsid w:val="00030D0E"/>
    <w:rsid w:val="0004234A"/>
    <w:rsid w:val="00044383"/>
    <w:rsid w:val="00044CA3"/>
    <w:rsid w:val="00052993"/>
    <w:rsid w:val="00054E43"/>
    <w:rsid w:val="00055B59"/>
    <w:rsid w:val="00072B89"/>
    <w:rsid w:val="00076855"/>
    <w:rsid w:val="00092171"/>
    <w:rsid w:val="0009717D"/>
    <w:rsid w:val="000A2527"/>
    <w:rsid w:val="000A6598"/>
    <w:rsid w:val="000A7195"/>
    <w:rsid w:val="000B4D84"/>
    <w:rsid w:val="000B5928"/>
    <w:rsid w:val="000B7581"/>
    <w:rsid w:val="000C43DD"/>
    <w:rsid w:val="000D0AE8"/>
    <w:rsid w:val="000D0B30"/>
    <w:rsid w:val="000D1E54"/>
    <w:rsid w:val="000D23DF"/>
    <w:rsid w:val="000E061E"/>
    <w:rsid w:val="000E1B81"/>
    <w:rsid w:val="000E279B"/>
    <w:rsid w:val="000E68C9"/>
    <w:rsid w:val="00101DD9"/>
    <w:rsid w:val="00107CF7"/>
    <w:rsid w:val="0012021C"/>
    <w:rsid w:val="001223B5"/>
    <w:rsid w:val="00123B24"/>
    <w:rsid w:val="00123BFC"/>
    <w:rsid w:val="00137B6A"/>
    <w:rsid w:val="001455BD"/>
    <w:rsid w:val="00145BB4"/>
    <w:rsid w:val="001476AC"/>
    <w:rsid w:val="00160D47"/>
    <w:rsid w:val="00161C35"/>
    <w:rsid w:val="00166E7A"/>
    <w:rsid w:val="00172AE4"/>
    <w:rsid w:val="001743D1"/>
    <w:rsid w:val="00175594"/>
    <w:rsid w:val="00191FC4"/>
    <w:rsid w:val="00192EC0"/>
    <w:rsid w:val="001968E6"/>
    <w:rsid w:val="001B192A"/>
    <w:rsid w:val="001E01CA"/>
    <w:rsid w:val="001E2910"/>
    <w:rsid w:val="001F433D"/>
    <w:rsid w:val="002002D4"/>
    <w:rsid w:val="002028A1"/>
    <w:rsid w:val="00207E36"/>
    <w:rsid w:val="00211226"/>
    <w:rsid w:val="00217A35"/>
    <w:rsid w:val="00220D64"/>
    <w:rsid w:val="00237A5F"/>
    <w:rsid w:val="002474C3"/>
    <w:rsid w:val="00271EFC"/>
    <w:rsid w:val="00281E77"/>
    <w:rsid w:val="00295D77"/>
    <w:rsid w:val="002A0EA6"/>
    <w:rsid w:val="002A4FBC"/>
    <w:rsid w:val="002A68D0"/>
    <w:rsid w:val="002B7146"/>
    <w:rsid w:val="002C2F6B"/>
    <w:rsid w:val="002C6621"/>
    <w:rsid w:val="002D3FB0"/>
    <w:rsid w:val="002D5B70"/>
    <w:rsid w:val="002E1DC8"/>
    <w:rsid w:val="002F077A"/>
    <w:rsid w:val="002F199D"/>
    <w:rsid w:val="002F603B"/>
    <w:rsid w:val="002F7124"/>
    <w:rsid w:val="002F755F"/>
    <w:rsid w:val="00301B99"/>
    <w:rsid w:val="003060BA"/>
    <w:rsid w:val="00306B68"/>
    <w:rsid w:val="003137B8"/>
    <w:rsid w:val="00313FA8"/>
    <w:rsid w:val="00327F1D"/>
    <w:rsid w:val="00351DDE"/>
    <w:rsid w:val="0035507D"/>
    <w:rsid w:val="00355F0C"/>
    <w:rsid w:val="003575CB"/>
    <w:rsid w:val="003600BE"/>
    <w:rsid w:val="00361C6D"/>
    <w:rsid w:val="00363E46"/>
    <w:rsid w:val="00374F2F"/>
    <w:rsid w:val="003777E6"/>
    <w:rsid w:val="00387194"/>
    <w:rsid w:val="003920FB"/>
    <w:rsid w:val="00396C4C"/>
    <w:rsid w:val="003A0028"/>
    <w:rsid w:val="003A1040"/>
    <w:rsid w:val="003A7C10"/>
    <w:rsid w:val="003D0932"/>
    <w:rsid w:val="003E2DE4"/>
    <w:rsid w:val="003E62F3"/>
    <w:rsid w:val="003E6527"/>
    <w:rsid w:val="003F0DC8"/>
    <w:rsid w:val="004061D4"/>
    <w:rsid w:val="004114DD"/>
    <w:rsid w:val="00414D93"/>
    <w:rsid w:val="00415107"/>
    <w:rsid w:val="00416E34"/>
    <w:rsid w:val="004217FF"/>
    <w:rsid w:val="004231FD"/>
    <w:rsid w:val="00424893"/>
    <w:rsid w:val="00427453"/>
    <w:rsid w:val="0043184A"/>
    <w:rsid w:val="0043455C"/>
    <w:rsid w:val="00444E43"/>
    <w:rsid w:val="00447235"/>
    <w:rsid w:val="00450235"/>
    <w:rsid w:val="004565C0"/>
    <w:rsid w:val="00456898"/>
    <w:rsid w:val="00460392"/>
    <w:rsid w:val="00461D60"/>
    <w:rsid w:val="00463BEE"/>
    <w:rsid w:val="004642FB"/>
    <w:rsid w:val="004669AA"/>
    <w:rsid w:val="00474227"/>
    <w:rsid w:val="00474E8D"/>
    <w:rsid w:val="00483283"/>
    <w:rsid w:val="0048504C"/>
    <w:rsid w:val="0048719E"/>
    <w:rsid w:val="004871BC"/>
    <w:rsid w:val="004930A7"/>
    <w:rsid w:val="004A28D1"/>
    <w:rsid w:val="004B3C81"/>
    <w:rsid w:val="004B4D81"/>
    <w:rsid w:val="004B63A1"/>
    <w:rsid w:val="004C0E07"/>
    <w:rsid w:val="004C6395"/>
    <w:rsid w:val="004C65D0"/>
    <w:rsid w:val="004D1916"/>
    <w:rsid w:val="004D751D"/>
    <w:rsid w:val="004D7F6B"/>
    <w:rsid w:val="004E2E57"/>
    <w:rsid w:val="004F11B3"/>
    <w:rsid w:val="00500401"/>
    <w:rsid w:val="00505E94"/>
    <w:rsid w:val="00517BC0"/>
    <w:rsid w:val="00526046"/>
    <w:rsid w:val="00543B7F"/>
    <w:rsid w:val="00546725"/>
    <w:rsid w:val="00562104"/>
    <w:rsid w:val="005627E5"/>
    <w:rsid w:val="00565C73"/>
    <w:rsid w:val="005809EF"/>
    <w:rsid w:val="0058117D"/>
    <w:rsid w:val="005820C1"/>
    <w:rsid w:val="00596F8F"/>
    <w:rsid w:val="00597AD9"/>
    <w:rsid w:val="005A4270"/>
    <w:rsid w:val="005A4524"/>
    <w:rsid w:val="005B1B6B"/>
    <w:rsid w:val="005B6FB2"/>
    <w:rsid w:val="005B74A2"/>
    <w:rsid w:val="005C1CA8"/>
    <w:rsid w:val="005D3853"/>
    <w:rsid w:val="005E48C1"/>
    <w:rsid w:val="005E5310"/>
    <w:rsid w:val="005E613D"/>
    <w:rsid w:val="005F0791"/>
    <w:rsid w:val="0061014A"/>
    <w:rsid w:val="00612C18"/>
    <w:rsid w:val="00613463"/>
    <w:rsid w:val="0061522D"/>
    <w:rsid w:val="00620D84"/>
    <w:rsid w:val="00622FD8"/>
    <w:rsid w:val="006234F0"/>
    <w:rsid w:val="00633E0C"/>
    <w:rsid w:val="00635259"/>
    <w:rsid w:val="006411BC"/>
    <w:rsid w:val="00643E6E"/>
    <w:rsid w:val="0064693F"/>
    <w:rsid w:val="00657D3C"/>
    <w:rsid w:val="006627A0"/>
    <w:rsid w:val="006753FC"/>
    <w:rsid w:val="00675BB2"/>
    <w:rsid w:val="00684BDE"/>
    <w:rsid w:val="00685D7F"/>
    <w:rsid w:val="0068783D"/>
    <w:rsid w:val="00692A0B"/>
    <w:rsid w:val="00694C74"/>
    <w:rsid w:val="006B5F81"/>
    <w:rsid w:val="006C05B1"/>
    <w:rsid w:val="006D5B86"/>
    <w:rsid w:val="006E1CE0"/>
    <w:rsid w:val="006F302F"/>
    <w:rsid w:val="007019F5"/>
    <w:rsid w:val="00704457"/>
    <w:rsid w:val="0071130A"/>
    <w:rsid w:val="00716275"/>
    <w:rsid w:val="00717370"/>
    <w:rsid w:val="00724905"/>
    <w:rsid w:val="007379EB"/>
    <w:rsid w:val="00740F56"/>
    <w:rsid w:val="00742178"/>
    <w:rsid w:val="00746DBB"/>
    <w:rsid w:val="0075123E"/>
    <w:rsid w:val="007644FB"/>
    <w:rsid w:val="0077208F"/>
    <w:rsid w:val="007865C0"/>
    <w:rsid w:val="00790A71"/>
    <w:rsid w:val="007A5A8F"/>
    <w:rsid w:val="007A79C6"/>
    <w:rsid w:val="007B3511"/>
    <w:rsid w:val="007B653D"/>
    <w:rsid w:val="007C0053"/>
    <w:rsid w:val="007E1CDE"/>
    <w:rsid w:val="007F404C"/>
    <w:rsid w:val="007F5AAB"/>
    <w:rsid w:val="00800F62"/>
    <w:rsid w:val="00803DFE"/>
    <w:rsid w:val="00813605"/>
    <w:rsid w:val="00831050"/>
    <w:rsid w:val="0084002B"/>
    <w:rsid w:val="00842AF2"/>
    <w:rsid w:val="00887EF8"/>
    <w:rsid w:val="00892AD7"/>
    <w:rsid w:val="00897A9D"/>
    <w:rsid w:val="008A07CA"/>
    <w:rsid w:val="008A31F1"/>
    <w:rsid w:val="008B7052"/>
    <w:rsid w:val="008C28F0"/>
    <w:rsid w:val="008C65A1"/>
    <w:rsid w:val="008D79B9"/>
    <w:rsid w:val="008D7FDB"/>
    <w:rsid w:val="008E1D68"/>
    <w:rsid w:val="008E469D"/>
    <w:rsid w:val="008E55FB"/>
    <w:rsid w:val="008F4B62"/>
    <w:rsid w:val="00910E7D"/>
    <w:rsid w:val="00917E5B"/>
    <w:rsid w:val="009209D8"/>
    <w:rsid w:val="0092426B"/>
    <w:rsid w:val="0093114C"/>
    <w:rsid w:val="00935CD7"/>
    <w:rsid w:val="00947A88"/>
    <w:rsid w:val="00952309"/>
    <w:rsid w:val="00954314"/>
    <w:rsid w:val="00970FFA"/>
    <w:rsid w:val="00972F97"/>
    <w:rsid w:val="009823FB"/>
    <w:rsid w:val="00983AEC"/>
    <w:rsid w:val="009910AA"/>
    <w:rsid w:val="009A0CA3"/>
    <w:rsid w:val="009B40CF"/>
    <w:rsid w:val="009B64C1"/>
    <w:rsid w:val="009C47AE"/>
    <w:rsid w:val="009D01EA"/>
    <w:rsid w:val="009F0E8E"/>
    <w:rsid w:val="00A025FE"/>
    <w:rsid w:val="00A0361E"/>
    <w:rsid w:val="00A07E40"/>
    <w:rsid w:val="00A2309B"/>
    <w:rsid w:val="00A2716F"/>
    <w:rsid w:val="00A30883"/>
    <w:rsid w:val="00A36186"/>
    <w:rsid w:val="00A40589"/>
    <w:rsid w:val="00A41BEA"/>
    <w:rsid w:val="00A67E4B"/>
    <w:rsid w:val="00A70EEE"/>
    <w:rsid w:val="00A82488"/>
    <w:rsid w:val="00A84027"/>
    <w:rsid w:val="00A85EDD"/>
    <w:rsid w:val="00A85F06"/>
    <w:rsid w:val="00AA2CD9"/>
    <w:rsid w:val="00AA6EE1"/>
    <w:rsid w:val="00AB3107"/>
    <w:rsid w:val="00AB40B0"/>
    <w:rsid w:val="00AC5BC3"/>
    <w:rsid w:val="00AC617B"/>
    <w:rsid w:val="00AD1990"/>
    <w:rsid w:val="00AE16D6"/>
    <w:rsid w:val="00AE4C6B"/>
    <w:rsid w:val="00AE5456"/>
    <w:rsid w:val="00B2000F"/>
    <w:rsid w:val="00B24130"/>
    <w:rsid w:val="00B40947"/>
    <w:rsid w:val="00B41015"/>
    <w:rsid w:val="00B43244"/>
    <w:rsid w:val="00B44DC1"/>
    <w:rsid w:val="00B55B2A"/>
    <w:rsid w:val="00B67AE8"/>
    <w:rsid w:val="00B72644"/>
    <w:rsid w:val="00B772AB"/>
    <w:rsid w:val="00B8692C"/>
    <w:rsid w:val="00B96091"/>
    <w:rsid w:val="00B96221"/>
    <w:rsid w:val="00BA0C7A"/>
    <w:rsid w:val="00BA1790"/>
    <w:rsid w:val="00BA2794"/>
    <w:rsid w:val="00BA389C"/>
    <w:rsid w:val="00BB6F00"/>
    <w:rsid w:val="00BE1805"/>
    <w:rsid w:val="00BF7C3D"/>
    <w:rsid w:val="00C02E35"/>
    <w:rsid w:val="00C14E1C"/>
    <w:rsid w:val="00C2175F"/>
    <w:rsid w:val="00C218F3"/>
    <w:rsid w:val="00C22987"/>
    <w:rsid w:val="00C2565B"/>
    <w:rsid w:val="00C26D9E"/>
    <w:rsid w:val="00C45C31"/>
    <w:rsid w:val="00C53946"/>
    <w:rsid w:val="00C7339D"/>
    <w:rsid w:val="00C8036F"/>
    <w:rsid w:val="00C818BD"/>
    <w:rsid w:val="00C84020"/>
    <w:rsid w:val="00C8435E"/>
    <w:rsid w:val="00C86B98"/>
    <w:rsid w:val="00CA41E8"/>
    <w:rsid w:val="00CA439D"/>
    <w:rsid w:val="00CA7D03"/>
    <w:rsid w:val="00CB5766"/>
    <w:rsid w:val="00CB6F03"/>
    <w:rsid w:val="00CC43F6"/>
    <w:rsid w:val="00CD1851"/>
    <w:rsid w:val="00CD331F"/>
    <w:rsid w:val="00CE04A3"/>
    <w:rsid w:val="00CE1B11"/>
    <w:rsid w:val="00CE3EE1"/>
    <w:rsid w:val="00CE6E01"/>
    <w:rsid w:val="00CF23F9"/>
    <w:rsid w:val="00CF54BF"/>
    <w:rsid w:val="00D01A96"/>
    <w:rsid w:val="00D02C25"/>
    <w:rsid w:val="00D04A3C"/>
    <w:rsid w:val="00D114A6"/>
    <w:rsid w:val="00D24F54"/>
    <w:rsid w:val="00D377F2"/>
    <w:rsid w:val="00D47408"/>
    <w:rsid w:val="00D5189F"/>
    <w:rsid w:val="00D61865"/>
    <w:rsid w:val="00D67B58"/>
    <w:rsid w:val="00D733DB"/>
    <w:rsid w:val="00D767B9"/>
    <w:rsid w:val="00D8241B"/>
    <w:rsid w:val="00D96269"/>
    <w:rsid w:val="00DA0DBE"/>
    <w:rsid w:val="00DA1661"/>
    <w:rsid w:val="00DB33F0"/>
    <w:rsid w:val="00DC2FEB"/>
    <w:rsid w:val="00DD41A0"/>
    <w:rsid w:val="00DE476E"/>
    <w:rsid w:val="00DE55F9"/>
    <w:rsid w:val="00DF1878"/>
    <w:rsid w:val="00E0706F"/>
    <w:rsid w:val="00E32824"/>
    <w:rsid w:val="00E33255"/>
    <w:rsid w:val="00E346E5"/>
    <w:rsid w:val="00E40390"/>
    <w:rsid w:val="00E52634"/>
    <w:rsid w:val="00E53282"/>
    <w:rsid w:val="00E677EC"/>
    <w:rsid w:val="00E74DCB"/>
    <w:rsid w:val="00E87FB6"/>
    <w:rsid w:val="00E91AA9"/>
    <w:rsid w:val="00E92C88"/>
    <w:rsid w:val="00E957E4"/>
    <w:rsid w:val="00E9639E"/>
    <w:rsid w:val="00E97183"/>
    <w:rsid w:val="00EA1DD3"/>
    <w:rsid w:val="00EA1F58"/>
    <w:rsid w:val="00EA2C7D"/>
    <w:rsid w:val="00EA7CC7"/>
    <w:rsid w:val="00EC0D2A"/>
    <w:rsid w:val="00EC6A63"/>
    <w:rsid w:val="00ED7E88"/>
    <w:rsid w:val="00EE36D6"/>
    <w:rsid w:val="00EF70BB"/>
    <w:rsid w:val="00F041D5"/>
    <w:rsid w:val="00F13AD6"/>
    <w:rsid w:val="00F15AEF"/>
    <w:rsid w:val="00F20BD5"/>
    <w:rsid w:val="00F541B3"/>
    <w:rsid w:val="00F849E6"/>
    <w:rsid w:val="00F87BF5"/>
    <w:rsid w:val="00F95503"/>
    <w:rsid w:val="00F97EE7"/>
    <w:rsid w:val="00FA1947"/>
    <w:rsid w:val="00FA59D6"/>
    <w:rsid w:val="00FB0092"/>
    <w:rsid w:val="00FB696C"/>
    <w:rsid w:val="00FC1C5B"/>
    <w:rsid w:val="00FC33C5"/>
    <w:rsid w:val="00FC3773"/>
    <w:rsid w:val="00FD64D0"/>
    <w:rsid w:val="00FD7FCE"/>
    <w:rsid w:val="00FE5050"/>
    <w:rsid w:val="00FF06EB"/>
    <w:rsid w:val="00FF1714"/>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220D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qFormat/>
    <w:rsid w:val="0077208F"/>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widowControl/>
      <w:autoSpaceDE/>
      <w:autoSpaceDN/>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7208F"/>
    <w:pPr>
      <w:keepNext/>
      <w:keepLines/>
      <w:widowControl/>
      <w:autoSpaceDE/>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208F"/>
    <w:pPr>
      <w:keepNext/>
      <w:keepLines/>
      <w:widowControl/>
      <w:autoSpaceDE/>
      <w:autoSpaceDN/>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208F"/>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7208F"/>
    <w:pPr>
      <w:keepNext/>
      <w:keepLines/>
      <w:widowControl/>
      <w:autoSpaceDE/>
      <w:autoSpaceDN/>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7208F"/>
    <w:pPr>
      <w:widowControl/>
      <w:autoSpaceDE/>
      <w:autoSpaceDN/>
      <w:spacing w:before="240" w:after="60"/>
      <w:outlineLvl w:val="7"/>
    </w:pPr>
    <w:rPr>
      <w:i/>
      <w:iCs/>
      <w:sz w:val="24"/>
      <w:szCs w:val="24"/>
      <w:lang w:val="x-none" w:eastAsia="x-none"/>
    </w:rPr>
  </w:style>
  <w:style w:type="paragraph" w:styleId="9">
    <w:name w:val="heading 9"/>
    <w:basedOn w:val="a"/>
    <w:next w:val="a"/>
    <w:link w:val="90"/>
    <w:uiPriority w:val="99"/>
    <w:semiHidden/>
    <w:unhideWhenUsed/>
    <w:qFormat/>
    <w:rsid w:val="0077208F"/>
    <w:pPr>
      <w:keepNext/>
      <w:widowControl/>
      <w:autoSpaceDE/>
      <w:autoSpaceDN/>
      <w:ind w:firstLine="5529"/>
      <w:jc w:val="both"/>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widowControl/>
      <w:autoSpaceDE/>
      <w:autoSpaceDN/>
      <w:spacing w:before="80"/>
      <w:ind w:firstLine="567"/>
      <w:jc w:val="both"/>
    </w:pPr>
    <w:rPr>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pPr>
      <w:widowControl/>
      <w:autoSpaceDE/>
      <w:autoSpaceDN/>
    </w:pPr>
    <w:rPr>
      <w:sz w:val="28"/>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semiHidden/>
    <w:unhideWhenUsed/>
    <w:rsid w:val="0077208F"/>
    <w:pPr>
      <w:widowControl/>
      <w:autoSpaceDE/>
      <w:autoSpaceDN/>
      <w:spacing w:after="120"/>
    </w:pPr>
    <w:rPr>
      <w:rFonts w:eastAsiaTheme="minorHAnsi" w:cstheme="minorBidi"/>
      <w:sz w:val="24"/>
      <w:szCs w:val="24"/>
    </w:rPr>
  </w:style>
  <w:style w:type="character" w:customStyle="1" w:styleId="a4">
    <w:name w:val="Основной текст Знак"/>
    <w:basedOn w:val="a0"/>
    <w:link w:val="a3"/>
    <w:uiPriority w:val="99"/>
    <w:semiHidden/>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widowControl/>
      <w:autoSpaceDE/>
      <w:autoSpaceDN/>
      <w:ind w:firstLine="720"/>
      <w:jc w:val="both"/>
    </w:pPr>
    <w:rPr>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widowControl/>
      <w:autoSpaceDE/>
      <w:autoSpaceDN/>
      <w:ind w:firstLine="720"/>
      <w:jc w:val="both"/>
    </w:pPr>
    <w:rPr>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widowControl/>
      <w:autoSpaceDE/>
      <w:autoSpaceDN/>
      <w:jc w:val="center"/>
    </w:pPr>
    <w:rPr>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widowControl/>
      <w:autoSpaceDE/>
      <w:autoSpaceDN/>
      <w:ind w:firstLine="567"/>
      <w:contextualSpacing/>
      <w:jc w:val="both"/>
    </w:pPr>
    <w:rPr>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widowControl/>
      <w:autoSpaceDE/>
      <w:autoSpaceDN/>
      <w:spacing w:before="120" w:after="40"/>
      <w:jc w:val="both"/>
    </w:pPr>
    <w:rPr>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pPr>
      <w:widowControl/>
      <w:autoSpaceDE/>
      <w:autoSpaceDN/>
    </w:pPr>
    <w:rPr>
      <w:rFonts w:eastAsia="Calibri"/>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widowControl/>
      <w:autoSpaceDE/>
      <w:autoSpaceDN/>
      <w:spacing w:after="100"/>
    </w:pPr>
    <w:rPr>
      <w:sz w:val="28"/>
    </w:rPr>
  </w:style>
  <w:style w:type="paragraph" w:styleId="25">
    <w:name w:val="toc 2"/>
    <w:basedOn w:val="a"/>
    <w:next w:val="a"/>
    <w:autoRedefine/>
    <w:uiPriority w:val="39"/>
    <w:unhideWhenUsed/>
    <w:qFormat/>
    <w:rsid w:val="0077208F"/>
    <w:pPr>
      <w:widowControl/>
      <w:tabs>
        <w:tab w:val="right" w:leader="dot" w:pos="9345"/>
      </w:tabs>
      <w:autoSpaceDE/>
      <w:autoSpaceDN/>
      <w:spacing w:after="100"/>
      <w:ind w:left="200"/>
      <w:jc w:val="both"/>
    </w:pPr>
    <w:rPr>
      <w:noProof/>
      <w:sz w:val="28"/>
      <w:szCs w:val="28"/>
    </w:rPr>
  </w:style>
  <w:style w:type="paragraph" w:styleId="33">
    <w:name w:val="toc 3"/>
    <w:basedOn w:val="a"/>
    <w:next w:val="a"/>
    <w:autoRedefine/>
    <w:uiPriority w:val="39"/>
    <w:unhideWhenUsed/>
    <w:qFormat/>
    <w:rsid w:val="0077208F"/>
    <w:pPr>
      <w:widowControl/>
      <w:autoSpaceDE/>
      <w:autoSpaceDN/>
      <w:spacing w:after="100"/>
      <w:ind w:left="400"/>
    </w:pPr>
    <w:rPr>
      <w:sz w:val="28"/>
    </w:rPr>
  </w:style>
  <w:style w:type="paragraph" w:styleId="ab">
    <w:name w:val="caption"/>
    <w:basedOn w:val="a"/>
    <w:next w:val="a"/>
    <w:link w:val="ac"/>
    <w:semiHidden/>
    <w:unhideWhenUsed/>
    <w:qFormat/>
    <w:rsid w:val="0077208F"/>
    <w:pPr>
      <w:widowControl/>
      <w:autoSpaceDE/>
      <w:autoSpaceDN/>
      <w:jc w:val="center"/>
    </w:pPr>
    <w:rPr>
      <w:b/>
      <w:sz w:val="24"/>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widowControl/>
      <w:autoSpaceDE/>
      <w:autoSpaceDN/>
      <w:jc w:val="center"/>
    </w:pPr>
    <w:rPr>
      <w:sz w:val="32"/>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widowControl/>
      <w:autoSpaceDE/>
      <w:autoSpaceDN/>
      <w:spacing w:before="240" w:after="60"/>
      <w:outlineLvl w:val="1"/>
    </w:pPr>
    <w:rPr>
      <w:rFonts w:eastAsia="Calibri"/>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aliases w:val="Абзац списка основной,Абзац списка1"/>
    <w:basedOn w:val="a"/>
    <w:link w:val="af5"/>
    <w:uiPriority w:val="34"/>
    <w:qFormat/>
    <w:rsid w:val="0077208F"/>
    <w:pPr>
      <w:widowControl/>
      <w:autoSpaceDE/>
      <w:autoSpaceDN/>
      <w:ind w:left="720" w:firstLine="567"/>
      <w:jc w:val="both"/>
    </w:pPr>
    <w:rPr>
      <w:rFonts w:ascii="Calibri" w:hAnsi="Calibri" w:cs="Calibri"/>
      <w:sz w:val="22"/>
      <w:szCs w:val="22"/>
    </w:rPr>
  </w:style>
  <w:style w:type="character" w:customStyle="1" w:styleId="af5">
    <w:name w:val="Абзац списка Знак"/>
    <w:aliases w:val="Абзац списка основной Знак,Абзац списка1 Знак"/>
    <w:link w:val="af4"/>
    <w:uiPriority w:val="34"/>
    <w:locked/>
    <w:rsid w:val="0077208F"/>
    <w:rPr>
      <w:rFonts w:ascii="Calibri" w:eastAsia="Times New Roman" w:hAnsi="Calibri" w:cs="Calibri"/>
      <w:lang w:eastAsia="ru-RU"/>
    </w:rPr>
  </w:style>
  <w:style w:type="paragraph" w:styleId="26">
    <w:name w:val="Quote"/>
    <w:basedOn w:val="a"/>
    <w:next w:val="a"/>
    <w:link w:val="27"/>
    <w:uiPriority w:val="99"/>
    <w:qFormat/>
    <w:rsid w:val="0077208F"/>
    <w:pPr>
      <w:widowControl/>
      <w:autoSpaceDE/>
      <w:autoSpaceDN/>
    </w:pPr>
    <w:rPr>
      <w:rFonts w:ascii="Calibri" w:hAnsi="Calibri"/>
      <w:i/>
      <w:sz w:val="24"/>
      <w:szCs w:val="24"/>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widowControl/>
      <w:autoSpaceDE/>
      <w:autoSpaceDN/>
      <w:ind w:left="720" w:right="720"/>
    </w:pPr>
    <w:rPr>
      <w:rFonts w:ascii="Calibri" w:hAnsi="Calibri"/>
      <w:b/>
      <w:i/>
      <w:sz w:val="24"/>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link w:val="ConsPlusNormal0"/>
    <w:rsid w:val="006B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F81"/>
    <w:pPr>
      <w:widowControl w:val="0"/>
      <w:autoSpaceDE w:val="0"/>
      <w:autoSpaceDN w:val="0"/>
      <w:spacing w:after="0" w:line="240" w:lineRule="auto"/>
    </w:pPr>
    <w:rPr>
      <w:rFonts w:ascii="Arial" w:eastAsiaTheme="minorEastAsia" w:hAnsi="Arial" w:cs="Arial"/>
      <w:sz w:val="20"/>
      <w:lang w:eastAsia="ru-RU"/>
    </w:rPr>
  </w:style>
  <w:style w:type="paragraph" w:styleId="afe">
    <w:name w:val="Balloon Text"/>
    <w:basedOn w:val="a"/>
    <w:link w:val="aff"/>
    <w:uiPriority w:val="99"/>
    <w:semiHidden/>
    <w:unhideWhenUsed/>
    <w:rsid w:val="006B5F81"/>
    <w:rPr>
      <w:rFonts w:ascii="Tahoma" w:hAnsi="Tahoma" w:cs="Tahoma"/>
      <w:sz w:val="16"/>
      <w:szCs w:val="16"/>
    </w:rPr>
  </w:style>
  <w:style w:type="character" w:customStyle="1" w:styleId="aff">
    <w:name w:val="Текст выноски Знак"/>
    <w:basedOn w:val="a0"/>
    <w:link w:val="afe"/>
    <w:uiPriority w:val="99"/>
    <w:semiHidden/>
    <w:rsid w:val="006B5F81"/>
    <w:rPr>
      <w:rFonts w:ascii="Tahoma" w:hAnsi="Tahoma" w:cs="Tahoma"/>
      <w:sz w:val="16"/>
      <w:szCs w:val="16"/>
      <w:lang w:eastAsia="ru-RU"/>
    </w:rPr>
  </w:style>
  <w:style w:type="character" w:styleId="aff0">
    <w:name w:val="Hyperlink"/>
    <w:basedOn w:val="a0"/>
    <w:uiPriority w:val="99"/>
    <w:unhideWhenUsed/>
    <w:rsid w:val="00220D64"/>
    <w:rPr>
      <w:color w:val="0000FF" w:themeColor="hyperlink"/>
      <w:u w:val="single"/>
    </w:rPr>
  </w:style>
  <w:style w:type="character" w:customStyle="1" w:styleId="ConsPlusNormal0">
    <w:name w:val="ConsPlusNormal Знак"/>
    <w:link w:val="ConsPlusNormal"/>
    <w:locked/>
    <w:rsid w:val="00313FA8"/>
    <w:rPr>
      <w:rFonts w:ascii="Arial" w:eastAsiaTheme="minorEastAsia" w:hAnsi="Arial" w:cs="Arial"/>
      <w:sz w:val="20"/>
      <w:lang w:eastAsia="ru-RU"/>
    </w:rPr>
  </w:style>
  <w:style w:type="paragraph" w:customStyle="1" w:styleId="dt-p">
    <w:name w:val="dt-p"/>
    <w:basedOn w:val="a"/>
    <w:rsid w:val="00704457"/>
    <w:pPr>
      <w:widowControl/>
      <w:autoSpaceDE/>
      <w:autoSpaceDN/>
      <w:spacing w:before="100" w:beforeAutospacing="1" w:after="100" w:afterAutospacing="1"/>
    </w:pPr>
    <w:rPr>
      <w:sz w:val="24"/>
      <w:szCs w:val="24"/>
    </w:rPr>
  </w:style>
  <w:style w:type="paragraph" w:styleId="aff1">
    <w:name w:val="header"/>
    <w:basedOn w:val="a"/>
    <w:link w:val="aff2"/>
    <w:uiPriority w:val="99"/>
    <w:rsid w:val="00374F2F"/>
    <w:pPr>
      <w:widowControl/>
      <w:tabs>
        <w:tab w:val="center" w:pos="4536"/>
        <w:tab w:val="right" w:pos="9072"/>
      </w:tabs>
      <w:autoSpaceDE/>
      <w:autoSpaceDN/>
    </w:pPr>
    <w:rPr>
      <w:rFonts w:ascii="Lucida Console" w:hAnsi="Lucida Console"/>
      <w:sz w:val="16"/>
      <w:lang w:val="x-none"/>
    </w:rPr>
  </w:style>
  <w:style w:type="character" w:customStyle="1" w:styleId="aff2">
    <w:name w:val="Верхний колонтитул Знак"/>
    <w:basedOn w:val="a0"/>
    <w:link w:val="aff1"/>
    <w:uiPriority w:val="99"/>
    <w:rsid w:val="00374F2F"/>
    <w:rPr>
      <w:rFonts w:ascii="Lucida Console" w:eastAsia="Times New Roman" w:hAnsi="Lucida Console" w:cs="Times New Roman"/>
      <w:sz w:val="16"/>
      <w:szCs w:val="20"/>
      <w:lang w:val="x-none" w:eastAsia="ru-RU"/>
    </w:rPr>
  </w:style>
  <w:style w:type="paragraph" w:customStyle="1" w:styleId="aff3">
    <w:name w:val="договор"/>
    <w:rsid w:val="00374F2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table" w:styleId="aff4">
    <w:name w:val="Table Grid"/>
    <w:basedOn w:val="a1"/>
    <w:uiPriority w:val="39"/>
    <w:rsid w:val="00FE505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er"/>
    <w:basedOn w:val="a"/>
    <w:link w:val="aff6"/>
    <w:uiPriority w:val="99"/>
    <w:unhideWhenUsed/>
    <w:rsid w:val="00FE5050"/>
    <w:pPr>
      <w:tabs>
        <w:tab w:val="center" w:pos="4677"/>
        <w:tab w:val="right" w:pos="9355"/>
      </w:tabs>
    </w:pPr>
  </w:style>
  <w:style w:type="character" w:customStyle="1" w:styleId="aff6">
    <w:name w:val="Нижний колонтитул Знак"/>
    <w:basedOn w:val="a0"/>
    <w:link w:val="aff5"/>
    <w:uiPriority w:val="99"/>
    <w:rsid w:val="00FE5050"/>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27E5"/>
    <w:pPr>
      <w:widowControl/>
      <w:autoSpaceDE/>
      <w:autoSpaceDN/>
    </w:pPr>
    <w:rPr>
      <w:rFonts w:ascii="Calibri" w:eastAsia="Calibri" w:hAnsi="Calibri"/>
      <w:lang w:eastAsia="en-US"/>
    </w:rPr>
  </w:style>
  <w:style w:type="character" w:customStyle="1" w:styleId="aff8">
    <w:name w:val="Текст сноски Знак"/>
    <w:basedOn w:val="a0"/>
    <w:link w:val="aff7"/>
    <w:uiPriority w:val="99"/>
    <w:semiHidden/>
    <w:rsid w:val="005627E5"/>
    <w:rPr>
      <w:rFonts w:ascii="Calibri" w:eastAsia="Calibri" w:hAnsi="Calibri" w:cs="Times New Roman"/>
      <w:sz w:val="20"/>
      <w:szCs w:val="20"/>
    </w:rPr>
  </w:style>
  <w:style w:type="character" w:styleId="aff9">
    <w:name w:val="footnote reference"/>
    <w:basedOn w:val="a0"/>
    <w:uiPriority w:val="99"/>
    <w:semiHidden/>
    <w:unhideWhenUsed/>
    <w:rsid w:val="005627E5"/>
    <w:rPr>
      <w:vertAlign w:val="superscript"/>
    </w:rPr>
  </w:style>
  <w:style w:type="table" w:customStyle="1" w:styleId="28">
    <w:name w:val="Сетка таблицы2"/>
    <w:basedOn w:val="a1"/>
    <w:next w:val="aff4"/>
    <w:uiPriority w:val="39"/>
    <w:rsid w:val="005627E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line number"/>
    <w:basedOn w:val="a0"/>
    <w:uiPriority w:val="99"/>
    <w:semiHidden/>
    <w:unhideWhenUsed/>
    <w:rsid w:val="00D114A6"/>
  </w:style>
  <w:style w:type="paragraph" w:customStyle="1" w:styleId="ConsTitle">
    <w:name w:val="ConsTitle"/>
    <w:uiPriority w:val="99"/>
    <w:rsid w:val="004565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220D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qFormat/>
    <w:rsid w:val="0077208F"/>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widowControl/>
      <w:autoSpaceDE/>
      <w:autoSpaceDN/>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7208F"/>
    <w:pPr>
      <w:keepNext/>
      <w:keepLines/>
      <w:widowControl/>
      <w:autoSpaceDE/>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208F"/>
    <w:pPr>
      <w:keepNext/>
      <w:keepLines/>
      <w:widowControl/>
      <w:autoSpaceDE/>
      <w:autoSpaceDN/>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208F"/>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7208F"/>
    <w:pPr>
      <w:keepNext/>
      <w:keepLines/>
      <w:widowControl/>
      <w:autoSpaceDE/>
      <w:autoSpaceDN/>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7208F"/>
    <w:pPr>
      <w:widowControl/>
      <w:autoSpaceDE/>
      <w:autoSpaceDN/>
      <w:spacing w:before="240" w:after="60"/>
      <w:outlineLvl w:val="7"/>
    </w:pPr>
    <w:rPr>
      <w:i/>
      <w:iCs/>
      <w:sz w:val="24"/>
      <w:szCs w:val="24"/>
      <w:lang w:val="x-none" w:eastAsia="x-none"/>
    </w:rPr>
  </w:style>
  <w:style w:type="paragraph" w:styleId="9">
    <w:name w:val="heading 9"/>
    <w:basedOn w:val="a"/>
    <w:next w:val="a"/>
    <w:link w:val="90"/>
    <w:uiPriority w:val="99"/>
    <w:semiHidden/>
    <w:unhideWhenUsed/>
    <w:qFormat/>
    <w:rsid w:val="0077208F"/>
    <w:pPr>
      <w:keepNext/>
      <w:widowControl/>
      <w:autoSpaceDE/>
      <w:autoSpaceDN/>
      <w:ind w:firstLine="5529"/>
      <w:jc w:val="both"/>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widowControl/>
      <w:autoSpaceDE/>
      <w:autoSpaceDN/>
      <w:spacing w:before="80"/>
      <w:ind w:firstLine="567"/>
      <w:jc w:val="both"/>
    </w:pPr>
    <w:rPr>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pPr>
      <w:widowControl/>
      <w:autoSpaceDE/>
      <w:autoSpaceDN/>
    </w:pPr>
    <w:rPr>
      <w:sz w:val="28"/>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semiHidden/>
    <w:unhideWhenUsed/>
    <w:rsid w:val="0077208F"/>
    <w:pPr>
      <w:widowControl/>
      <w:autoSpaceDE/>
      <w:autoSpaceDN/>
      <w:spacing w:after="120"/>
    </w:pPr>
    <w:rPr>
      <w:rFonts w:eastAsiaTheme="minorHAnsi" w:cstheme="minorBidi"/>
      <w:sz w:val="24"/>
      <w:szCs w:val="24"/>
    </w:rPr>
  </w:style>
  <w:style w:type="character" w:customStyle="1" w:styleId="a4">
    <w:name w:val="Основной текст Знак"/>
    <w:basedOn w:val="a0"/>
    <w:link w:val="a3"/>
    <w:uiPriority w:val="99"/>
    <w:semiHidden/>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widowControl/>
      <w:autoSpaceDE/>
      <w:autoSpaceDN/>
      <w:ind w:firstLine="720"/>
      <w:jc w:val="both"/>
    </w:pPr>
    <w:rPr>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widowControl/>
      <w:autoSpaceDE/>
      <w:autoSpaceDN/>
      <w:ind w:firstLine="720"/>
      <w:jc w:val="both"/>
    </w:pPr>
    <w:rPr>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widowControl/>
      <w:autoSpaceDE/>
      <w:autoSpaceDN/>
      <w:jc w:val="center"/>
    </w:pPr>
    <w:rPr>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widowControl/>
      <w:autoSpaceDE/>
      <w:autoSpaceDN/>
      <w:ind w:firstLine="567"/>
      <w:contextualSpacing/>
      <w:jc w:val="both"/>
    </w:pPr>
    <w:rPr>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widowControl/>
      <w:autoSpaceDE/>
      <w:autoSpaceDN/>
      <w:spacing w:before="120" w:after="40"/>
      <w:jc w:val="both"/>
    </w:pPr>
    <w:rPr>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pPr>
      <w:widowControl/>
      <w:autoSpaceDE/>
      <w:autoSpaceDN/>
    </w:pPr>
    <w:rPr>
      <w:rFonts w:eastAsia="Calibri"/>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widowControl/>
      <w:autoSpaceDE/>
      <w:autoSpaceDN/>
      <w:spacing w:after="100"/>
    </w:pPr>
    <w:rPr>
      <w:sz w:val="28"/>
    </w:rPr>
  </w:style>
  <w:style w:type="paragraph" w:styleId="25">
    <w:name w:val="toc 2"/>
    <w:basedOn w:val="a"/>
    <w:next w:val="a"/>
    <w:autoRedefine/>
    <w:uiPriority w:val="39"/>
    <w:unhideWhenUsed/>
    <w:qFormat/>
    <w:rsid w:val="0077208F"/>
    <w:pPr>
      <w:widowControl/>
      <w:tabs>
        <w:tab w:val="right" w:leader="dot" w:pos="9345"/>
      </w:tabs>
      <w:autoSpaceDE/>
      <w:autoSpaceDN/>
      <w:spacing w:after="100"/>
      <w:ind w:left="200"/>
      <w:jc w:val="both"/>
    </w:pPr>
    <w:rPr>
      <w:noProof/>
      <w:sz w:val="28"/>
      <w:szCs w:val="28"/>
    </w:rPr>
  </w:style>
  <w:style w:type="paragraph" w:styleId="33">
    <w:name w:val="toc 3"/>
    <w:basedOn w:val="a"/>
    <w:next w:val="a"/>
    <w:autoRedefine/>
    <w:uiPriority w:val="39"/>
    <w:unhideWhenUsed/>
    <w:qFormat/>
    <w:rsid w:val="0077208F"/>
    <w:pPr>
      <w:widowControl/>
      <w:autoSpaceDE/>
      <w:autoSpaceDN/>
      <w:spacing w:after="100"/>
      <w:ind w:left="400"/>
    </w:pPr>
    <w:rPr>
      <w:sz w:val="28"/>
    </w:rPr>
  </w:style>
  <w:style w:type="paragraph" w:styleId="ab">
    <w:name w:val="caption"/>
    <w:basedOn w:val="a"/>
    <w:next w:val="a"/>
    <w:link w:val="ac"/>
    <w:semiHidden/>
    <w:unhideWhenUsed/>
    <w:qFormat/>
    <w:rsid w:val="0077208F"/>
    <w:pPr>
      <w:widowControl/>
      <w:autoSpaceDE/>
      <w:autoSpaceDN/>
      <w:jc w:val="center"/>
    </w:pPr>
    <w:rPr>
      <w:b/>
      <w:sz w:val="24"/>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widowControl/>
      <w:autoSpaceDE/>
      <w:autoSpaceDN/>
      <w:jc w:val="center"/>
    </w:pPr>
    <w:rPr>
      <w:sz w:val="32"/>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widowControl/>
      <w:autoSpaceDE/>
      <w:autoSpaceDN/>
      <w:spacing w:before="240" w:after="60"/>
      <w:outlineLvl w:val="1"/>
    </w:pPr>
    <w:rPr>
      <w:rFonts w:eastAsia="Calibri"/>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aliases w:val="Абзац списка основной,Абзац списка1"/>
    <w:basedOn w:val="a"/>
    <w:link w:val="af5"/>
    <w:uiPriority w:val="34"/>
    <w:qFormat/>
    <w:rsid w:val="0077208F"/>
    <w:pPr>
      <w:widowControl/>
      <w:autoSpaceDE/>
      <w:autoSpaceDN/>
      <w:ind w:left="720" w:firstLine="567"/>
      <w:jc w:val="both"/>
    </w:pPr>
    <w:rPr>
      <w:rFonts w:ascii="Calibri" w:hAnsi="Calibri" w:cs="Calibri"/>
      <w:sz w:val="22"/>
      <w:szCs w:val="22"/>
    </w:rPr>
  </w:style>
  <w:style w:type="character" w:customStyle="1" w:styleId="af5">
    <w:name w:val="Абзац списка Знак"/>
    <w:aliases w:val="Абзац списка основной Знак,Абзац списка1 Знак"/>
    <w:link w:val="af4"/>
    <w:uiPriority w:val="34"/>
    <w:locked/>
    <w:rsid w:val="0077208F"/>
    <w:rPr>
      <w:rFonts w:ascii="Calibri" w:eastAsia="Times New Roman" w:hAnsi="Calibri" w:cs="Calibri"/>
      <w:lang w:eastAsia="ru-RU"/>
    </w:rPr>
  </w:style>
  <w:style w:type="paragraph" w:styleId="26">
    <w:name w:val="Quote"/>
    <w:basedOn w:val="a"/>
    <w:next w:val="a"/>
    <w:link w:val="27"/>
    <w:uiPriority w:val="99"/>
    <w:qFormat/>
    <w:rsid w:val="0077208F"/>
    <w:pPr>
      <w:widowControl/>
      <w:autoSpaceDE/>
      <w:autoSpaceDN/>
    </w:pPr>
    <w:rPr>
      <w:rFonts w:ascii="Calibri" w:hAnsi="Calibri"/>
      <w:i/>
      <w:sz w:val="24"/>
      <w:szCs w:val="24"/>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widowControl/>
      <w:autoSpaceDE/>
      <w:autoSpaceDN/>
      <w:ind w:left="720" w:right="720"/>
    </w:pPr>
    <w:rPr>
      <w:rFonts w:ascii="Calibri" w:hAnsi="Calibri"/>
      <w:b/>
      <w:i/>
      <w:sz w:val="24"/>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link w:val="ConsPlusNormal0"/>
    <w:rsid w:val="006B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F81"/>
    <w:pPr>
      <w:widowControl w:val="0"/>
      <w:autoSpaceDE w:val="0"/>
      <w:autoSpaceDN w:val="0"/>
      <w:spacing w:after="0" w:line="240" w:lineRule="auto"/>
    </w:pPr>
    <w:rPr>
      <w:rFonts w:ascii="Arial" w:eastAsiaTheme="minorEastAsia" w:hAnsi="Arial" w:cs="Arial"/>
      <w:sz w:val="20"/>
      <w:lang w:eastAsia="ru-RU"/>
    </w:rPr>
  </w:style>
  <w:style w:type="paragraph" w:styleId="afe">
    <w:name w:val="Balloon Text"/>
    <w:basedOn w:val="a"/>
    <w:link w:val="aff"/>
    <w:uiPriority w:val="99"/>
    <w:semiHidden/>
    <w:unhideWhenUsed/>
    <w:rsid w:val="006B5F81"/>
    <w:rPr>
      <w:rFonts w:ascii="Tahoma" w:hAnsi="Tahoma" w:cs="Tahoma"/>
      <w:sz w:val="16"/>
      <w:szCs w:val="16"/>
    </w:rPr>
  </w:style>
  <w:style w:type="character" w:customStyle="1" w:styleId="aff">
    <w:name w:val="Текст выноски Знак"/>
    <w:basedOn w:val="a0"/>
    <w:link w:val="afe"/>
    <w:uiPriority w:val="99"/>
    <w:semiHidden/>
    <w:rsid w:val="006B5F81"/>
    <w:rPr>
      <w:rFonts w:ascii="Tahoma" w:hAnsi="Tahoma" w:cs="Tahoma"/>
      <w:sz w:val="16"/>
      <w:szCs w:val="16"/>
      <w:lang w:eastAsia="ru-RU"/>
    </w:rPr>
  </w:style>
  <w:style w:type="character" w:styleId="aff0">
    <w:name w:val="Hyperlink"/>
    <w:basedOn w:val="a0"/>
    <w:uiPriority w:val="99"/>
    <w:unhideWhenUsed/>
    <w:rsid w:val="00220D64"/>
    <w:rPr>
      <w:color w:val="0000FF" w:themeColor="hyperlink"/>
      <w:u w:val="single"/>
    </w:rPr>
  </w:style>
  <w:style w:type="character" w:customStyle="1" w:styleId="ConsPlusNormal0">
    <w:name w:val="ConsPlusNormal Знак"/>
    <w:link w:val="ConsPlusNormal"/>
    <w:locked/>
    <w:rsid w:val="00313FA8"/>
    <w:rPr>
      <w:rFonts w:ascii="Arial" w:eastAsiaTheme="minorEastAsia" w:hAnsi="Arial" w:cs="Arial"/>
      <w:sz w:val="20"/>
      <w:lang w:eastAsia="ru-RU"/>
    </w:rPr>
  </w:style>
  <w:style w:type="paragraph" w:customStyle="1" w:styleId="dt-p">
    <w:name w:val="dt-p"/>
    <w:basedOn w:val="a"/>
    <w:rsid w:val="00704457"/>
    <w:pPr>
      <w:widowControl/>
      <w:autoSpaceDE/>
      <w:autoSpaceDN/>
      <w:spacing w:before="100" w:beforeAutospacing="1" w:after="100" w:afterAutospacing="1"/>
    </w:pPr>
    <w:rPr>
      <w:sz w:val="24"/>
      <w:szCs w:val="24"/>
    </w:rPr>
  </w:style>
  <w:style w:type="paragraph" w:styleId="aff1">
    <w:name w:val="header"/>
    <w:basedOn w:val="a"/>
    <w:link w:val="aff2"/>
    <w:uiPriority w:val="99"/>
    <w:rsid w:val="00374F2F"/>
    <w:pPr>
      <w:widowControl/>
      <w:tabs>
        <w:tab w:val="center" w:pos="4536"/>
        <w:tab w:val="right" w:pos="9072"/>
      </w:tabs>
      <w:autoSpaceDE/>
      <w:autoSpaceDN/>
    </w:pPr>
    <w:rPr>
      <w:rFonts w:ascii="Lucida Console" w:hAnsi="Lucida Console"/>
      <w:sz w:val="16"/>
      <w:lang w:val="x-none"/>
    </w:rPr>
  </w:style>
  <w:style w:type="character" w:customStyle="1" w:styleId="aff2">
    <w:name w:val="Верхний колонтитул Знак"/>
    <w:basedOn w:val="a0"/>
    <w:link w:val="aff1"/>
    <w:uiPriority w:val="99"/>
    <w:rsid w:val="00374F2F"/>
    <w:rPr>
      <w:rFonts w:ascii="Lucida Console" w:eastAsia="Times New Roman" w:hAnsi="Lucida Console" w:cs="Times New Roman"/>
      <w:sz w:val="16"/>
      <w:szCs w:val="20"/>
      <w:lang w:val="x-none" w:eastAsia="ru-RU"/>
    </w:rPr>
  </w:style>
  <w:style w:type="paragraph" w:customStyle="1" w:styleId="aff3">
    <w:name w:val="договор"/>
    <w:rsid w:val="00374F2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table" w:styleId="aff4">
    <w:name w:val="Table Grid"/>
    <w:basedOn w:val="a1"/>
    <w:uiPriority w:val="39"/>
    <w:rsid w:val="00FE505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er"/>
    <w:basedOn w:val="a"/>
    <w:link w:val="aff6"/>
    <w:uiPriority w:val="99"/>
    <w:unhideWhenUsed/>
    <w:rsid w:val="00FE5050"/>
    <w:pPr>
      <w:tabs>
        <w:tab w:val="center" w:pos="4677"/>
        <w:tab w:val="right" w:pos="9355"/>
      </w:tabs>
    </w:pPr>
  </w:style>
  <w:style w:type="character" w:customStyle="1" w:styleId="aff6">
    <w:name w:val="Нижний колонтитул Знак"/>
    <w:basedOn w:val="a0"/>
    <w:link w:val="aff5"/>
    <w:uiPriority w:val="99"/>
    <w:rsid w:val="00FE5050"/>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27E5"/>
    <w:pPr>
      <w:widowControl/>
      <w:autoSpaceDE/>
      <w:autoSpaceDN/>
    </w:pPr>
    <w:rPr>
      <w:rFonts w:ascii="Calibri" w:eastAsia="Calibri" w:hAnsi="Calibri"/>
      <w:lang w:eastAsia="en-US"/>
    </w:rPr>
  </w:style>
  <w:style w:type="character" w:customStyle="1" w:styleId="aff8">
    <w:name w:val="Текст сноски Знак"/>
    <w:basedOn w:val="a0"/>
    <w:link w:val="aff7"/>
    <w:uiPriority w:val="99"/>
    <w:semiHidden/>
    <w:rsid w:val="005627E5"/>
    <w:rPr>
      <w:rFonts w:ascii="Calibri" w:eastAsia="Calibri" w:hAnsi="Calibri" w:cs="Times New Roman"/>
      <w:sz w:val="20"/>
      <w:szCs w:val="20"/>
    </w:rPr>
  </w:style>
  <w:style w:type="character" w:styleId="aff9">
    <w:name w:val="footnote reference"/>
    <w:basedOn w:val="a0"/>
    <w:uiPriority w:val="99"/>
    <w:semiHidden/>
    <w:unhideWhenUsed/>
    <w:rsid w:val="005627E5"/>
    <w:rPr>
      <w:vertAlign w:val="superscript"/>
    </w:rPr>
  </w:style>
  <w:style w:type="table" w:customStyle="1" w:styleId="28">
    <w:name w:val="Сетка таблицы2"/>
    <w:basedOn w:val="a1"/>
    <w:next w:val="aff4"/>
    <w:uiPriority w:val="39"/>
    <w:rsid w:val="005627E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line number"/>
    <w:basedOn w:val="a0"/>
    <w:uiPriority w:val="99"/>
    <w:semiHidden/>
    <w:unhideWhenUsed/>
    <w:rsid w:val="00D114A6"/>
  </w:style>
  <w:style w:type="paragraph" w:customStyle="1" w:styleId="ConsTitle">
    <w:name w:val="ConsTitle"/>
    <w:uiPriority w:val="99"/>
    <w:rsid w:val="004565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523A6E7F5F926526D67EF0B993E0565213FD96A83950AD35081BD95DA8C4C0F26497B05E5933C8A5DBEC935FBD955059539D01A0224E8EdCC8J" TargetMode="External"/><Relationship Id="rId18" Type="http://schemas.openxmlformats.org/officeDocument/2006/relationships/hyperlink" Target="consultantplus://offline/ref=EF523A6E7F5F926526D67EF0B993E0565213FD96A83950AD35081BD95DA8C4C0F26497B05E5831C0A0DBEC935FBD955059539D01A0224E8EdCC8J" TargetMode="External"/><Relationship Id="rId26" Type="http://schemas.openxmlformats.org/officeDocument/2006/relationships/hyperlink" Target="consultantplus://offline/ref=EF523A6E7F5F926526D67EF0B993E0565213FD96A83950AD35081BD95DA8C4C0F26497B05E5932C8A0DBEC935FBD955059539D01A0224E8EdCC8J" TargetMode="External"/><Relationship Id="rId39" Type="http://schemas.openxmlformats.org/officeDocument/2006/relationships/hyperlink" Target="consultantplus://offline/ref=EF523A6E7F5F926526D67EF0B993E0565213FD96A83950AD35081BD95DA8C4C0F26497B05E593FCDA6DBEC935FBD955059539D01A0224E8EdCC8J" TargetMode="External"/><Relationship Id="rId21" Type="http://schemas.openxmlformats.org/officeDocument/2006/relationships/hyperlink" Target="consultantplus://offline/ref=EF523A6E7F5F926526D67EF0B993E0565213FD96A83950AD35081BD95DA8C4C0F26497B05E5F30CFACDBEC935FBD955059539D01A0224E8EdCC8J" TargetMode="External"/><Relationship Id="rId34" Type="http://schemas.openxmlformats.org/officeDocument/2006/relationships/hyperlink" Target="consultantplus://offline/ref=EF523A6E7F5F926526D67EF0B993E0565213FD96A83950AD35081BD95DA8C4C0F26497B05E5933C8A5DBEC935FBD955059539D01A0224E8EdCC8J" TargetMode="External"/><Relationship Id="rId42" Type="http://schemas.openxmlformats.org/officeDocument/2006/relationships/hyperlink" Target="consultantplus://offline/ref=EF523A6E7F5F926526D67EF0B993E0565213FD96A83950AD35081BD95DA8C4C0F26497B05E5836CCA6DBEC935FBD955059539D01A0224E8EdCC8J" TargetMode="External"/><Relationship Id="rId47" Type="http://schemas.openxmlformats.org/officeDocument/2006/relationships/hyperlink" Target="consultantplus://offline/ref=EF523A6E7F5F926526D67EF0B993E0565213FD96A83950AD35081BD95DA8C4C0F26497B05E5832CFA7DBEC935FBD955059539D01A0224E8EdCC8J" TargetMode="External"/><Relationship Id="rId50" Type="http://schemas.openxmlformats.org/officeDocument/2006/relationships/hyperlink" Target="http://www.manaadm.ru" TargetMode="External"/><Relationship Id="rId55" Type="http://schemas.openxmlformats.org/officeDocument/2006/relationships/hyperlink" Target="consultantplus://offline/ref=8CA07FBFFEA57508CB199751EB39D25C4294BCCD2CE1A53DAD1BFAC0EB8C8C5458BF02C1CF702A4D11CBAA87A57D6A6DAD80615CC4D5W7mBE" TargetMode="External"/><Relationship Id="rId63" Type="http://schemas.openxmlformats.org/officeDocument/2006/relationships/header" Target="header2.xml"/><Relationship Id="rId68" Type="http://schemas.openxmlformats.org/officeDocument/2006/relationships/footer" Target="footer4.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E53D6684A42C59CECBA446577B16CBB9338974DEA682DAFA0FB5328C883005A195B3F34798FF7226ADF827B5537AF338F3DF6C69E47EQ723H" TargetMode="External"/><Relationship Id="rId2" Type="http://schemas.openxmlformats.org/officeDocument/2006/relationships/numbering" Target="numbering.xml"/><Relationship Id="rId16" Type="http://schemas.openxmlformats.org/officeDocument/2006/relationships/hyperlink" Target="consultantplus://offline/ref=EF523A6E7F5F926526D67EF0B993E0565213FD96A83950AD35081BD95DA8C4C0F26497B05E5C36CEA0DBEC935FBD955059539D01A0224E8EdCC8J" TargetMode="External"/><Relationship Id="rId29" Type="http://schemas.openxmlformats.org/officeDocument/2006/relationships/hyperlink" Target="consultantplus://offline/ref=EF523A6E7F5F926526D67EF0B993E0565213FD96A83950AD35081BD95DA8C4C0F26497B05E5932CAA5DBEC935FBD955059539D01A0224E8EdCC8J" TargetMode="External"/><Relationship Id="rId11" Type="http://schemas.openxmlformats.org/officeDocument/2006/relationships/hyperlink" Target="consultantplus://offline/ref=EF523A6E7F5F926526D67EF0B993E0565213FD96A83950AD35081BD95DA8C4C0E064CFBC5C5828C8A2CEBAC219dECAJ" TargetMode="External"/><Relationship Id="rId24" Type="http://schemas.openxmlformats.org/officeDocument/2006/relationships/hyperlink" Target="consultantplus://offline/ref=EF523A6E7F5F926526D67EF0B993E0565213FD96A83950AD35081BD95DA8C4C0F26497B05E5935C1A0DBEC935FBD955059539D01A0224E8EdCC8J" TargetMode="External"/><Relationship Id="rId32" Type="http://schemas.openxmlformats.org/officeDocument/2006/relationships/hyperlink" Target="consultantplus://offline/ref=EF523A6E7F5F926526D67EF0B993E0565213FD96A83950AD35081BD95DA8C4C0F26497B05E5932CCA4DBEC935FBD955059539D01A0224E8EdCC8J" TargetMode="External"/><Relationship Id="rId37" Type="http://schemas.openxmlformats.org/officeDocument/2006/relationships/hyperlink" Target="consultantplus://offline/ref=EF523A6E7F5F926526D67EF0B993E0565213FD96A83950AD35081BD95DA8C4C0F26497B05E593ECAA1DBEC935FBD955059539D01A0224E8EdCC8J" TargetMode="External"/><Relationship Id="rId40" Type="http://schemas.openxmlformats.org/officeDocument/2006/relationships/hyperlink" Target="consultantplus://offline/ref=EF523A6E7F5F926526D67EF0B993E0565213FD96A83950AD35081BD95DA8C4C0F26497B05E593FCFA5DBEC935FBD955059539D01A0224E8EdCC8J" TargetMode="External"/><Relationship Id="rId45" Type="http://schemas.openxmlformats.org/officeDocument/2006/relationships/hyperlink" Target="consultantplus://offline/ref=EF523A6E7F5F926526D67EF0B993E0565213FD96A83950AD35081BD95DA8C4C0F26497B05E5832CDA0DBEC935FBD955059539D01A0224E8EdCC8J" TargetMode="External"/><Relationship Id="rId53" Type="http://schemas.openxmlformats.org/officeDocument/2006/relationships/hyperlink" Target="consultantplus://offline/ref=8CA07FBFFEA57508CB199751EB39D25C4294BCCD2CE1A53DAD1BFAC0EB8C8C5458BF02C1CF702A4D11CBAA87A57D6A6DAD80615CC4D5W7mBE" TargetMode="External"/><Relationship Id="rId58" Type="http://schemas.openxmlformats.org/officeDocument/2006/relationships/hyperlink" Target="consultantplus://offline/ref=E53D6684A42C59CECBA446577B16CBB9338974DEA682DAFA0FB5328C883005A195B3F34798FD7426ADF827B5537AF338F3DF6C69E47EQ723H" TargetMode="External"/><Relationship Id="rId66" Type="http://schemas.openxmlformats.org/officeDocument/2006/relationships/header" Target="header3.xml"/><Relationship Id="rId74" Type="http://schemas.openxmlformats.org/officeDocument/2006/relationships/hyperlink" Target="file:///C:\&#1088;&#1088;\Desktop\&#1055;&#1088;&#1080;&#1083;&#1086;&#1078;&#1077;&#1085;&#1080;&#1077;%20&#8470;%203%20&#1057;&#1086;&#1075;&#1083;&#1072;&#1096;&#1077;&#1085;&#1080;&#1077;.docx" TargetMode="External"/><Relationship Id="rId5" Type="http://schemas.openxmlformats.org/officeDocument/2006/relationships/settings" Target="settings.xml"/><Relationship Id="rId15" Type="http://schemas.openxmlformats.org/officeDocument/2006/relationships/hyperlink" Target="consultantplus://offline/ref=EF523A6E7F5F926526D67EF0B993E0565213FD96A83950AD35081BD95DA8C4C0F26497B05E5933CBA6DBEC935FBD955059539D01A0224E8EdCC8J" TargetMode="External"/><Relationship Id="rId23" Type="http://schemas.openxmlformats.org/officeDocument/2006/relationships/hyperlink" Target="consultantplus://offline/ref=EF523A6E7F5F926526D67EF0B993E0565213FD96A83950AD35081BD95DA8C4C0F26497B05E5935C0ACDBEC935FBD955059539D01A0224E8EdCC8J" TargetMode="External"/><Relationship Id="rId28" Type="http://schemas.openxmlformats.org/officeDocument/2006/relationships/hyperlink" Target="consultantplus://offline/ref=EF523A6E7F5F926526D67EF0B993E0565213FD96A83950AD35081BD95DA8C4C0F26497B05E5932C9A1DBEC935FBD955059539D01A0224E8EdCC8J" TargetMode="External"/><Relationship Id="rId36" Type="http://schemas.openxmlformats.org/officeDocument/2006/relationships/hyperlink" Target="consultantplus://offline/ref=EF523A6E7F5F926526D67EF0B993E0565213FD96A83950AD35081BD95DA8C4C0F26497B05E5933CCA6DBEC935FBD955059539D01A0224E8EdCC8J" TargetMode="External"/><Relationship Id="rId49" Type="http://schemas.openxmlformats.org/officeDocument/2006/relationships/hyperlink" Target="consultantplus://offline/ref=EF523A6E7F5F926526D67EF0B993E0565213FF94AE3350AD35081BD95DA8C4C0E064CFBC5C5828C8A2CEBAC219dECAJ" TargetMode="External"/><Relationship Id="rId57" Type="http://schemas.openxmlformats.org/officeDocument/2006/relationships/hyperlink" Target="consultantplus://offline/ref=E53D6684A42C59CECBA446577B16CBB9338974DEA682DAFA0FB5328C883005A195B3F34798FF7226ADF827B5537AF338F3DF6C69E47EQ723H" TargetMode="External"/><Relationship Id="rId61" Type="http://schemas.openxmlformats.org/officeDocument/2006/relationships/hyperlink" Target="consultantplus://offline/ref=2071D50FBA9CF4122F4D313F288CBF99A1C699BFE0AAD9779AC380E07E59AA14425DEFE6J3c2G" TargetMode="External"/><Relationship Id="rId10" Type="http://schemas.openxmlformats.org/officeDocument/2006/relationships/hyperlink" Target="http://manaadm.ru" TargetMode="External"/><Relationship Id="rId19" Type="http://schemas.openxmlformats.org/officeDocument/2006/relationships/hyperlink" Target="consultantplus://offline/ref=EF523A6E7F5F926526D67EF0B993E0565213FD96A83950AD35081BD95DA8C4C0F26497B05E5831C1A5DBEC935FBD955059539D01A0224E8EdCC8J" TargetMode="External"/><Relationship Id="rId31" Type="http://schemas.openxmlformats.org/officeDocument/2006/relationships/hyperlink" Target="consultantplus://offline/ref=EF523A6E7F5F926526D67EF0B993E0565213FD96A83950AD35081BD95DA8C4C0F26497B05E5932CBA2DBEC935FBD955059539D01A0224E8EdCC8J" TargetMode="External"/><Relationship Id="rId44" Type="http://schemas.openxmlformats.org/officeDocument/2006/relationships/hyperlink" Target="consultantplus://offline/ref=EF523A6E7F5F926526D67EF0B993E0565213FD96A83950AD35081BD95DA8C4C0F26497B05E5832CCACDBEC935FBD955059539D01A0224E8EdCC8J" TargetMode="External"/><Relationship Id="rId52" Type="http://schemas.openxmlformats.org/officeDocument/2006/relationships/hyperlink" Target="consultantplus://offline/ref=C935BD4B8D4B24B8D0083E264E2F6494697E2B60B4249FE80C421FF55DF12240FD5715316B774CEAD7B229F8683A15970193AF2CC5BE2649944F7093J7FEF" TargetMode="External"/><Relationship Id="rId60" Type="http://schemas.openxmlformats.org/officeDocument/2006/relationships/image" Target="media/image3.wmf"/><Relationship Id="rId65" Type="http://schemas.openxmlformats.org/officeDocument/2006/relationships/footer" Target="footer2.xml"/><Relationship Id="rId73" Type="http://schemas.openxmlformats.org/officeDocument/2006/relationships/hyperlink" Target="file:///C:\&#1088;&#1088;\Desktop\&#1055;&#1088;&#1080;&#1083;&#1086;&#1078;&#1077;&#1085;&#1080;&#1077;%20&#8470;%203%20&#1057;&#1086;&#1075;&#1083;&#1072;&#1096;&#1077;&#1085;&#1080;&#1077;.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F523A6E7F5F926526D67EF0B993E0565213FD96A83950AD35081BD95DA8C4C0F26497B05E5933CAA1DBEC935FBD955059539D01A0224E8EdCC8J" TargetMode="External"/><Relationship Id="rId22" Type="http://schemas.openxmlformats.org/officeDocument/2006/relationships/hyperlink" Target="consultantplus://offline/ref=EF523A6E7F5F926526D67EF0B993E0565213FD96A83950AD35081BD95DA8C4C0F26497B05E5935CFA6DBEC935FBD955059539D01A0224E8EdCC8J" TargetMode="External"/><Relationship Id="rId27" Type="http://schemas.openxmlformats.org/officeDocument/2006/relationships/hyperlink" Target="consultantplus://offline/ref=EF523A6E7F5F926526D67EF0B993E0565213FD96A83950AD35081BD95DA8C4C0F26497B05E5932C8A2DBEC935FBD955059539D01A0224E8EdCC8J" TargetMode="External"/><Relationship Id="rId30" Type="http://schemas.openxmlformats.org/officeDocument/2006/relationships/hyperlink" Target="consultantplus://offline/ref=EF523A6E7F5F926526D67EF0B993E0565213FD96A83950AD35081BD95DA8C4C0F26497B05E5932CAA1DBEC935FBD955059539D01A0224E8EdCC8J" TargetMode="External"/><Relationship Id="rId35" Type="http://schemas.openxmlformats.org/officeDocument/2006/relationships/hyperlink" Target="consultantplus://offline/ref=EF523A6E7F5F926526D67EF0B993E0565213FD96A83950AD35081BD95DA8C4C0F26497B05E5933CBA2DBEC935FBD955059539D01A0224E8EdCC8J" TargetMode="External"/><Relationship Id="rId43" Type="http://schemas.openxmlformats.org/officeDocument/2006/relationships/hyperlink" Target="consultantplus://offline/ref=EF523A6E7F5F926526D67EF0B993E0565213FD96A83950AD35081BD95DA8C4C0F26497B05E5835CEA0DBEC935FBD955059539D01A0224E8EdCC8J" TargetMode="External"/><Relationship Id="rId48" Type="http://schemas.openxmlformats.org/officeDocument/2006/relationships/hyperlink" Target="consultantplus://offline/ref=EF523A6E7F5F926526D67EF0B993E0565213FD96A83950AD35081BD95DA8C4C0F26497B05E5D31C9A4DBEC935FBD955059539D01A0224E8EdCC8J" TargetMode="External"/><Relationship Id="rId56" Type="http://schemas.openxmlformats.org/officeDocument/2006/relationships/hyperlink" Target="consultantplus://offline/ref=8CA07FBFFEA57508CB199751EB39D25C4294BCCD2CE1A53DAD1BFAC0EB8C8C5458BF02C1CF722C4D11CBAA87A57D6A6DAD80615CC4D5W7mBE" TargetMode="External"/><Relationship Id="rId64" Type="http://schemas.openxmlformats.org/officeDocument/2006/relationships/footer" Target="footer1.xml"/><Relationship Id="rId69" Type="http://schemas.openxmlformats.org/officeDocument/2006/relationships/hyperlink" Target="consultantplus://offline/ref=8CA07FBFFEA57508CB199751EB39D25C4294BCCD2CE1A53DAD1BFAC0EB8C8C5458BF02C1CF702A4D11CBAA87A57D6A6DAD80615CC4D5W7mBE" TargetMode="External"/><Relationship Id="rId8" Type="http://schemas.openxmlformats.org/officeDocument/2006/relationships/endnotes" Target="endnotes.xml"/><Relationship Id="rId51" Type="http://schemas.openxmlformats.org/officeDocument/2006/relationships/hyperlink" Target="consultantplus://offline/ref=C935BD4B8D4B24B8D0083E264E2F6494697E2B60B42F99EE0B441FF55DF12240FD571531797714E5D2B333F06D2F43C647JCF4F" TargetMode="External"/><Relationship Id="rId72" Type="http://schemas.openxmlformats.org/officeDocument/2006/relationships/hyperlink" Target="consultantplus://offline/ref=E53D6684A42C59CECBA446577B16CBB9338974DEA682DAFA0FB5328C883005A195B3F34798FD7426ADF827B5537AF338F3DF6C69E47EQ723H" TargetMode="External"/><Relationship Id="rId3" Type="http://schemas.openxmlformats.org/officeDocument/2006/relationships/styles" Target="styles.xml"/><Relationship Id="rId12" Type="http://schemas.openxmlformats.org/officeDocument/2006/relationships/hyperlink" Target="consultantplus://offline/ref=EF523A6E7F5F926526D67EF0B993E0565213FD96A83950AD35081BD95DA8C4C0F26497B05E5932C1ADDBEC935FBD955059539D01A0224E8EdCC8J" TargetMode="External"/><Relationship Id="rId17" Type="http://schemas.openxmlformats.org/officeDocument/2006/relationships/hyperlink" Target="consultantplus://offline/ref=EF523A6E7F5F926526D67EF0B993E0565213FD96A83950AD35081BD95DA8C4C0F26497B05E5C34CFA4DBEC935FBD955059539D01A0224E8EdCC8J" TargetMode="External"/><Relationship Id="rId25" Type="http://schemas.openxmlformats.org/officeDocument/2006/relationships/hyperlink" Target="consultantplus://offline/ref=EF523A6E7F5F926526D67EF0B993E0565213FD96A83950AD35081BD95DA8C4C0F26497B05E583EC9A0DBEC935FBD955059539D01A0224E8EdCC8J" TargetMode="External"/><Relationship Id="rId33" Type="http://schemas.openxmlformats.org/officeDocument/2006/relationships/hyperlink" Target="consultantplus://offline/ref=EF523A6E7F5F926526D67EF0B993E0565213FD96A83950AD35081BD95DA8C4C0F26497B05E5932C1ADDBEC935FBD955059539D01A0224E8EdCC8J" TargetMode="External"/><Relationship Id="rId38" Type="http://schemas.openxmlformats.org/officeDocument/2006/relationships/hyperlink" Target="consultantplus://offline/ref=EF523A6E7F5F926526D67EF0B993E0565213FD96A83950AD35081BD95DA8C4C0F26497B05E583FC0A4DBEC935FBD955059539D01A0224E8EdCC8J" TargetMode="External"/><Relationship Id="rId46" Type="http://schemas.openxmlformats.org/officeDocument/2006/relationships/hyperlink" Target="consultantplus://offline/ref=EF523A6E7F5F926526D67EF0B993E0565213FD96A83950AD35081BD95DA8C4C0F26497B05E5832CEADDBEC935FBD955059539D01A0224E8EdCC8J" TargetMode="External"/><Relationship Id="rId59" Type="http://schemas.openxmlformats.org/officeDocument/2006/relationships/image" Target="media/image2.wmf"/><Relationship Id="rId67" Type="http://schemas.openxmlformats.org/officeDocument/2006/relationships/footer" Target="footer3.xml"/><Relationship Id="rId20" Type="http://schemas.openxmlformats.org/officeDocument/2006/relationships/hyperlink" Target="consultantplus://offline/ref=EF523A6E7F5F926526D67EF0B993E0565213FD96A83950AD35081BD95DA8C4C0F26497B05E5F30CCA6DBEC935FBD955059539D01A0224E8EdCC8J" TargetMode="External"/><Relationship Id="rId41" Type="http://schemas.openxmlformats.org/officeDocument/2006/relationships/hyperlink" Target="consultantplus://offline/ref=EF523A6E7F5F926526D67EF0B993E0565213FD96A83950AD35081BD95DA8C4C0F26497B05E593FCFADDBEC935FBD955059539D01A0224E8EdCC8J" TargetMode="External"/><Relationship Id="rId54" Type="http://schemas.openxmlformats.org/officeDocument/2006/relationships/hyperlink" Target="consultantplus://offline/ref=8CA07FBFFEA57508CB199751EB39D25C4294BCCD2CE1A53DAD1BFAC0EB8C8C5458BF02C1CF722C4D11CBAA87A57D6A6DAD80615CC4D5W7mBE" TargetMode="External"/><Relationship Id="rId62" Type="http://schemas.openxmlformats.org/officeDocument/2006/relationships/header" Target="header1.xml"/><Relationship Id="rId70" Type="http://schemas.openxmlformats.org/officeDocument/2006/relationships/hyperlink" Target="consultantplus://offline/ref=8CA07FBFFEA57508CB199751EB39D25C4294BCCD2CE1A53DAD1BFAC0EB8C8C5458BF02C1CF722C4D11CBAA87A57D6A6DAD80615CC4D5W7mB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1F63-2DB1-4C1A-8570-2A2771FF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16908</Words>
  <Characters>96379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Атрошенко Татьяна Владимировна</dc:creator>
  <cp:lastModifiedBy>Атрошенко Татьяна Владимировна</cp:lastModifiedBy>
  <cp:revision>4</cp:revision>
  <cp:lastPrinted>2022-12-12T08:19:00Z</cp:lastPrinted>
  <dcterms:created xsi:type="dcterms:W3CDTF">2022-12-20T02:52:00Z</dcterms:created>
  <dcterms:modified xsi:type="dcterms:W3CDTF">2022-12-20T02:53:00Z</dcterms:modified>
</cp:coreProperties>
</file>