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73" w:rsidRPr="00A42AE7" w:rsidRDefault="00D82173" w:rsidP="00D821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42AE7">
        <w:rPr>
          <w:rFonts w:ascii="Times New Roman" w:hAnsi="Times New Roman" w:cs="Times New Roman"/>
          <w:sz w:val="20"/>
          <w:szCs w:val="20"/>
        </w:rPr>
        <w:t>Сведения о работе системы образования</w:t>
      </w:r>
    </w:p>
    <w:p w:rsidR="00D82173" w:rsidRPr="00A42AE7" w:rsidRDefault="00D82173" w:rsidP="00D821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42AE7">
        <w:rPr>
          <w:rFonts w:ascii="Times New Roman" w:hAnsi="Times New Roman" w:cs="Times New Roman"/>
          <w:sz w:val="20"/>
          <w:szCs w:val="20"/>
        </w:rPr>
        <w:t>за 2020 г. – текущий период 2022г</w:t>
      </w:r>
    </w:p>
    <w:p w:rsidR="00D82173" w:rsidRPr="00A42AE7" w:rsidRDefault="00D82173" w:rsidP="00D821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2640E" w:rsidRPr="00A42AE7" w:rsidRDefault="00D81F5F" w:rsidP="001A24B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42AE7">
        <w:rPr>
          <w:rFonts w:ascii="Times New Roman" w:hAnsi="Times New Roman" w:cs="Times New Roman"/>
          <w:sz w:val="20"/>
          <w:szCs w:val="20"/>
        </w:rPr>
        <w:t>С</w:t>
      </w:r>
      <w:r w:rsidR="0042640E" w:rsidRPr="00A42AE7">
        <w:rPr>
          <w:rFonts w:ascii="Times New Roman" w:hAnsi="Times New Roman" w:cs="Times New Roman"/>
          <w:sz w:val="20"/>
          <w:szCs w:val="20"/>
        </w:rPr>
        <w:t xml:space="preserve">истема образования </w:t>
      </w:r>
      <w:proofErr w:type="spellStart"/>
      <w:r w:rsidR="0042640E" w:rsidRPr="00A42AE7">
        <w:rPr>
          <w:rFonts w:ascii="Times New Roman" w:hAnsi="Times New Roman" w:cs="Times New Roman"/>
          <w:sz w:val="20"/>
          <w:szCs w:val="20"/>
        </w:rPr>
        <w:t>Манского</w:t>
      </w:r>
      <w:proofErr w:type="spellEnd"/>
      <w:r w:rsidR="0042640E" w:rsidRPr="00A42AE7">
        <w:rPr>
          <w:rFonts w:ascii="Times New Roman" w:hAnsi="Times New Roman" w:cs="Times New Roman"/>
          <w:sz w:val="20"/>
          <w:szCs w:val="20"/>
        </w:rPr>
        <w:t xml:space="preserve"> района представлена 19 образовательными организациями, из них: 12 общеобразовательных школ (8 – средних, 4 – основных), 6 дошкольными образовательными учреждениями, 1 учреждением дополнительного образования.</w:t>
      </w:r>
    </w:p>
    <w:p w:rsidR="005A64EC" w:rsidRPr="00A42AE7" w:rsidRDefault="005A64EC" w:rsidP="005A64EC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42AE7">
        <w:rPr>
          <w:rFonts w:ascii="Times New Roman" w:hAnsi="Times New Roman" w:cs="Times New Roman"/>
          <w:sz w:val="20"/>
          <w:szCs w:val="20"/>
        </w:rPr>
        <w:t xml:space="preserve">По обеспечению дошкольным образованием детей в возрасте от 3 до 7 лет на территории района ситуация нестабильна, </w:t>
      </w:r>
      <w:r w:rsidR="005F08F0" w:rsidRPr="00A42AE7"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Pr="00A42AE7">
        <w:rPr>
          <w:rFonts w:ascii="Times New Roman" w:hAnsi="Times New Roman" w:cs="Times New Roman"/>
          <w:sz w:val="20"/>
          <w:szCs w:val="20"/>
        </w:rPr>
        <w:t xml:space="preserve">активной миграцией населения сохраняется проблема с доступностью дошкольного образования детей в возрасте от 3 до 7 лет. </w:t>
      </w:r>
    </w:p>
    <w:p w:rsidR="005A64EC" w:rsidRPr="00A42AE7" w:rsidRDefault="005A64EC" w:rsidP="005A64EC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42AE7">
        <w:rPr>
          <w:rFonts w:ascii="Times New Roman" w:hAnsi="Times New Roman" w:cs="Times New Roman"/>
          <w:sz w:val="20"/>
          <w:szCs w:val="20"/>
        </w:rPr>
        <w:t xml:space="preserve">В 6 детских садах  функционирует 31 группа  общеразвивающей </w:t>
      </w:r>
      <w:proofErr w:type="gramStart"/>
      <w:r w:rsidRPr="00A42AE7">
        <w:rPr>
          <w:rFonts w:ascii="Times New Roman" w:hAnsi="Times New Roman" w:cs="Times New Roman"/>
          <w:sz w:val="20"/>
          <w:szCs w:val="20"/>
        </w:rPr>
        <w:t>направленности полного дня</w:t>
      </w:r>
      <w:proofErr w:type="gramEnd"/>
      <w:r w:rsidRPr="00A42AE7">
        <w:rPr>
          <w:rFonts w:ascii="Times New Roman" w:hAnsi="Times New Roman" w:cs="Times New Roman"/>
          <w:sz w:val="20"/>
          <w:szCs w:val="20"/>
        </w:rPr>
        <w:t xml:space="preserve"> пребывания, которые посещает</w:t>
      </w:r>
      <w:r w:rsidR="00D81F5F" w:rsidRPr="00A42AE7">
        <w:rPr>
          <w:rFonts w:ascii="Times New Roman" w:hAnsi="Times New Roman" w:cs="Times New Roman"/>
          <w:sz w:val="20"/>
          <w:szCs w:val="20"/>
        </w:rPr>
        <w:t xml:space="preserve"> на сегодняшний день</w:t>
      </w:r>
      <w:r w:rsidRPr="00A42AE7">
        <w:rPr>
          <w:rFonts w:ascii="Times New Roman" w:hAnsi="Times New Roman" w:cs="Times New Roman"/>
          <w:sz w:val="20"/>
          <w:szCs w:val="20"/>
        </w:rPr>
        <w:t xml:space="preserve"> </w:t>
      </w:r>
      <w:r w:rsidR="005B1985" w:rsidRPr="00A42AE7">
        <w:rPr>
          <w:rFonts w:ascii="Times New Roman" w:hAnsi="Times New Roman" w:cs="Times New Roman"/>
          <w:b/>
          <w:sz w:val="20"/>
          <w:szCs w:val="20"/>
        </w:rPr>
        <w:t>481</w:t>
      </w:r>
      <w:r w:rsidRPr="00A42AE7">
        <w:rPr>
          <w:rFonts w:ascii="Times New Roman" w:hAnsi="Times New Roman" w:cs="Times New Roman"/>
          <w:sz w:val="20"/>
          <w:szCs w:val="20"/>
        </w:rPr>
        <w:t xml:space="preserve"> воспитанников.</w:t>
      </w:r>
    </w:p>
    <w:p w:rsidR="005A64EC" w:rsidRPr="00A42AE7" w:rsidRDefault="00D52A91" w:rsidP="005A64EC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М</w:t>
      </w:r>
      <w:r w:rsidR="00017D8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униципальная сеть образовательных организаций</w:t>
      </w:r>
      <w:r w:rsidR="00EE40BF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017D8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с</w:t>
      </w:r>
      <w:r w:rsidR="009A3786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охраняется </w:t>
      </w:r>
      <w:r w:rsidR="002D03A8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и развивается. В</w:t>
      </w:r>
      <w:r w:rsidR="0071343A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рамках </w:t>
      </w:r>
      <w:r w:rsidR="0071343A" w:rsidRPr="00A42AE7">
        <w:rPr>
          <w:rFonts w:ascii="Times New Roman" w:hAnsi="Times New Roman" w:cs="Times New Roman"/>
          <w:color w:val="auto"/>
          <w:sz w:val="20"/>
          <w:szCs w:val="20"/>
        </w:rPr>
        <w:t>государственной программы Красноярского края «Развит</w:t>
      </w:r>
      <w:r w:rsidR="007E33E5" w:rsidRPr="00A42AE7">
        <w:rPr>
          <w:rFonts w:ascii="Times New Roman" w:hAnsi="Times New Roman" w:cs="Times New Roman"/>
          <w:color w:val="auto"/>
          <w:sz w:val="20"/>
          <w:szCs w:val="20"/>
        </w:rPr>
        <w:t>ие образования</w:t>
      </w:r>
      <w:r w:rsidR="0071343A" w:rsidRPr="00A42AE7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71298D"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 на террит</w:t>
      </w:r>
      <w:r w:rsidR="0032076E"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ории </w:t>
      </w:r>
      <w:proofErr w:type="spellStart"/>
      <w:r w:rsidR="0032076E" w:rsidRPr="00A42AE7">
        <w:rPr>
          <w:rFonts w:ascii="Times New Roman" w:hAnsi="Times New Roman" w:cs="Times New Roman"/>
          <w:color w:val="auto"/>
          <w:sz w:val="20"/>
          <w:szCs w:val="20"/>
        </w:rPr>
        <w:t>Манского</w:t>
      </w:r>
      <w:proofErr w:type="spellEnd"/>
      <w:r w:rsidR="0032076E"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 района</w:t>
      </w:r>
      <w:r w:rsidR="0071298D"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 в стадии строительства находится два объекта:</w:t>
      </w:r>
    </w:p>
    <w:p w:rsidR="002D03A8" w:rsidRPr="00A42AE7" w:rsidRDefault="0071298D" w:rsidP="005A64EC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A42AE7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D03A8"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 объект «Образовательный центр в селе Тертеж» (начало строительства-2020, окончание-2022), стоимость – 212 537 313 </w:t>
      </w:r>
      <w:proofErr w:type="spellStart"/>
      <w:r w:rsidR="002D03A8" w:rsidRPr="00A42AE7">
        <w:rPr>
          <w:rFonts w:ascii="Times New Roman" w:hAnsi="Times New Roman" w:cs="Times New Roman"/>
          <w:color w:val="auto"/>
          <w:sz w:val="20"/>
          <w:szCs w:val="20"/>
        </w:rPr>
        <w:t>руб</w:t>
      </w:r>
      <w:proofErr w:type="spellEnd"/>
      <w:r w:rsidR="002D03A8" w:rsidRPr="00A42AE7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5A64EC" w:rsidRPr="00A42AE7" w:rsidRDefault="002D03A8" w:rsidP="002D03A8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71298D" w:rsidRPr="00A42AE7">
        <w:rPr>
          <w:rFonts w:ascii="Times New Roman" w:hAnsi="Times New Roman" w:cs="Times New Roman"/>
          <w:color w:val="auto"/>
          <w:sz w:val="20"/>
          <w:szCs w:val="20"/>
        </w:rPr>
        <w:t>об</w:t>
      </w:r>
      <w:r w:rsidR="00DA78BC" w:rsidRPr="00A42AE7">
        <w:rPr>
          <w:rFonts w:ascii="Times New Roman" w:hAnsi="Times New Roman" w:cs="Times New Roman"/>
          <w:color w:val="auto"/>
          <w:sz w:val="20"/>
          <w:szCs w:val="20"/>
        </w:rPr>
        <w:t>ъект «Школа на 165 учащихся в селе</w:t>
      </w:r>
      <w:r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 Нарва» (начало строительства-2021, окончание -2023), стоимость – 340 385 391 руб.</w:t>
      </w:r>
    </w:p>
    <w:p w:rsidR="00944BD5" w:rsidRPr="00A42AE7" w:rsidRDefault="0042640E" w:rsidP="00944BD5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Н</w:t>
      </w:r>
      <w:r w:rsidR="009C1270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а создание современных условий в муниципальных образовате</w:t>
      </w:r>
      <w:r w:rsidR="005F3AEC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льных организациях</w:t>
      </w:r>
      <w:r w:rsidR="009C1270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</w:t>
      </w:r>
      <w:r w:rsidR="00786C59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з краевого и местного бюджетов</w:t>
      </w:r>
      <w:r w:rsidR="00944BD5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2022г</w:t>
      </w:r>
      <w:r w:rsidR="00786C59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C1270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выделено в общей сумме </w:t>
      </w:r>
      <w:r w:rsidR="00786C59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более  6,5 </w:t>
      </w:r>
      <w:r w:rsidR="009C1270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млн. рублей.</w:t>
      </w:r>
      <w:r w:rsidR="009A3786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Эти средства позволили провести не только</w:t>
      </w:r>
      <w:r w:rsidR="00057550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необходимые </w:t>
      </w:r>
      <w:r w:rsidR="009A3786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текущие и капитальные ремонты, </w:t>
      </w:r>
      <w:r w:rsidR="00E47EB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часть </w:t>
      </w:r>
      <w:r w:rsidR="009A3786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мероприяти</w:t>
      </w:r>
      <w:r w:rsidR="00E47EB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й</w:t>
      </w:r>
      <w:r w:rsidR="009A3786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снятию предписаний контро</w:t>
      </w:r>
      <w:r w:rsidR="000B40DC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лирующих органов, но и закупить</w:t>
      </w:r>
      <w:r w:rsidR="003E59F4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E2188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современное </w:t>
      </w:r>
      <w:r w:rsidR="009A3786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оборудование и учебную литературу. Кроме того, выполнен ряд мероприятий, направленных на обеспечение санитарно-эпидемиологической, антитеррористической и пожарной безопасности образовательных </w:t>
      </w:r>
      <w:r w:rsidR="00E47EB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организаций</w:t>
      </w:r>
      <w:r w:rsidR="009A3786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3E59F4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26447F" w:rsidRPr="00A42AE7" w:rsidRDefault="00944BD5" w:rsidP="00944BD5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рамках федерального проекта «Создание условий для занятий физической культурой и спортом для обучающихся общеобразовательных организаций, расположенных в сельской местности», целях </w:t>
      </w:r>
      <w:r w:rsidRPr="00A42AE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повышения эффективности спортивно-оздоровительной работы и укреплению здоровья учеников, </w:t>
      </w: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в 2021 году проведен капитальный ремонт</w:t>
      </w:r>
      <w:r w:rsidR="0026447F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спортзалов:</w:t>
      </w:r>
    </w:p>
    <w:p w:rsidR="00944BD5" w:rsidRPr="00A42AE7" w:rsidRDefault="0026447F" w:rsidP="00944BD5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</w:t>
      </w:r>
      <w:proofErr w:type="spellStart"/>
      <w:r w:rsidR="00944BD5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Первоманской</w:t>
      </w:r>
      <w:proofErr w:type="spellEnd"/>
      <w:r w:rsidR="00944BD5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школы</w:t>
      </w:r>
      <w:bookmarkStart w:id="0" w:name="_2oo6jdgh3vsy" w:colFirst="0" w:colLast="0"/>
      <w:bookmarkEnd w:id="0"/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(о</w:t>
      </w:r>
      <w:r w:rsidR="00944BD5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бщая стоимость ремонтных работ составила более  2 млн. руб.</w:t>
      </w: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);</w:t>
      </w:r>
    </w:p>
    <w:p w:rsidR="0026447F" w:rsidRPr="00A42AE7" w:rsidRDefault="0026447F" w:rsidP="00944BD5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</w:t>
      </w:r>
      <w:proofErr w:type="spellStart"/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Орешенской</w:t>
      </w:r>
      <w:proofErr w:type="spellEnd"/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школы </w:t>
      </w:r>
      <w:r w:rsidR="00D6069C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(спонсорская помощь депутатов районного Совета депутатов </w:t>
      </w:r>
      <w:proofErr w:type="spellStart"/>
      <w:r w:rsidR="00D6069C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Манского</w:t>
      </w:r>
      <w:proofErr w:type="spellEnd"/>
      <w:r w:rsidR="00D6069C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района, ремонт полового покрытия).</w:t>
      </w:r>
    </w:p>
    <w:p w:rsidR="00996D6C" w:rsidRPr="00A42AE7" w:rsidRDefault="00944BD5" w:rsidP="00996D6C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42AE7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национального проекта «Образование», в школах района открыто 7 Центров «Точка роста», из них: </w:t>
      </w:r>
      <w:r w:rsidRPr="00A42AE7">
        <w:rPr>
          <w:rFonts w:ascii="Times New Roman" w:hAnsi="Times New Roman" w:cs="Times New Roman"/>
          <w:sz w:val="20"/>
          <w:szCs w:val="20"/>
        </w:rPr>
        <w:t xml:space="preserve">в </w:t>
      </w:r>
      <w:r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2021г открыто в 3 школах: </w:t>
      </w:r>
      <w:proofErr w:type="spellStart"/>
      <w:r w:rsidRPr="00A42AE7">
        <w:rPr>
          <w:rFonts w:ascii="Times New Roman" w:hAnsi="Times New Roman" w:cs="Times New Roman"/>
          <w:color w:val="auto"/>
          <w:sz w:val="20"/>
          <w:szCs w:val="20"/>
        </w:rPr>
        <w:t>Кияйской</w:t>
      </w:r>
      <w:proofErr w:type="spellEnd"/>
      <w:r w:rsidRPr="00A42AE7">
        <w:rPr>
          <w:rFonts w:ascii="Times New Roman" w:hAnsi="Times New Roman" w:cs="Times New Roman"/>
          <w:color w:val="auto"/>
          <w:sz w:val="20"/>
          <w:szCs w:val="20"/>
        </w:rPr>
        <w:t>,  Нижне-</w:t>
      </w:r>
      <w:proofErr w:type="spellStart"/>
      <w:r w:rsidRPr="00A42AE7">
        <w:rPr>
          <w:rFonts w:ascii="Times New Roman" w:hAnsi="Times New Roman" w:cs="Times New Roman"/>
          <w:color w:val="auto"/>
          <w:sz w:val="20"/>
          <w:szCs w:val="20"/>
        </w:rPr>
        <w:t>Есауловской</w:t>
      </w:r>
      <w:proofErr w:type="spellEnd"/>
      <w:r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 w:rsidRPr="00A42AE7">
        <w:rPr>
          <w:rFonts w:ascii="Times New Roman" w:hAnsi="Times New Roman" w:cs="Times New Roman"/>
          <w:color w:val="auto"/>
          <w:sz w:val="20"/>
          <w:szCs w:val="20"/>
        </w:rPr>
        <w:t>Камарчагской</w:t>
      </w:r>
      <w:proofErr w:type="spellEnd"/>
      <w:r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A42AE7">
        <w:rPr>
          <w:rFonts w:ascii="Times New Roman" w:hAnsi="Times New Roman" w:cs="Times New Roman"/>
          <w:color w:val="auto"/>
          <w:sz w:val="20"/>
          <w:szCs w:val="20"/>
        </w:rPr>
        <w:t>школах</w:t>
      </w:r>
      <w:proofErr w:type="gramEnd"/>
      <w:r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, в 2022г </w:t>
      </w:r>
      <w:r w:rsidR="00B51B25" w:rsidRPr="00A42AE7">
        <w:rPr>
          <w:rFonts w:ascii="Times New Roman" w:hAnsi="Times New Roman" w:cs="Times New Roman"/>
          <w:color w:val="auto"/>
          <w:sz w:val="20"/>
          <w:szCs w:val="20"/>
        </w:rPr>
        <w:t>запущено</w:t>
      </w:r>
      <w:r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 еще 4  Центра на базе </w:t>
      </w:r>
      <w:proofErr w:type="spellStart"/>
      <w:r w:rsidRPr="00A42AE7">
        <w:rPr>
          <w:rFonts w:ascii="Times New Roman" w:hAnsi="Times New Roman" w:cs="Times New Roman"/>
          <w:color w:val="auto"/>
          <w:sz w:val="20"/>
          <w:szCs w:val="20"/>
        </w:rPr>
        <w:t>Шалинской</w:t>
      </w:r>
      <w:proofErr w:type="spellEnd"/>
      <w:r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A42AE7">
        <w:rPr>
          <w:rFonts w:ascii="Times New Roman" w:hAnsi="Times New Roman" w:cs="Times New Roman"/>
          <w:color w:val="auto"/>
          <w:sz w:val="20"/>
          <w:szCs w:val="20"/>
        </w:rPr>
        <w:t>Первоманской</w:t>
      </w:r>
      <w:proofErr w:type="spellEnd"/>
      <w:r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A42AE7">
        <w:rPr>
          <w:rFonts w:ascii="Times New Roman" w:hAnsi="Times New Roman" w:cs="Times New Roman"/>
          <w:color w:val="auto"/>
          <w:sz w:val="20"/>
          <w:szCs w:val="20"/>
        </w:rPr>
        <w:t>Большеунгутской</w:t>
      </w:r>
      <w:proofErr w:type="spellEnd"/>
      <w:r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 и Верх-Есаульской школ.</w:t>
      </w:r>
      <w:r w:rsidRPr="00A42AE7">
        <w:rPr>
          <w:rFonts w:ascii="Times New Roman" w:hAnsi="Times New Roman" w:cs="Times New Roman"/>
          <w:color w:val="383A3C"/>
          <w:sz w:val="20"/>
          <w:szCs w:val="20"/>
        </w:rPr>
        <w:t xml:space="preserve"> </w:t>
      </w: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Для обновления цифровой образовательной среды, </w:t>
      </w:r>
      <w:r w:rsidR="005B1985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2020г было закуплено современное цифровое оборудование для </w:t>
      </w:r>
      <w:proofErr w:type="spellStart"/>
      <w:r w:rsidR="005B1985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Шалинской</w:t>
      </w:r>
      <w:proofErr w:type="spellEnd"/>
      <w:r w:rsidR="005B1985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 w:rsidR="005B1985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Первоманской</w:t>
      </w:r>
      <w:proofErr w:type="spellEnd"/>
      <w:r w:rsidR="005B1985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школ, </w:t>
      </w:r>
      <w:r w:rsidR="000F0DEE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в 2022</w:t>
      </w: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г </w:t>
      </w:r>
      <w:r w:rsidR="005B1985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-</w:t>
      </w: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42AE7">
        <w:rPr>
          <w:rFonts w:ascii="Times New Roman" w:hAnsi="Times New Roman"/>
          <w:sz w:val="20"/>
          <w:szCs w:val="20"/>
        </w:rPr>
        <w:t>Кияйской</w:t>
      </w:r>
      <w:proofErr w:type="spellEnd"/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 w:rsidRPr="00A42AE7">
        <w:rPr>
          <w:rFonts w:ascii="Times New Roman" w:hAnsi="Times New Roman"/>
          <w:sz w:val="20"/>
          <w:szCs w:val="20"/>
        </w:rPr>
        <w:t>Камарчагской</w:t>
      </w:r>
      <w:proofErr w:type="spellEnd"/>
      <w:r w:rsidRPr="00A42AE7">
        <w:rPr>
          <w:rFonts w:ascii="Times New Roman" w:hAnsi="Times New Roman"/>
          <w:sz w:val="20"/>
          <w:szCs w:val="20"/>
        </w:rPr>
        <w:t xml:space="preserve"> школ</w:t>
      </w:r>
      <w:bookmarkStart w:id="1" w:name="_usi61e1kxdpo" w:colFirst="0" w:colLast="0"/>
      <w:bookmarkStart w:id="2" w:name="_cjeo9tsyxzq1" w:colFirst="0" w:colLast="0"/>
      <w:bookmarkStart w:id="3" w:name="_7bnfwue6dnup" w:colFirst="0" w:colLast="0"/>
      <w:bookmarkEnd w:id="1"/>
      <w:bookmarkEnd w:id="2"/>
      <w:bookmarkEnd w:id="3"/>
      <w:r w:rsidRPr="00A42AE7">
        <w:rPr>
          <w:rFonts w:ascii="Times New Roman" w:hAnsi="Times New Roman"/>
          <w:sz w:val="20"/>
          <w:szCs w:val="20"/>
        </w:rPr>
        <w:t>.</w:t>
      </w:r>
    </w:p>
    <w:p w:rsidR="00996D6C" w:rsidRPr="00A42AE7" w:rsidRDefault="00C075D6" w:rsidP="00996D6C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В 2021-2022 учебном году к</w:t>
      </w:r>
      <w:r w:rsidR="001D6E8C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сдаче государственной итоговой аттестации допущены все выпускники 1</w:t>
      </w:r>
      <w:r w:rsidR="00365E19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1 классов</w:t>
      </w:r>
      <w:r w:rsidR="001D6E8C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. Медаль «За осо</w:t>
      </w:r>
      <w:r w:rsidR="00365E19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бые успехи в учении» получили </w:t>
      </w:r>
      <w:r w:rsidR="00F6579B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1D6E8C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  <w:r w:rsidR="00F62E50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выпускника.</w:t>
      </w:r>
    </w:p>
    <w:p w:rsidR="00996D6C" w:rsidRPr="00A42AE7" w:rsidRDefault="001D6E8C" w:rsidP="00996D6C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Результаты ГИА-11 2022</w:t>
      </w:r>
      <w:r w:rsidR="00B95C3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года демонстрируют </w:t>
      </w: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стабильность среднего балла по математике профильного уровня.</w:t>
      </w:r>
    </w:p>
    <w:p w:rsidR="00996D6C" w:rsidRPr="00A42AE7" w:rsidRDefault="00B37232" w:rsidP="00996D6C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Расширение возможностей дополнительного образования в районе связано с </w:t>
      </w:r>
      <w:r w:rsidRPr="00A42AE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обновлением </w:t>
      </w:r>
      <w:r w:rsidRPr="00A42AE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содержания дополнительного образования всех направленностей, </w:t>
      </w:r>
      <w:r w:rsidR="007B43E0" w:rsidRPr="00A42AE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 </w:t>
      </w:r>
      <w:r w:rsidRPr="00A42AE7">
        <w:rPr>
          <w:rFonts w:ascii="Times New Roman" w:hAnsi="Times New Roman" w:cs="Times New Roman"/>
          <w:sz w:val="20"/>
          <w:szCs w:val="20"/>
          <w:shd w:val="clear" w:color="auto" w:fill="FFFFFF"/>
        </w:rPr>
        <w:t>повышение</w:t>
      </w:r>
      <w:r w:rsidR="007B43E0" w:rsidRPr="00A42AE7">
        <w:rPr>
          <w:rFonts w:ascii="Times New Roman" w:hAnsi="Times New Roman" w:cs="Times New Roman"/>
          <w:sz w:val="20"/>
          <w:szCs w:val="20"/>
          <w:shd w:val="clear" w:color="auto" w:fill="FFFFFF"/>
        </w:rPr>
        <w:t>м</w:t>
      </w:r>
      <w:r w:rsidRPr="00A42AE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качества и вариативности образовательных программ и их реализацию в сетевой форме, чтобы они отвечали вызовам времени и интересам детей с разными образовательными потребностями</w:t>
      </w:r>
      <w:r w:rsidR="007B43E0" w:rsidRPr="00A42AE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996D6C" w:rsidRPr="00A42AE7" w:rsidRDefault="00B37232" w:rsidP="00996D6C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В районе существуют большие возможности для реализации широкого спектра программ дополнительного образования. </w:t>
      </w:r>
    </w:p>
    <w:p w:rsidR="00996D6C" w:rsidRPr="00A42AE7" w:rsidRDefault="00996D6C" w:rsidP="00996D6C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По статистическим данным информационной системы «Навигатор»:</w:t>
      </w:r>
    </w:p>
    <w:p w:rsidR="00996D6C" w:rsidRPr="00A42AE7" w:rsidRDefault="00996D6C" w:rsidP="00996D6C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2020г </w:t>
      </w:r>
      <w:r w:rsidR="00365E19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доля </w:t>
      </w:r>
      <w:proofErr w:type="gramStart"/>
      <w:r w:rsidR="00365E19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обучающихся</w:t>
      </w:r>
      <w:proofErr w:type="gramEnd"/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программе</w:t>
      </w:r>
      <w:r w:rsidR="00365E19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дополнительного образования - 36,6%</w:t>
      </w: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431469" w:rsidRPr="00A42AE7" w:rsidRDefault="00996D6C" w:rsidP="00431469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2021г </w:t>
      </w:r>
      <w:r w:rsidR="00365E19" w:rsidRPr="00A42AE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B37232" w:rsidRPr="00A42A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45% от общего количества детей в возрасте от 5 до 18 лет. Стоит отметить, что  показатель, запланированный в рамках соглашения по реализац</w:t>
      </w:r>
      <w:r w:rsidR="000E48C7" w:rsidRPr="00A42AE7">
        <w:rPr>
          <w:rFonts w:ascii="Times New Roman" w:eastAsia="Times New Roman" w:hAnsi="Times New Roman" w:cs="Times New Roman"/>
          <w:color w:val="000000"/>
          <w:sz w:val="20"/>
          <w:szCs w:val="20"/>
        </w:rPr>
        <w:t>ии проекта “Современная школа”</w:t>
      </w:r>
      <w:r w:rsidR="00F8263C" w:rsidRPr="00A42A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2022</w:t>
      </w:r>
      <w:r w:rsidR="00580AF5" w:rsidRPr="00A42A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году</w:t>
      </w:r>
      <w:r w:rsidR="000E48C7" w:rsidRPr="00A42A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составляет</w:t>
      </w:r>
      <w:r w:rsidR="006418B7" w:rsidRPr="00A42A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45%, что является 100% выполнением показателя.</w:t>
      </w:r>
    </w:p>
    <w:p w:rsidR="002F443A" w:rsidRPr="00A42AE7" w:rsidRDefault="00B37232" w:rsidP="002F443A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Главным мероприятием, направленным на выявл</w:t>
      </w:r>
      <w:r w:rsidR="00F417E7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ение способностей у детей</w:t>
      </w: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,</w:t>
      </w:r>
      <w:r w:rsidR="00F417E7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их</w:t>
      </w: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определение в будущей профессии и выбора стиля жизни детей с последующей реализацией своего потен</w:t>
      </w:r>
      <w:r w:rsidR="00431469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циала на своей Малой Родине второй год проводится</w:t>
      </w: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Форум Успешн</w:t>
      </w:r>
      <w:r w:rsidR="00431469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ой семьи, который</w:t>
      </w: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объединяет все учреждения района с краевыми учреждениями и позволяет обмениваться опытом, перенимать успешные практики других территорий.</w:t>
      </w:r>
      <w:r w:rsidR="00B82A8A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180D42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Накопленным опытом с уже имеющими ресурсами и </w:t>
      </w:r>
      <w:r w:rsidR="00FE7F10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намеченными </w:t>
      </w:r>
      <w:r w:rsidR="00180D42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перспективами </w:t>
      </w:r>
      <w:r w:rsidR="00B82A8A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учреждения смогли поделиться на Втором </w:t>
      </w:r>
      <w:proofErr w:type="spellStart"/>
      <w:r w:rsidR="00B82A8A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Манском</w:t>
      </w:r>
      <w:proofErr w:type="spellEnd"/>
      <w:r w:rsidR="00B82A8A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форуме успешной семьи, где один из трех дней работы был полностью посвящен профориентации и деятельности в этом направлении. </w:t>
      </w:r>
    </w:p>
    <w:p w:rsidR="002F443A" w:rsidRPr="00A42AE7" w:rsidRDefault="00083B7D" w:rsidP="002F443A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Так, </w:t>
      </w:r>
      <w:r w:rsidR="00B02739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первыми резу</w:t>
      </w:r>
      <w:r w:rsidR="0074292B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льтатами </w:t>
      </w:r>
      <w:proofErr w:type="spellStart"/>
      <w:r w:rsidR="0074292B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профориентационной</w:t>
      </w:r>
      <w:proofErr w:type="spellEnd"/>
      <w:r w:rsidR="0074292B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работы</w:t>
      </w:r>
      <w:r w:rsidR="00E5123B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стали</w:t>
      </w:r>
      <w:r w:rsidR="00B02739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: </w:t>
      </w:r>
      <w:r w:rsidR="001F2131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в прошедшем</w:t>
      </w:r>
      <w:r w:rsidR="00B37232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учебном году </w:t>
      </w:r>
      <w:proofErr w:type="spellStart"/>
      <w:r w:rsidR="004D6101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Шалинская</w:t>
      </w:r>
      <w:proofErr w:type="spellEnd"/>
      <w:r w:rsidR="004D6101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="004D6101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Камарчагская</w:t>
      </w:r>
      <w:proofErr w:type="spellEnd"/>
      <w:r w:rsidR="004D6101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и Нижне-</w:t>
      </w:r>
      <w:proofErr w:type="spellStart"/>
      <w:r w:rsidR="004D6101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Есауловская</w:t>
      </w:r>
      <w:proofErr w:type="spellEnd"/>
      <w:r w:rsidR="004D6101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школы </w:t>
      </w:r>
      <w:r w:rsidR="00831D68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заключили</w:t>
      </w:r>
      <w:r w:rsidR="00B37232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трехсторонний договор  с </w:t>
      </w:r>
      <w:proofErr w:type="spellStart"/>
      <w:r w:rsidR="00B37232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КрасГАУ</w:t>
      </w:r>
      <w:proofErr w:type="spellEnd"/>
      <w:r w:rsidR="00B37232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, предпринимателями в области пищевой промышленности, с </w:t>
      </w:r>
      <w:proofErr w:type="spellStart"/>
      <w:r w:rsidR="00B37232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Уярским</w:t>
      </w:r>
      <w:proofErr w:type="spellEnd"/>
      <w:r w:rsidR="00B37232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сельскохозяйственным техникумом в направлении уп</w:t>
      </w: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равления сельхозтехникой; </w:t>
      </w:r>
      <w:proofErr w:type="spellStart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Колбинская</w:t>
      </w:r>
      <w:proofErr w:type="spellEnd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школа активно сотрудничает </w:t>
      </w:r>
      <w:r w:rsidR="004D6101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с Красноярским </w:t>
      </w:r>
      <w:r w:rsidR="004D6101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lastRenderedPageBreak/>
        <w:t>аграрным</w:t>
      </w:r>
      <w:r w:rsidR="00B37232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техникумо</w:t>
      </w: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м в области пчеловодства; </w:t>
      </w:r>
      <w:proofErr w:type="spellStart"/>
      <w:r w:rsidR="00B37232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Кияйс</w:t>
      </w: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кая</w:t>
      </w:r>
      <w:proofErr w:type="spellEnd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школа с </w:t>
      </w:r>
      <w:r w:rsidR="000F7A18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Красноярским аграрным</w:t>
      </w:r>
      <w:r w:rsidR="00B37232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те</w:t>
      </w:r>
      <w:r w:rsidR="00770DD0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хникумом в области ветеринарии.</w:t>
      </w:r>
      <w:proofErr w:type="gramEnd"/>
    </w:p>
    <w:p w:rsidR="002F443A" w:rsidRPr="00A42AE7" w:rsidRDefault="00770DD0" w:rsidP="002F443A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Положительной практикой </w:t>
      </w:r>
      <w:proofErr w:type="spellStart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профориентационной</w:t>
      </w:r>
      <w:proofErr w:type="spellEnd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работы стал проект «</w:t>
      </w:r>
      <w:proofErr w:type="spellStart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Агротех</w:t>
      </w:r>
      <w:proofErr w:type="spellEnd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», ко</w:t>
      </w:r>
      <w:r w:rsidR="00965A18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торый был реализован</w:t>
      </w: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в Нижне-</w:t>
      </w:r>
      <w:proofErr w:type="spellStart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Есауловской</w:t>
      </w:r>
      <w:proofErr w:type="spellEnd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школе совместно с ДОСААФ </w:t>
      </w:r>
      <w:proofErr w:type="spellStart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Манского</w:t>
      </w:r>
      <w:proofErr w:type="spellEnd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района в лице Бугрова Сергея Владимировича. 18 учеников получили водительское удостоверение на вождение трактором.</w:t>
      </w:r>
      <w:r w:rsidRPr="00A42AE7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B37232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Работа в данных направлениях будет продолжена и в этом учебном году.</w:t>
      </w:r>
    </w:p>
    <w:p w:rsidR="000A7AB0" w:rsidRPr="00A42AE7" w:rsidRDefault="00B37232" w:rsidP="000A7AB0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Три школы</w:t>
      </w:r>
      <w:r w:rsidR="00083B7D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72518E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</w:t>
      </w:r>
      <w:proofErr w:type="spellStart"/>
      <w:r w:rsidR="0072518E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Колбинская</w:t>
      </w:r>
      <w:proofErr w:type="spellEnd"/>
      <w:r w:rsidR="0072518E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="0072518E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Шалинская</w:t>
      </w:r>
      <w:proofErr w:type="spellEnd"/>
      <w:r w:rsidR="0072518E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и </w:t>
      </w:r>
      <w:proofErr w:type="spellStart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Кияйская</w:t>
      </w:r>
      <w:proofErr w:type="spellEnd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) приняли участие в конкурсе </w:t>
      </w:r>
      <w:proofErr w:type="spellStart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грантовой</w:t>
      </w:r>
      <w:proofErr w:type="spellEnd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поддержки Министерства образования Красноярского края по реализации</w:t>
      </w:r>
      <w:r w:rsidR="00083B7D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A42AE7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>сетевых программ в области агротехнического образования и получили финансовую поддержку на реализацию совместных сетевых программ</w:t>
      </w:r>
      <w:r w:rsidR="004D61A7" w:rsidRPr="00A42AE7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 xml:space="preserve"> на общую сумму </w:t>
      </w:r>
      <w:r w:rsidR="00B53981" w:rsidRPr="00A42AE7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>более 3</w:t>
      </w:r>
      <w:r w:rsidR="004D61A7" w:rsidRPr="00A42AE7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 xml:space="preserve"> млн. руб.</w:t>
      </w: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</w:p>
    <w:p w:rsidR="00AC1126" w:rsidRPr="00A42AE7" w:rsidRDefault="000A7AB0" w:rsidP="00AC1126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В 2021</w:t>
      </w:r>
      <w:r w:rsidR="00083B7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году активными участниками проекта </w:t>
      </w:r>
      <w:r w:rsidR="00083B7D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КГПУ им. Астафьева В.П. по обучению наших ребят в психолого-педагогических классах</w:t>
      </w:r>
      <w:r w:rsidR="00083B7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стали </w:t>
      </w:r>
      <w:proofErr w:type="spellStart"/>
      <w:r w:rsidR="00F546B0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Шалинская</w:t>
      </w:r>
      <w:proofErr w:type="spellEnd"/>
      <w:r w:rsidR="00F546B0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="00083B7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Нижне-</w:t>
      </w:r>
      <w:proofErr w:type="spellStart"/>
      <w:r w:rsidR="00083B7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Есауловская</w:t>
      </w:r>
      <w:proofErr w:type="spellEnd"/>
      <w:r w:rsidR="00083B7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="00083B7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Ка</w:t>
      </w:r>
      <w:r w:rsidR="00EF34D1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марчагская</w:t>
      </w:r>
      <w:proofErr w:type="spellEnd"/>
      <w:r w:rsidR="00EF34D1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="00EF34D1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Кияйская</w:t>
      </w:r>
      <w:proofErr w:type="spellEnd"/>
      <w:r w:rsidR="00EF34D1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="00EF34D1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Колбинская</w:t>
      </w:r>
      <w:proofErr w:type="spellEnd"/>
      <w:r w:rsidR="00EF34D1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083B7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083B7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Первоманская</w:t>
      </w:r>
      <w:proofErr w:type="spellEnd"/>
      <w:r w:rsidR="00EF34D1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</w:t>
      </w:r>
      <w:r w:rsidR="007D675F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7D675F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Нарвинская</w:t>
      </w:r>
      <w:proofErr w:type="spellEnd"/>
      <w:r w:rsidR="00083B7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школы. </w:t>
      </w:r>
      <w:proofErr w:type="spellStart"/>
      <w:r w:rsidR="00083B7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Манский</w:t>
      </w:r>
      <w:proofErr w:type="spellEnd"/>
      <w:r w:rsidR="00083B7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район занимает одну из лидирующих позиций среди муниципалитетов Красноярского края по количеству активных участников </w:t>
      </w:r>
      <w:proofErr w:type="spellStart"/>
      <w:r w:rsidR="00083B7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профориентационных</w:t>
      </w:r>
      <w:proofErr w:type="spellEnd"/>
      <w:r w:rsidR="00083B7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мероприятий проекта КГПУ.</w:t>
      </w:r>
    </w:p>
    <w:p w:rsidR="00AC1126" w:rsidRPr="00A42AE7" w:rsidRDefault="00B37232" w:rsidP="00AC1126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Также</w:t>
      </w:r>
      <w:r w:rsidR="005D7A7C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,</w:t>
      </w: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школы района плотно работают с краевым центром «Юннаты» в эколого-биологическом направлении, принимая участие в интенсивных школах и мероприятиях всероссийского и краевого масштаба: «</w:t>
      </w:r>
      <w:proofErr w:type="spellStart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Экопатрул</w:t>
      </w:r>
      <w:r w:rsidR="005D7A7C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ь</w:t>
      </w:r>
      <w:proofErr w:type="spellEnd"/>
      <w:r w:rsidR="005D7A7C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», «Ландшафтный дизайн». По договору с исследовательским отделом Красноярского парка флоры и фауны «Роев ручей», центром «Юннаты» Степно-</w:t>
      </w:r>
      <w:proofErr w:type="spellStart"/>
      <w:r w:rsidR="005D7A7C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Баджейская</w:t>
      </w:r>
      <w:proofErr w:type="spellEnd"/>
      <w:r w:rsidR="005D7A7C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школа успешно</w:t>
      </w: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C21E1A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работает в эколого-биологическом</w:t>
      </w: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направлении</w:t>
      </w:r>
      <w:r w:rsidR="005D7A7C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</w:t>
      </w: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</w:p>
    <w:p w:rsidR="00AC1126" w:rsidRPr="00A42AE7" w:rsidRDefault="00F74D4A" w:rsidP="00AC1126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В рамках проекта «</w:t>
      </w:r>
      <w:proofErr w:type="spellStart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Заманье</w:t>
      </w:r>
      <w:proofErr w:type="spellEnd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» </w:t>
      </w:r>
      <w:proofErr w:type="spellStart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Орешенская</w:t>
      </w:r>
      <w:proofErr w:type="spellEnd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школа</w:t>
      </w:r>
      <w:r w:rsidR="00B37232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выбрала направление туристско-краеведческое и тесно сотрудничает с КГБУ </w:t>
      </w:r>
      <w:r w:rsidR="00B37232" w:rsidRPr="00A42AE7">
        <w:rPr>
          <w:rFonts w:ascii="Times New Roman" w:hAnsi="Times New Roman" w:cs="Times New Roman"/>
          <w:color w:val="auto"/>
          <w:sz w:val="20"/>
          <w:szCs w:val="20"/>
        </w:rPr>
        <w:t>«Красноярский центр туризма и краеведения» и КГПАОУ «Красноярский колледж сферы услуг и предпринимательства»</w:t>
      </w:r>
      <w:r w:rsidRPr="00A4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AC1126" w:rsidRPr="00A42AE7" w:rsidRDefault="00B37232" w:rsidP="00AC1126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В 2021 году три школы</w:t>
      </w:r>
      <w:r w:rsidR="00F74D4A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района (Нижне-</w:t>
      </w:r>
      <w:proofErr w:type="spellStart"/>
      <w:r w:rsidR="00F74D4A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Есауловская</w:t>
      </w:r>
      <w:proofErr w:type="spellEnd"/>
      <w:r w:rsidR="00F74D4A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="00F74D4A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Кияйская</w:t>
      </w:r>
      <w:proofErr w:type="spellEnd"/>
      <w:r w:rsidR="00F74D4A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и </w:t>
      </w:r>
      <w:proofErr w:type="spellStart"/>
      <w:r w:rsidR="00F74D4A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Камарчагская</w:t>
      </w:r>
      <w:proofErr w:type="spellEnd"/>
      <w:r w:rsidR="00F74D4A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),</w:t>
      </w: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на территории которых размещаются </w:t>
      </w:r>
      <w:r w:rsidR="00F74D4A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Центры «Т</w:t>
      </w: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очки роста», приняли участие в проекте «Билет в Будущее». В профессиональных </w:t>
      </w:r>
      <w:proofErr w:type="spellStart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интенсивах</w:t>
      </w:r>
      <w:proofErr w:type="spellEnd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участвовало более 70 человек на базе </w:t>
      </w:r>
      <w:proofErr w:type="spellStart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Уярского</w:t>
      </w:r>
      <w:proofErr w:type="spellEnd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сельскохозяйственного техникума, Красноярского аграрного техникума, </w:t>
      </w:r>
      <w:r w:rsidR="00F25963" w:rsidRPr="00A42AE7">
        <w:rPr>
          <w:rFonts w:ascii="Times New Roman" w:hAnsi="Times New Roman" w:cs="Times New Roman"/>
          <w:color w:val="auto"/>
          <w:sz w:val="20"/>
          <w:szCs w:val="20"/>
        </w:rPr>
        <w:t>Красноярского</w:t>
      </w:r>
      <w:r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 колледж</w:t>
      </w:r>
      <w:r w:rsidR="00F25963" w:rsidRPr="00A42AE7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 сф</w:t>
      </w:r>
      <w:r w:rsidR="00F25963" w:rsidRPr="00A42AE7">
        <w:rPr>
          <w:rFonts w:ascii="Times New Roman" w:hAnsi="Times New Roman" w:cs="Times New Roman"/>
          <w:color w:val="auto"/>
          <w:sz w:val="20"/>
          <w:szCs w:val="20"/>
        </w:rPr>
        <w:t>еры услуг и предпринимательства</w:t>
      </w:r>
      <w:r w:rsidRPr="00A42AE7">
        <w:rPr>
          <w:rFonts w:ascii="Times New Roman" w:hAnsi="Times New Roman" w:cs="Times New Roman"/>
          <w:color w:val="auto"/>
          <w:sz w:val="20"/>
          <w:szCs w:val="20"/>
        </w:rPr>
        <w:t>, Центра туризма и</w:t>
      </w:r>
      <w:r w:rsidR="00FF3F57"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 краеведения, Центра юннатов.  Восемь</w:t>
      </w:r>
      <w:r w:rsidRPr="00A42AE7">
        <w:rPr>
          <w:rFonts w:ascii="Times New Roman" w:hAnsi="Times New Roman" w:cs="Times New Roman"/>
          <w:color w:val="auto"/>
          <w:sz w:val="20"/>
          <w:szCs w:val="20"/>
        </w:rPr>
        <w:t xml:space="preserve"> школ прошли обучение в </w:t>
      </w:r>
      <w:proofErr w:type="spellStart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Уярском</w:t>
      </w:r>
      <w:proofErr w:type="spellEnd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сельскохозяйственном техникуме по программе «Перспектива» по 9 компетенциям. Всего за 2021-22 учебный год получили </w:t>
      </w:r>
      <w:proofErr w:type="spellStart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допрофессиональное</w:t>
      </w:r>
      <w:proofErr w:type="spellEnd"/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образование школьники района с 5 по 11 класс более 700 человек, </w:t>
      </w:r>
      <w:r w:rsidR="00F74D4A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195 человек </w:t>
      </w:r>
      <w:r w:rsidR="00FF3F57"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обучаются по пяти</w:t>
      </w:r>
      <w:r w:rsidRPr="00A42AE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программам дополнительного образования, реализуемых в сетевой форме по трехстороннему договору между школой, профессиональным образовательным учреждением и предприятием.</w:t>
      </w:r>
    </w:p>
    <w:p w:rsidR="00AC1126" w:rsidRPr="00A42AE7" w:rsidRDefault="00E3274E" w:rsidP="00AC1126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Еще одной положительной практикой </w:t>
      </w:r>
      <w:proofErr w:type="spellStart"/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профориентационной</w:t>
      </w:r>
      <w:proofErr w:type="spellEnd"/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работы и </w:t>
      </w:r>
      <w:r w:rsidR="00547CF7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расширения кругозора у обучающихся в рамках взаимодействия </w:t>
      </w:r>
      <w:r w:rsidR="00CF3925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 </w:t>
      </w:r>
      <w:r w:rsidR="00547CF7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предпринимательством стал проект семьи ремесленников Натальи Ивановны и Сергея</w:t>
      </w:r>
      <w:r w:rsidR="00CF3925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Ивановича</w:t>
      </w:r>
      <w:r w:rsidR="006B3E4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6B3E4D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Мурга</w:t>
      </w:r>
      <w:proofErr w:type="spellEnd"/>
      <w:r w:rsidR="00547CF7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За прошедший учебный год впервые ребята школ и детских садов смогли в практической деятельности изготавливать разные </w:t>
      </w:r>
      <w:r w:rsidR="00CF3925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элементарные украшения, статуэтки, шкатулки и другие изделия из дерева. </w:t>
      </w:r>
      <w:r w:rsidR="00076DD9" w:rsidRPr="00A42AE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CF3925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Камарчагская</w:t>
      </w:r>
      <w:proofErr w:type="spellEnd"/>
      <w:r w:rsidR="00CF3925"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школа в составе своих учеников и преподавателей проявила наибольший интерес и стала наиболее активным участником данного проекта.</w:t>
      </w:r>
    </w:p>
    <w:p w:rsidR="00AC1126" w:rsidRPr="00A42AE7" w:rsidRDefault="00AC1126" w:rsidP="00AC1126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Уровень квалификации педагогических кадров является одним из ключевых факторов, определяющих потенциал любой образовательной системы. </w:t>
      </w:r>
      <w:proofErr w:type="gramStart"/>
      <w:r w:rsidRPr="00A42AE7">
        <w:rPr>
          <w:rFonts w:ascii="Times New Roman" w:hAnsi="Times New Roman"/>
          <w:sz w:val="20"/>
          <w:szCs w:val="20"/>
        </w:rPr>
        <w:t xml:space="preserve">Так, в течение 2020-2021 учебном году прошли аттестацию – </w:t>
      </w:r>
      <w:proofErr w:type="gramEnd"/>
    </w:p>
    <w:p w:rsidR="00AC1126" w:rsidRPr="00A42AE7" w:rsidRDefault="00AC1126" w:rsidP="00AC1126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42AE7">
        <w:rPr>
          <w:rFonts w:ascii="Times New Roman" w:hAnsi="Times New Roman"/>
          <w:sz w:val="20"/>
          <w:szCs w:val="20"/>
        </w:rPr>
        <w:t>2021-2022 учебного года - 55 педагогических работников.</w:t>
      </w:r>
    </w:p>
    <w:p w:rsidR="000E1C25" w:rsidRPr="00A42AE7" w:rsidRDefault="00AC1126" w:rsidP="00AC1126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pacing w:val="7"/>
          <w:sz w:val="20"/>
          <w:szCs w:val="20"/>
        </w:rPr>
      </w:pPr>
      <w:r w:rsidRPr="00A42AE7">
        <w:rPr>
          <w:rFonts w:ascii="Times New Roman" w:hAnsi="Times New Roman"/>
          <w:sz w:val="20"/>
          <w:szCs w:val="20"/>
        </w:rPr>
        <w:t xml:space="preserve">В 2021 году </w:t>
      </w:r>
      <w:r w:rsidRPr="00A42AE7">
        <w:rPr>
          <w:rFonts w:ascii="Times New Roman" w:hAnsi="Times New Roman"/>
          <w:color w:val="auto"/>
          <w:sz w:val="20"/>
          <w:szCs w:val="20"/>
        </w:rPr>
        <w:t>78 педагогов прошли курсы повышения квалификации в Красноярском и</w:t>
      </w:r>
      <w:r w:rsidR="000E1C25" w:rsidRPr="00A42AE7">
        <w:rPr>
          <w:rFonts w:ascii="Times New Roman" w:hAnsi="Times New Roman"/>
          <w:color w:val="auto"/>
          <w:sz w:val="20"/>
          <w:szCs w:val="20"/>
        </w:rPr>
        <w:t>нституте повышения квалификации, в 2022г - …</w:t>
      </w:r>
      <w:r w:rsidRPr="00A42AE7">
        <w:rPr>
          <w:rFonts w:ascii="Times New Roman" w:eastAsia="Times New Roman" w:hAnsi="Times New Roman" w:cs="Times New Roman"/>
          <w:color w:val="auto"/>
          <w:spacing w:val="7"/>
          <w:sz w:val="20"/>
          <w:szCs w:val="20"/>
        </w:rPr>
        <w:t xml:space="preserve"> </w:t>
      </w:r>
    </w:p>
    <w:p w:rsidR="000E1C25" w:rsidRPr="00A42AE7" w:rsidRDefault="00AC1126" w:rsidP="000E1C25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42AE7">
        <w:rPr>
          <w:rFonts w:ascii="Times New Roman" w:hAnsi="Times New Roman"/>
          <w:color w:val="auto"/>
          <w:sz w:val="20"/>
          <w:szCs w:val="20"/>
        </w:rPr>
        <w:t xml:space="preserve">В Центре непрерывного повышения профессионального мастерства </w:t>
      </w:r>
      <w:r w:rsidR="000E1C25" w:rsidRPr="00A42AE7">
        <w:rPr>
          <w:rFonts w:ascii="Times New Roman" w:hAnsi="Times New Roman"/>
          <w:color w:val="auto"/>
          <w:sz w:val="20"/>
          <w:szCs w:val="20"/>
        </w:rPr>
        <w:t xml:space="preserve">в 2021г </w:t>
      </w:r>
      <w:r w:rsidRPr="00A42AE7">
        <w:rPr>
          <w:rFonts w:ascii="Times New Roman" w:hAnsi="Times New Roman"/>
          <w:color w:val="auto"/>
          <w:sz w:val="20"/>
          <w:szCs w:val="20"/>
        </w:rPr>
        <w:t xml:space="preserve">прошли </w:t>
      </w:r>
      <w:proofErr w:type="gramStart"/>
      <w:r w:rsidRPr="00A42AE7">
        <w:rPr>
          <w:rFonts w:ascii="Times New Roman" w:hAnsi="Times New Roman"/>
          <w:color w:val="auto"/>
          <w:sz w:val="20"/>
          <w:szCs w:val="20"/>
        </w:rPr>
        <w:t>обучение   по трекам</w:t>
      </w:r>
      <w:proofErr w:type="gramEnd"/>
      <w:r w:rsidRPr="00A42AE7">
        <w:rPr>
          <w:rFonts w:ascii="Times New Roman" w:hAnsi="Times New Roman"/>
          <w:color w:val="auto"/>
          <w:sz w:val="20"/>
          <w:szCs w:val="20"/>
        </w:rPr>
        <w:t xml:space="preserve"> 19 учителей.</w:t>
      </w:r>
      <w:r w:rsidRPr="00A42AE7">
        <w:rPr>
          <w:rFonts w:ascii="Times New Roman" w:eastAsia="Times New Roman" w:hAnsi="Times New Roman" w:cs="Times New Roman"/>
          <w:color w:val="auto"/>
          <w:spacing w:val="7"/>
          <w:sz w:val="20"/>
          <w:szCs w:val="20"/>
        </w:rPr>
        <w:t xml:space="preserve"> </w:t>
      </w:r>
      <w:r w:rsidRPr="00A42AE7">
        <w:rPr>
          <w:rFonts w:ascii="Times New Roman" w:hAnsi="Times New Roman"/>
          <w:color w:val="auto"/>
          <w:sz w:val="20"/>
          <w:szCs w:val="20"/>
        </w:rPr>
        <w:t xml:space="preserve">В Академии </w:t>
      </w:r>
      <w:proofErr w:type="spellStart"/>
      <w:r w:rsidRPr="00A42AE7">
        <w:rPr>
          <w:rFonts w:ascii="Times New Roman" w:hAnsi="Times New Roman"/>
          <w:color w:val="auto"/>
          <w:sz w:val="20"/>
          <w:szCs w:val="20"/>
        </w:rPr>
        <w:t>Минпросвещения</w:t>
      </w:r>
      <w:proofErr w:type="spellEnd"/>
      <w:r w:rsidRPr="00A42AE7">
        <w:rPr>
          <w:rFonts w:ascii="Times New Roman" w:hAnsi="Times New Roman"/>
          <w:color w:val="auto"/>
          <w:sz w:val="20"/>
          <w:szCs w:val="20"/>
        </w:rPr>
        <w:t xml:space="preserve"> России обучался 21 педагог по программам «Школа современного учителя», «</w:t>
      </w:r>
      <w:proofErr w:type="spellStart"/>
      <w:r w:rsidR="00A42AE7">
        <w:rPr>
          <w:rFonts w:ascii="Times New Roman" w:hAnsi="Times New Roman"/>
          <w:color w:val="auto"/>
          <w:sz w:val="20"/>
          <w:szCs w:val="20"/>
        </w:rPr>
        <w:t>Кванториум</w:t>
      </w:r>
      <w:proofErr w:type="spellEnd"/>
      <w:r w:rsidR="00A42AE7">
        <w:rPr>
          <w:rFonts w:ascii="Times New Roman" w:hAnsi="Times New Roman"/>
          <w:color w:val="auto"/>
          <w:sz w:val="20"/>
          <w:szCs w:val="20"/>
        </w:rPr>
        <w:t>» и «Точка роста»</w:t>
      </w:r>
      <w:bookmarkStart w:id="4" w:name="_GoBack"/>
      <w:bookmarkEnd w:id="4"/>
      <w:r w:rsidRPr="00A42AE7">
        <w:rPr>
          <w:rFonts w:ascii="Times New Roman" w:hAnsi="Times New Roman"/>
          <w:color w:val="auto"/>
          <w:sz w:val="20"/>
          <w:szCs w:val="20"/>
        </w:rPr>
        <w:t>.</w:t>
      </w: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0E1C25" w:rsidRPr="00A42AE7" w:rsidRDefault="00AC1126" w:rsidP="000E1C25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>В рамках региональной программы «Земский учитель»,</w:t>
      </w:r>
      <w:r w:rsidRPr="00A42AE7">
        <w:rPr>
          <w:rFonts w:ascii="Times New Roman" w:hAnsi="Times New Roman" w:cs="Times New Roman"/>
          <w:bCs/>
          <w:color w:val="202124"/>
          <w:sz w:val="20"/>
          <w:szCs w:val="20"/>
          <w:shd w:val="clear" w:color="auto" w:fill="FFFFFF"/>
        </w:rPr>
        <w:t xml:space="preserve"> в целях</w:t>
      </w:r>
      <w:r w:rsidRPr="00A42AE7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 поддержки сельских </w:t>
      </w:r>
      <w:r w:rsidRPr="00A42AE7">
        <w:rPr>
          <w:rFonts w:ascii="Times New Roman" w:hAnsi="Times New Roman" w:cs="Times New Roman"/>
          <w:bCs/>
          <w:color w:val="202124"/>
          <w:sz w:val="20"/>
          <w:szCs w:val="20"/>
          <w:shd w:val="clear" w:color="auto" w:fill="FFFFFF"/>
        </w:rPr>
        <w:t>учителей</w:t>
      </w:r>
      <w:r w:rsidRPr="00A42AE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2022 году</w:t>
      </w:r>
      <w:r w:rsidRPr="00A42AE7">
        <w:rPr>
          <w:rFonts w:ascii="Times New Roman" w:hAnsi="Times New Roman" w:cs="Times New Roman"/>
          <w:bCs/>
          <w:color w:val="202124"/>
          <w:sz w:val="20"/>
          <w:szCs w:val="20"/>
          <w:shd w:val="clear" w:color="auto" w:fill="FFFFFF"/>
        </w:rPr>
        <w:t xml:space="preserve"> в </w:t>
      </w:r>
      <w:proofErr w:type="spellStart"/>
      <w:r w:rsidRPr="00A42AE7">
        <w:rPr>
          <w:rFonts w:ascii="Times New Roman" w:hAnsi="Times New Roman" w:cs="Times New Roman"/>
          <w:bCs/>
          <w:color w:val="202124"/>
          <w:sz w:val="20"/>
          <w:szCs w:val="20"/>
          <w:shd w:val="clear" w:color="auto" w:fill="FFFFFF"/>
        </w:rPr>
        <w:t>Первоманскую</w:t>
      </w:r>
      <w:proofErr w:type="spellEnd"/>
      <w:r w:rsidRPr="00A42AE7">
        <w:rPr>
          <w:rFonts w:ascii="Times New Roman" w:hAnsi="Times New Roman" w:cs="Times New Roman"/>
          <w:bCs/>
          <w:color w:val="202124"/>
          <w:sz w:val="20"/>
          <w:szCs w:val="20"/>
          <w:shd w:val="clear" w:color="auto" w:fill="FFFFFF"/>
        </w:rPr>
        <w:t xml:space="preserve"> школу прибыл специалист Ким Александра Николаевна (учитель иностранных языков).</w:t>
      </w:r>
    </w:p>
    <w:p w:rsidR="000E1C25" w:rsidRPr="00A42AE7" w:rsidRDefault="001A01F8" w:rsidP="000E1C25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42AE7">
        <w:rPr>
          <w:rFonts w:ascii="Times New Roman" w:hAnsi="Times New Roman"/>
          <w:color w:val="auto"/>
          <w:sz w:val="20"/>
          <w:szCs w:val="20"/>
        </w:rPr>
        <w:t xml:space="preserve">Весь учебный год молодые педагоги школ района тесно взаимодействовали с  Краевой  ассоциацией молодых педагогов. В рамках взаимодействия  педагоги </w:t>
      </w:r>
      <w:proofErr w:type="spellStart"/>
      <w:r w:rsidRPr="00A42AE7">
        <w:rPr>
          <w:rFonts w:ascii="Times New Roman" w:hAnsi="Times New Roman"/>
          <w:color w:val="auto"/>
          <w:sz w:val="20"/>
          <w:szCs w:val="20"/>
        </w:rPr>
        <w:t>Манского</w:t>
      </w:r>
      <w:proofErr w:type="spellEnd"/>
      <w:r w:rsidRPr="00A42AE7">
        <w:rPr>
          <w:rFonts w:ascii="Times New Roman" w:hAnsi="Times New Roman"/>
          <w:color w:val="auto"/>
          <w:sz w:val="20"/>
          <w:szCs w:val="20"/>
        </w:rPr>
        <w:t xml:space="preserve"> района принимали  участие в краевых молодежных профессиональных педагогических играх. Также</w:t>
      </w:r>
      <w:r w:rsidR="00873430" w:rsidRPr="00A42AE7">
        <w:rPr>
          <w:rFonts w:ascii="Times New Roman" w:hAnsi="Times New Roman"/>
          <w:color w:val="auto"/>
          <w:sz w:val="20"/>
          <w:szCs w:val="20"/>
        </w:rPr>
        <w:t>,</w:t>
      </w:r>
      <w:r w:rsidR="001736C0" w:rsidRPr="00A42AE7">
        <w:rPr>
          <w:rFonts w:ascii="Times New Roman" w:hAnsi="Times New Roman"/>
          <w:color w:val="auto"/>
          <w:sz w:val="20"/>
          <w:szCs w:val="20"/>
        </w:rPr>
        <w:t xml:space="preserve"> команда молодых педагогов нашего</w:t>
      </w:r>
      <w:r w:rsidR="00873430" w:rsidRPr="00A42AE7">
        <w:rPr>
          <w:rFonts w:ascii="Times New Roman" w:hAnsi="Times New Roman"/>
          <w:color w:val="auto"/>
          <w:sz w:val="20"/>
          <w:szCs w:val="20"/>
        </w:rPr>
        <w:t xml:space="preserve"> района приняла участие во второй</w:t>
      </w:r>
      <w:r w:rsidRPr="00A42AE7">
        <w:rPr>
          <w:rFonts w:ascii="Times New Roman" w:hAnsi="Times New Roman"/>
          <w:color w:val="auto"/>
          <w:sz w:val="20"/>
          <w:szCs w:val="20"/>
        </w:rPr>
        <w:t xml:space="preserve"> краевой спартакиаде среди первичных организаций Ассоциации молодых педагогов Красноярья, который </w:t>
      </w:r>
      <w:proofErr w:type="gramStart"/>
      <w:r w:rsidRPr="00A42AE7">
        <w:rPr>
          <w:rFonts w:ascii="Times New Roman" w:hAnsi="Times New Roman"/>
          <w:color w:val="auto"/>
          <w:sz w:val="20"/>
          <w:szCs w:val="20"/>
        </w:rPr>
        <w:t>проходил в Балахте и заняла</w:t>
      </w:r>
      <w:proofErr w:type="gramEnd"/>
      <w:r w:rsidRPr="00A42AE7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755578" w:rsidRPr="00A42AE7">
        <w:rPr>
          <w:rFonts w:ascii="Times New Roman" w:hAnsi="Times New Roman"/>
          <w:color w:val="auto"/>
          <w:sz w:val="20"/>
          <w:szCs w:val="20"/>
        </w:rPr>
        <w:t>почетное второе</w:t>
      </w:r>
      <w:r w:rsidRPr="00A42AE7">
        <w:rPr>
          <w:rFonts w:ascii="Times New Roman" w:hAnsi="Times New Roman"/>
          <w:color w:val="auto"/>
          <w:sz w:val="20"/>
          <w:szCs w:val="20"/>
        </w:rPr>
        <w:t xml:space="preserve"> место.</w:t>
      </w:r>
      <w:r w:rsidR="005316E1" w:rsidRPr="00A42AE7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CF08DE" w:rsidRPr="00A42AE7" w:rsidRDefault="000E1C25" w:rsidP="00CF08DE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42AE7">
        <w:rPr>
          <w:rFonts w:ascii="Times New Roman" w:hAnsi="Times New Roman"/>
          <w:color w:val="auto"/>
          <w:sz w:val="20"/>
          <w:szCs w:val="20"/>
        </w:rPr>
        <w:t>В 2022г прошел р</w:t>
      </w:r>
      <w:r w:rsidR="001A01F8" w:rsidRPr="00A42AE7">
        <w:rPr>
          <w:rFonts w:ascii="Times New Roman" w:hAnsi="Times New Roman"/>
          <w:color w:val="auto"/>
          <w:sz w:val="20"/>
          <w:szCs w:val="20"/>
        </w:rPr>
        <w:t>айонный конкурс сценариев уроков (внеурочных мероприятий), посвященны</w:t>
      </w:r>
      <w:r w:rsidR="00F17561" w:rsidRPr="00A42AE7">
        <w:rPr>
          <w:rFonts w:ascii="Times New Roman" w:hAnsi="Times New Roman"/>
          <w:color w:val="auto"/>
          <w:sz w:val="20"/>
          <w:szCs w:val="20"/>
        </w:rPr>
        <w:t>х 200-летию Енисейской Губернии, участие</w:t>
      </w:r>
      <w:r w:rsidR="0065397F" w:rsidRPr="00A42AE7">
        <w:rPr>
          <w:rFonts w:ascii="Times New Roman" w:hAnsi="Times New Roman"/>
          <w:color w:val="auto"/>
          <w:sz w:val="20"/>
          <w:szCs w:val="20"/>
        </w:rPr>
        <w:t>,</w:t>
      </w:r>
      <w:r w:rsidR="001F4966" w:rsidRPr="00A42AE7">
        <w:rPr>
          <w:rFonts w:ascii="Times New Roman" w:hAnsi="Times New Roman"/>
          <w:color w:val="auto"/>
          <w:sz w:val="20"/>
          <w:szCs w:val="20"/>
        </w:rPr>
        <w:t xml:space="preserve"> в котором приняли 2 школы: </w:t>
      </w:r>
      <w:proofErr w:type="spellStart"/>
      <w:r w:rsidR="009525FF" w:rsidRPr="00A42AE7">
        <w:rPr>
          <w:rFonts w:ascii="Times New Roman" w:hAnsi="Times New Roman"/>
          <w:color w:val="auto"/>
          <w:sz w:val="20"/>
          <w:szCs w:val="20"/>
        </w:rPr>
        <w:t>Первоманская</w:t>
      </w:r>
      <w:proofErr w:type="spellEnd"/>
      <w:r w:rsidR="009525FF" w:rsidRPr="00A42AE7">
        <w:rPr>
          <w:rFonts w:ascii="Times New Roman" w:hAnsi="Times New Roman"/>
          <w:color w:val="auto"/>
          <w:sz w:val="20"/>
          <w:szCs w:val="20"/>
        </w:rPr>
        <w:t xml:space="preserve"> и </w:t>
      </w:r>
      <w:proofErr w:type="spellStart"/>
      <w:r w:rsidR="00DB1E4F" w:rsidRPr="00A42AE7">
        <w:rPr>
          <w:rFonts w:ascii="Times New Roman" w:hAnsi="Times New Roman"/>
          <w:color w:val="auto"/>
          <w:sz w:val="20"/>
          <w:szCs w:val="20"/>
        </w:rPr>
        <w:t>Камарчагская</w:t>
      </w:r>
      <w:proofErr w:type="spellEnd"/>
      <w:r w:rsidR="001F4966" w:rsidRPr="00A42AE7">
        <w:rPr>
          <w:rFonts w:ascii="Times New Roman" w:hAnsi="Times New Roman"/>
          <w:color w:val="auto"/>
          <w:sz w:val="20"/>
          <w:szCs w:val="20"/>
        </w:rPr>
        <w:t>.</w:t>
      </w:r>
    </w:p>
    <w:p w:rsidR="00CF08DE" w:rsidRPr="00A42AE7" w:rsidRDefault="001F1835" w:rsidP="00CF08DE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42AE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Работа</w:t>
      </w:r>
      <w:r w:rsidR="00665035" w:rsidRPr="00A42AE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с молодежью является неотъемлемой частью патриотического и общественно-активного вос</w:t>
      </w:r>
      <w:r w:rsidR="00B07C5B" w:rsidRPr="00A42AE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питания молодых граждан</w:t>
      </w:r>
      <w:r w:rsidR="00A90531" w:rsidRPr="00A42AE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. Деятельность молодежного центра «Феникс» </w:t>
      </w:r>
      <w:r w:rsidR="00665035" w:rsidRPr="00A42AE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позволяет</w:t>
      </w:r>
      <w:r w:rsidRPr="00A42AE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A42AE7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разделить досуг молодых людей со сверстниками, удовлетворять интересы и развить свои таланты</w:t>
      </w:r>
      <w:r w:rsidR="003247CB" w:rsidRPr="00A42AE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</w:t>
      </w:r>
    </w:p>
    <w:p w:rsidR="00CF08DE" w:rsidRPr="00A42AE7" w:rsidRDefault="00E0431B" w:rsidP="00CF08DE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lastRenderedPageBreak/>
        <w:t>Молодежный центр</w:t>
      </w:r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а</w:t>
      </w:r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ктивно ведет   проектную работу. В</w:t>
      </w:r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этом году</w:t>
      </w:r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,</w:t>
      </w:r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в рамках Конкурса   молодежных проектов «Территория Красноярский край»</w:t>
      </w:r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,</w:t>
      </w:r>
      <w:r w:rsidR="000448B4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  выиграно и реализуются девять</w:t>
      </w:r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проектов на общую сумму 149 380,00 рублей.</w:t>
      </w:r>
    </w:p>
    <w:p w:rsidR="00CF08DE" w:rsidRPr="00A42AE7" w:rsidRDefault="004C4B20" w:rsidP="00CF08DE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>В</w:t>
      </w:r>
      <w:r w:rsidR="00A16E24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 xml:space="preserve"> рамках программы</w:t>
      </w:r>
      <w:r w:rsidR="00E0431B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 xml:space="preserve"> «Трудовое лето 2022» </w:t>
      </w:r>
      <w:r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 xml:space="preserve"> р</w:t>
      </w:r>
      <w:r w:rsidR="000448B4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>еализовано десять</w:t>
      </w:r>
      <w:r w:rsidR="001F1835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 xml:space="preserve"> проектов по благоустройству населённых пунктов </w:t>
      </w:r>
      <w:proofErr w:type="spellStart"/>
      <w:r w:rsidR="001F1835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>Манского</w:t>
      </w:r>
      <w:proofErr w:type="spellEnd"/>
      <w:r w:rsidR="001F1835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 xml:space="preserve"> района. Получено 95 рабочих мест для старшеклассников</w:t>
      </w:r>
      <w:r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>.</w:t>
      </w:r>
    </w:p>
    <w:p w:rsidR="00CF08DE" w:rsidRPr="00A42AE7" w:rsidRDefault="001F1835" w:rsidP="00CF08DE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В этом го</w:t>
      </w:r>
      <w:r w:rsidR="00E0431B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ду молодежный центр</w:t>
      </w:r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</w:t>
      </w:r>
      <w:r w:rsidR="000448B4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>получил девять</w:t>
      </w:r>
      <w:r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 xml:space="preserve"> квотных мест</w:t>
      </w:r>
      <w:r w:rsidR="000448B4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 xml:space="preserve"> </w:t>
      </w:r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на образовательный форум  для подростков Красноярского края </w:t>
      </w:r>
      <w:r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>«ТИМ Юниор</w:t>
      </w:r>
      <w:r w:rsidR="00E0431B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». </w:t>
      </w:r>
      <w:r w:rsidR="009F7239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И в</w:t>
      </w:r>
      <w:r w:rsidR="00E0431B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се </w:t>
      </w:r>
      <w:r w:rsidR="00536DCF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девять</w:t>
      </w:r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</w:t>
      </w:r>
      <w:r w:rsidR="00E0431B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активистов из различных населённых пунктов приняли участие в тематических сменах.</w:t>
      </w:r>
      <w:r w:rsidR="001D307E" w:rsidRPr="00A42AE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31523B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В июле 202</w:t>
      </w:r>
      <w:r w:rsidR="001D307E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2 года два активиста посетили образовательный</w:t>
      </w:r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 </w:t>
      </w:r>
      <w:r w:rsidR="001D307E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>форум «</w:t>
      </w:r>
      <w:r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>ТИМ Бирюса</w:t>
      </w:r>
      <w:r w:rsidR="001D307E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».</w:t>
      </w:r>
    </w:p>
    <w:p w:rsidR="00CF08DE" w:rsidRPr="00A42AE7" w:rsidRDefault="001D307E" w:rsidP="00CF08DE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Молодежным центром проводится</w:t>
      </w:r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большая работа по патриотическому воспитанию молодежи. Общее количество проведённых мероприятий в рамках флагманской программы «Мы гордимся»   составляет  38 мероприятий</w:t>
      </w:r>
      <w:r w:rsidR="004C4B20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,</w:t>
      </w:r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 в которых приняли участие </w:t>
      </w:r>
      <w:r w:rsidR="00825F3A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>1701 участник</w:t>
      </w:r>
      <w:r w:rsidR="001F1835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 xml:space="preserve"> </w:t>
      </w:r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из разли</w:t>
      </w:r>
      <w:r w:rsidR="001A4453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чных населённых пунктов</w:t>
      </w:r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района.</w:t>
      </w:r>
    </w:p>
    <w:p w:rsidR="00CF08DE" w:rsidRPr="00A42AE7" w:rsidRDefault="00913975" w:rsidP="00CF08DE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На базе нашей молодежки</w:t>
      </w:r>
      <w:r w:rsidR="004C4B20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работают 3 военно-патриотических клуба «Кедр» (</w:t>
      </w:r>
      <w:proofErr w:type="spellStart"/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Камарчага</w:t>
      </w:r>
      <w:proofErr w:type="spellEnd"/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), «Легион»</w:t>
      </w:r>
      <w:r w:rsidR="00323124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</w:t>
      </w:r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(</w:t>
      </w:r>
      <w:proofErr w:type="spellStart"/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Первоманск</w:t>
      </w:r>
      <w:proofErr w:type="spellEnd"/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), пои</w:t>
      </w:r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сковый отряд «Ратибор» (</w:t>
      </w:r>
      <w:r w:rsidR="004C4B20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Нарва).</w:t>
      </w:r>
    </w:p>
    <w:p w:rsidR="00CF08DE" w:rsidRPr="00A42AE7" w:rsidRDefault="001F1835" w:rsidP="00CF08DE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В рамках краевой программы «Вахта памяти»</w:t>
      </w:r>
      <w:r w:rsidR="006C37BF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в конце июля 2022г</w:t>
      </w:r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поисковый  отряд «Ратибор» выезжал на раскопки в Тверскую область.  </w:t>
      </w:r>
    </w:p>
    <w:p w:rsidR="00CF08DE" w:rsidRPr="00A42AE7" w:rsidRDefault="004C4B20" w:rsidP="00CF08DE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 xml:space="preserve">В </w:t>
      </w:r>
      <w:r w:rsidR="00536DCF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>пяти</w:t>
      </w:r>
      <w:r w:rsidR="001F1835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 xml:space="preserve"> образовательных учреждени</w:t>
      </w:r>
      <w:r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>ях</w:t>
      </w:r>
      <w:r w:rsidR="00D301BB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 xml:space="preserve"> </w:t>
      </w:r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сформированы отряды Юнармейцев.  Общее количество вступивших в движение «</w:t>
      </w:r>
      <w:proofErr w:type="spellStart"/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Юнармия</w:t>
      </w:r>
      <w:proofErr w:type="spellEnd"/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» составляет </w:t>
      </w:r>
      <w:r w:rsidR="001F1835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>185 чел</w:t>
      </w:r>
      <w:r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>овек.</w:t>
      </w:r>
      <w:r w:rsidR="001F1835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 xml:space="preserve"> До </w:t>
      </w:r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конца</w:t>
      </w:r>
      <w:r w:rsidR="001A4453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2022</w:t>
      </w:r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года планируется принять </w:t>
      </w:r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еще</w:t>
      </w:r>
      <w:r w:rsidR="00536DCF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</w:t>
      </w:r>
      <w:r w:rsidR="00536DCF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>сорок</w:t>
      </w:r>
      <w:r w:rsidR="001F1835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 xml:space="preserve"> человек </w:t>
      </w:r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в юнармейцы.</w:t>
      </w:r>
    </w:p>
    <w:p w:rsidR="00B82ACA" w:rsidRPr="00A42AE7" w:rsidRDefault="00B10C2F" w:rsidP="00CF08DE">
      <w:pPr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В течение</w:t>
      </w:r>
      <w:r w:rsidR="00D301BB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летнего периода</w:t>
      </w:r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, в рамках выделенных квотных мест,  </w:t>
      </w:r>
      <w:r w:rsidR="001F1835" w:rsidRPr="00A42AE7">
        <w:rPr>
          <w:rFonts w:ascii="Times New Roman" w:eastAsiaTheme="minorEastAsia" w:hAnsi="Times New Roman" w:cs="Times New Roman"/>
          <w:bCs/>
          <w:color w:val="auto"/>
          <w:kern w:val="24"/>
          <w:sz w:val="20"/>
          <w:szCs w:val="20"/>
        </w:rPr>
        <w:t xml:space="preserve">20  активистов </w:t>
      </w:r>
      <w:r w:rsidR="001F5443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данного направления посетили</w:t>
      </w:r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 краевые патриотические образовательные смены,  проходившие на базе  Регионального центра патриотического воспитания «</w:t>
      </w:r>
      <w:proofErr w:type="spellStart"/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Юнармия</w:t>
      </w:r>
      <w:proofErr w:type="spellEnd"/>
      <w:r w:rsidR="000D75B7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»</w:t>
      </w:r>
      <w:r w:rsidR="001F1835" w:rsidRPr="00A42AE7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>.</w:t>
      </w:r>
    </w:p>
    <w:sectPr w:rsidR="00B82ACA" w:rsidRPr="00A42AE7" w:rsidSect="00214C59">
      <w:footerReference w:type="default" r:id="rId9"/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7C" w:rsidRDefault="002E2F7C">
      <w:pPr>
        <w:spacing w:after="0" w:line="240" w:lineRule="auto"/>
      </w:pPr>
      <w:r>
        <w:separator/>
      </w:r>
    </w:p>
  </w:endnote>
  <w:endnote w:type="continuationSeparator" w:id="0">
    <w:p w:rsidR="002E2F7C" w:rsidRDefault="002E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8149"/>
    </w:tblGrid>
    <w:tr w:rsidR="002347A7" w:rsidTr="00DA78BC">
      <w:tc>
        <w:tcPr>
          <w:tcW w:w="2724" w:type="pct"/>
        </w:tcPr>
        <w:p w:rsidR="002347A7" w:rsidRPr="00DA78BC" w:rsidRDefault="00D27D58" w:rsidP="002347A7">
          <w:pPr>
            <w:pStyle w:val="af"/>
            <w:jc w:val="right"/>
            <w:rPr>
              <w:b/>
              <w:color w:val="auto"/>
            </w:rPr>
          </w:pPr>
          <w:r w:rsidRPr="00DA78BC">
            <w:rPr>
              <w:b/>
              <w:color w:val="auto"/>
            </w:rPr>
            <w:fldChar w:fldCharType="begin"/>
          </w:r>
          <w:r w:rsidR="00762D1E" w:rsidRPr="00DA78BC">
            <w:rPr>
              <w:b/>
              <w:color w:val="auto"/>
            </w:rPr>
            <w:instrText xml:space="preserve"> PAGE   \* MERGEFORMAT </w:instrText>
          </w:r>
          <w:r w:rsidRPr="00DA78BC">
            <w:rPr>
              <w:b/>
              <w:color w:val="auto"/>
            </w:rPr>
            <w:fldChar w:fldCharType="separate"/>
          </w:r>
          <w:r w:rsidR="00A42AE7">
            <w:rPr>
              <w:b/>
              <w:noProof/>
              <w:color w:val="auto"/>
            </w:rPr>
            <w:t>2</w:t>
          </w:r>
          <w:r w:rsidRPr="00DA78BC">
            <w:rPr>
              <w:b/>
              <w:color w:val="auto"/>
            </w:rPr>
            <w:fldChar w:fldCharType="end"/>
          </w:r>
        </w:p>
      </w:tc>
      <w:tc>
        <w:tcPr>
          <w:tcW w:w="2276" w:type="pct"/>
        </w:tcPr>
        <w:p w:rsidR="00DA78BC" w:rsidRDefault="00DA78BC" w:rsidP="00DA78BC">
          <w:pPr>
            <w:pStyle w:val="af"/>
            <w:rPr>
              <w:color w:val="4F81BD" w:themeColor="accent1"/>
            </w:rPr>
          </w:pPr>
        </w:p>
      </w:tc>
    </w:tr>
  </w:tbl>
  <w:p w:rsidR="002347A7" w:rsidRDefault="002347A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7C" w:rsidRDefault="002E2F7C">
      <w:pPr>
        <w:spacing w:after="0" w:line="240" w:lineRule="auto"/>
      </w:pPr>
      <w:r>
        <w:separator/>
      </w:r>
    </w:p>
  </w:footnote>
  <w:footnote w:type="continuationSeparator" w:id="0">
    <w:p w:rsidR="002E2F7C" w:rsidRDefault="002E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FE7"/>
    <w:multiLevelType w:val="multilevel"/>
    <w:tmpl w:val="61BE3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3D16121"/>
    <w:multiLevelType w:val="multilevel"/>
    <w:tmpl w:val="DB8E72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C534054"/>
    <w:multiLevelType w:val="multilevel"/>
    <w:tmpl w:val="3A0A132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nsid w:val="27297FB5"/>
    <w:multiLevelType w:val="multilevel"/>
    <w:tmpl w:val="3022CDE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3C5F4CF7"/>
    <w:multiLevelType w:val="multilevel"/>
    <w:tmpl w:val="DE5AA9D2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44275A8E"/>
    <w:multiLevelType w:val="multilevel"/>
    <w:tmpl w:val="919C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37B4C"/>
    <w:multiLevelType w:val="multilevel"/>
    <w:tmpl w:val="ED52F1C6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61C9288F"/>
    <w:multiLevelType w:val="multilevel"/>
    <w:tmpl w:val="66B0D86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6ADA07B8"/>
    <w:multiLevelType w:val="multilevel"/>
    <w:tmpl w:val="8334C02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790047DD"/>
    <w:multiLevelType w:val="multilevel"/>
    <w:tmpl w:val="5652F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E2"/>
    <w:rsid w:val="00004026"/>
    <w:rsid w:val="00004094"/>
    <w:rsid w:val="00015B6A"/>
    <w:rsid w:val="00017D8D"/>
    <w:rsid w:val="00020298"/>
    <w:rsid w:val="00024700"/>
    <w:rsid w:val="00025B1D"/>
    <w:rsid w:val="0002798B"/>
    <w:rsid w:val="00031D30"/>
    <w:rsid w:val="00031DD5"/>
    <w:rsid w:val="0003664E"/>
    <w:rsid w:val="00043CE2"/>
    <w:rsid w:val="000448B4"/>
    <w:rsid w:val="0004626E"/>
    <w:rsid w:val="000479F8"/>
    <w:rsid w:val="00047AA6"/>
    <w:rsid w:val="000500BE"/>
    <w:rsid w:val="0005072A"/>
    <w:rsid w:val="00050AE5"/>
    <w:rsid w:val="00056A3B"/>
    <w:rsid w:val="00057550"/>
    <w:rsid w:val="00063200"/>
    <w:rsid w:val="00063454"/>
    <w:rsid w:val="00072F1C"/>
    <w:rsid w:val="000746CA"/>
    <w:rsid w:val="000748BB"/>
    <w:rsid w:val="00076DD9"/>
    <w:rsid w:val="000776FA"/>
    <w:rsid w:val="00081710"/>
    <w:rsid w:val="00083B7D"/>
    <w:rsid w:val="00090CBF"/>
    <w:rsid w:val="00090E62"/>
    <w:rsid w:val="00091C88"/>
    <w:rsid w:val="000947E1"/>
    <w:rsid w:val="0009772D"/>
    <w:rsid w:val="000A53E2"/>
    <w:rsid w:val="000A66C2"/>
    <w:rsid w:val="000A7AB0"/>
    <w:rsid w:val="000B40DC"/>
    <w:rsid w:val="000B4BE7"/>
    <w:rsid w:val="000B55FC"/>
    <w:rsid w:val="000B62BD"/>
    <w:rsid w:val="000C03E4"/>
    <w:rsid w:val="000D1A3E"/>
    <w:rsid w:val="000D3CD2"/>
    <w:rsid w:val="000D630D"/>
    <w:rsid w:val="000D75B7"/>
    <w:rsid w:val="000E130B"/>
    <w:rsid w:val="000E1C25"/>
    <w:rsid w:val="000E21C3"/>
    <w:rsid w:val="000E2309"/>
    <w:rsid w:val="000E43EB"/>
    <w:rsid w:val="000E48C7"/>
    <w:rsid w:val="000E7B6F"/>
    <w:rsid w:val="000F0DEE"/>
    <w:rsid w:val="000F1DAE"/>
    <w:rsid w:val="000F404E"/>
    <w:rsid w:val="000F425B"/>
    <w:rsid w:val="000F4ED4"/>
    <w:rsid w:val="000F5CC4"/>
    <w:rsid w:val="000F5F92"/>
    <w:rsid w:val="000F7A18"/>
    <w:rsid w:val="000F7B0D"/>
    <w:rsid w:val="00101459"/>
    <w:rsid w:val="001019DD"/>
    <w:rsid w:val="001216B0"/>
    <w:rsid w:val="001272CE"/>
    <w:rsid w:val="00136F36"/>
    <w:rsid w:val="00137252"/>
    <w:rsid w:val="0014095D"/>
    <w:rsid w:val="0014466C"/>
    <w:rsid w:val="00145B6E"/>
    <w:rsid w:val="00150F63"/>
    <w:rsid w:val="00154D07"/>
    <w:rsid w:val="00155593"/>
    <w:rsid w:val="00155A39"/>
    <w:rsid w:val="00155C26"/>
    <w:rsid w:val="001561B7"/>
    <w:rsid w:val="0016033A"/>
    <w:rsid w:val="00160E47"/>
    <w:rsid w:val="001736C0"/>
    <w:rsid w:val="00173C95"/>
    <w:rsid w:val="00173D17"/>
    <w:rsid w:val="00180D42"/>
    <w:rsid w:val="001817B0"/>
    <w:rsid w:val="001842A2"/>
    <w:rsid w:val="001A01F8"/>
    <w:rsid w:val="001A0EA6"/>
    <w:rsid w:val="001A24B0"/>
    <w:rsid w:val="001A4453"/>
    <w:rsid w:val="001A6A56"/>
    <w:rsid w:val="001B5043"/>
    <w:rsid w:val="001C2BB2"/>
    <w:rsid w:val="001D048D"/>
    <w:rsid w:val="001D0542"/>
    <w:rsid w:val="001D3067"/>
    <w:rsid w:val="001D307E"/>
    <w:rsid w:val="001D6E8C"/>
    <w:rsid w:val="001D71BC"/>
    <w:rsid w:val="001E2BBD"/>
    <w:rsid w:val="001E4FF8"/>
    <w:rsid w:val="001F0551"/>
    <w:rsid w:val="001F1835"/>
    <w:rsid w:val="001F2131"/>
    <w:rsid w:val="001F2A7F"/>
    <w:rsid w:val="001F2D2D"/>
    <w:rsid w:val="001F4966"/>
    <w:rsid w:val="001F5443"/>
    <w:rsid w:val="001F7645"/>
    <w:rsid w:val="001F7ED6"/>
    <w:rsid w:val="00200263"/>
    <w:rsid w:val="00202105"/>
    <w:rsid w:val="00203FA6"/>
    <w:rsid w:val="002076F5"/>
    <w:rsid w:val="00213F01"/>
    <w:rsid w:val="00214C59"/>
    <w:rsid w:val="00222E30"/>
    <w:rsid w:val="002251C0"/>
    <w:rsid w:val="002255B5"/>
    <w:rsid w:val="00227A5C"/>
    <w:rsid w:val="00231DDA"/>
    <w:rsid w:val="00233A08"/>
    <w:rsid w:val="002347A7"/>
    <w:rsid w:val="00237053"/>
    <w:rsid w:val="00242356"/>
    <w:rsid w:val="00244BF9"/>
    <w:rsid w:val="00244E21"/>
    <w:rsid w:val="002476F8"/>
    <w:rsid w:val="00247AD9"/>
    <w:rsid w:val="00251BF4"/>
    <w:rsid w:val="00262CC1"/>
    <w:rsid w:val="0026447F"/>
    <w:rsid w:val="00265340"/>
    <w:rsid w:val="0027398B"/>
    <w:rsid w:val="002868A2"/>
    <w:rsid w:val="0029265C"/>
    <w:rsid w:val="00294365"/>
    <w:rsid w:val="002B0EC9"/>
    <w:rsid w:val="002B6972"/>
    <w:rsid w:val="002C3B4D"/>
    <w:rsid w:val="002C44BE"/>
    <w:rsid w:val="002D03A8"/>
    <w:rsid w:val="002D5F2B"/>
    <w:rsid w:val="002E0000"/>
    <w:rsid w:val="002E2C67"/>
    <w:rsid w:val="002E2F7C"/>
    <w:rsid w:val="002F18C4"/>
    <w:rsid w:val="002F443A"/>
    <w:rsid w:val="00304064"/>
    <w:rsid w:val="0030623F"/>
    <w:rsid w:val="003071AB"/>
    <w:rsid w:val="003110B7"/>
    <w:rsid w:val="00313157"/>
    <w:rsid w:val="0031523B"/>
    <w:rsid w:val="00315F96"/>
    <w:rsid w:val="00317F6F"/>
    <w:rsid w:val="0032076E"/>
    <w:rsid w:val="00321FC8"/>
    <w:rsid w:val="00323124"/>
    <w:rsid w:val="003247CB"/>
    <w:rsid w:val="003314AD"/>
    <w:rsid w:val="00335B63"/>
    <w:rsid w:val="003371AE"/>
    <w:rsid w:val="00343FBE"/>
    <w:rsid w:val="00351F14"/>
    <w:rsid w:val="0035543E"/>
    <w:rsid w:val="00355940"/>
    <w:rsid w:val="0036402A"/>
    <w:rsid w:val="00365E19"/>
    <w:rsid w:val="00367394"/>
    <w:rsid w:val="0037123B"/>
    <w:rsid w:val="003720A2"/>
    <w:rsid w:val="00376AF7"/>
    <w:rsid w:val="003827A9"/>
    <w:rsid w:val="00384F18"/>
    <w:rsid w:val="003A25F7"/>
    <w:rsid w:val="003A2C01"/>
    <w:rsid w:val="003A5C2E"/>
    <w:rsid w:val="003B1AC1"/>
    <w:rsid w:val="003C43F2"/>
    <w:rsid w:val="003C6174"/>
    <w:rsid w:val="003C7F27"/>
    <w:rsid w:val="003D4105"/>
    <w:rsid w:val="003D7F2B"/>
    <w:rsid w:val="003E15D6"/>
    <w:rsid w:val="003E2188"/>
    <w:rsid w:val="003E4081"/>
    <w:rsid w:val="003E59F4"/>
    <w:rsid w:val="003F2E33"/>
    <w:rsid w:val="003F4478"/>
    <w:rsid w:val="003F535B"/>
    <w:rsid w:val="00404EE5"/>
    <w:rsid w:val="0040699A"/>
    <w:rsid w:val="00421F14"/>
    <w:rsid w:val="00423261"/>
    <w:rsid w:val="00423FEF"/>
    <w:rsid w:val="0042640E"/>
    <w:rsid w:val="00431469"/>
    <w:rsid w:val="00433138"/>
    <w:rsid w:val="004379D3"/>
    <w:rsid w:val="004406A6"/>
    <w:rsid w:val="004407F6"/>
    <w:rsid w:val="004453BD"/>
    <w:rsid w:val="00447350"/>
    <w:rsid w:val="004521AE"/>
    <w:rsid w:val="00461BFF"/>
    <w:rsid w:val="00462A4A"/>
    <w:rsid w:val="00463BC3"/>
    <w:rsid w:val="00466001"/>
    <w:rsid w:val="00470F60"/>
    <w:rsid w:val="004725F2"/>
    <w:rsid w:val="004734D0"/>
    <w:rsid w:val="00474EF1"/>
    <w:rsid w:val="004758CD"/>
    <w:rsid w:val="00485B79"/>
    <w:rsid w:val="00486AC8"/>
    <w:rsid w:val="00487B3F"/>
    <w:rsid w:val="004960B0"/>
    <w:rsid w:val="00497A50"/>
    <w:rsid w:val="004A5CDE"/>
    <w:rsid w:val="004A7B1C"/>
    <w:rsid w:val="004A7F96"/>
    <w:rsid w:val="004B48B0"/>
    <w:rsid w:val="004C3670"/>
    <w:rsid w:val="004C38FB"/>
    <w:rsid w:val="004C4B20"/>
    <w:rsid w:val="004D1177"/>
    <w:rsid w:val="004D5AC6"/>
    <w:rsid w:val="004D6101"/>
    <w:rsid w:val="004D61A7"/>
    <w:rsid w:val="004F4BBF"/>
    <w:rsid w:val="004F5D7E"/>
    <w:rsid w:val="00513E65"/>
    <w:rsid w:val="00520D89"/>
    <w:rsid w:val="005316E1"/>
    <w:rsid w:val="00536DCF"/>
    <w:rsid w:val="00536E2B"/>
    <w:rsid w:val="00537EB0"/>
    <w:rsid w:val="0054242B"/>
    <w:rsid w:val="0054269D"/>
    <w:rsid w:val="00547CF7"/>
    <w:rsid w:val="00563425"/>
    <w:rsid w:val="00564C12"/>
    <w:rsid w:val="005675FE"/>
    <w:rsid w:val="00567D79"/>
    <w:rsid w:val="00571CC2"/>
    <w:rsid w:val="005732DA"/>
    <w:rsid w:val="00574B2B"/>
    <w:rsid w:val="00574BA2"/>
    <w:rsid w:val="005805A9"/>
    <w:rsid w:val="00580AF5"/>
    <w:rsid w:val="00580D94"/>
    <w:rsid w:val="00581BB4"/>
    <w:rsid w:val="00582A3D"/>
    <w:rsid w:val="00584B75"/>
    <w:rsid w:val="00586624"/>
    <w:rsid w:val="0059036B"/>
    <w:rsid w:val="005931AA"/>
    <w:rsid w:val="005963D7"/>
    <w:rsid w:val="005A11A3"/>
    <w:rsid w:val="005A64EC"/>
    <w:rsid w:val="005B1985"/>
    <w:rsid w:val="005B259F"/>
    <w:rsid w:val="005B35F7"/>
    <w:rsid w:val="005B47BB"/>
    <w:rsid w:val="005B5D10"/>
    <w:rsid w:val="005B5F86"/>
    <w:rsid w:val="005C4DC0"/>
    <w:rsid w:val="005D7A7C"/>
    <w:rsid w:val="005E004B"/>
    <w:rsid w:val="005E1FC7"/>
    <w:rsid w:val="005E3207"/>
    <w:rsid w:val="005F08F0"/>
    <w:rsid w:val="005F3AEC"/>
    <w:rsid w:val="006002A5"/>
    <w:rsid w:val="00602CCC"/>
    <w:rsid w:val="00605684"/>
    <w:rsid w:val="0061198F"/>
    <w:rsid w:val="006141CA"/>
    <w:rsid w:val="00615ECC"/>
    <w:rsid w:val="006211A0"/>
    <w:rsid w:val="006225F1"/>
    <w:rsid w:val="00632FA6"/>
    <w:rsid w:val="00636CCE"/>
    <w:rsid w:val="00640312"/>
    <w:rsid w:val="006418B7"/>
    <w:rsid w:val="006467C7"/>
    <w:rsid w:val="0065397F"/>
    <w:rsid w:val="00654B0B"/>
    <w:rsid w:val="00660662"/>
    <w:rsid w:val="00665035"/>
    <w:rsid w:val="00665763"/>
    <w:rsid w:val="00676417"/>
    <w:rsid w:val="006806DF"/>
    <w:rsid w:val="00682496"/>
    <w:rsid w:val="0068433B"/>
    <w:rsid w:val="006918E2"/>
    <w:rsid w:val="006A1C93"/>
    <w:rsid w:val="006A4798"/>
    <w:rsid w:val="006B3D65"/>
    <w:rsid w:val="006B3E4D"/>
    <w:rsid w:val="006C1DF9"/>
    <w:rsid w:val="006C37BF"/>
    <w:rsid w:val="006C64A1"/>
    <w:rsid w:val="006D0B82"/>
    <w:rsid w:val="006D2E12"/>
    <w:rsid w:val="006D6D04"/>
    <w:rsid w:val="006E2AAF"/>
    <w:rsid w:val="006E6875"/>
    <w:rsid w:val="006E77F9"/>
    <w:rsid w:val="006F0047"/>
    <w:rsid w:val="006F37FA"/>
    <w:rsid w:val="006F3C34"/>
    <w:rsid w:val="006F6240"/>
    <w:rsid w:val="006F6B97"/>
    <w:rsid w:val="00707B79"/>
    <w:rsid w:val="0071298D"/>
    <w:rsid w:val="0071343A"/>
    <w:rsid w:val="0071721B"/>
    <w:rsid w:val="00717B8B"/>
    <w:rsid w:val="0072518E"/>
    <w:rsid w:val="00726A9E"/>
    <w:rsid w:val="007376C4"/>
    <w:rsid w:val="007426A0"/>
    <w:rsid w:val="0074292B"/>
    <w:rsid w:val="0075004E"/>
    <w:rsid w:val="00753243"/>
    <w:rsid w:val="00753A49"/>
    <w:rsid w:val="00753DD9"/>
    <w:rsid w:val="00755578"/>
    <w:rsid w:val="00762D1E"/>
    <w:rsid w:val="007633F9"/>
    <w:rsid w:val="00767D22"/>
    <w:rsid w:val="00770DD0"/>
    <w:rsid w:val="00776A71"/>
    <w:rsid w:val="0078153D"/>
    <w:rsid w:val="007869E9"/>
    <w:rsid w:val="00786C59"/>
    <w:rsid w:val="007875B4"/>
    <w:rsid w:val="007A00D2"/>
    <w:rsid w:val="007A28DD"/>
    <w:rsid w:val="007A6ADD"/>
    <w:rsid w:val="007A70E5"/>
    <w:rsid w:val="007B1F5D"/>
    <w:rsid w:val="007B43E0"/>
    <w:rsid w:val="007B78B7"/>
    <w:rsid w:val="007C068D"/>
    <w:rsid w:val="007C18CA"/>
    <w:rsid w:val="007C7BDF"/>
    <w:rsid w:val="007D26B0"/>
    <w:rsid w:val="007D2CF7"/>
    <w:rsid w:val="007D675F"/>
    <w:rsid w:val="007E0F5D"/>
    <w:rsid w:val="007E1B2A"/>
    <w:rsid w:val="007E33E5"/>
    <w:rsid w:val="007F1531"/>
    <w:rsid w:val="007F1942"/>
    <w:rsid w:val="007F2B70"/>
    <w:rsid w:val="007F43BD"/>
    <w:rsid w:val="00801E91"/>
    <w:rsid w:val="00803FCF"/>
    <w:rsid w:val="00804824"/>
    <w:rsid w:val="00805C21"/>
    <w:rsid w:val="00812708"/>
    <w:rsid w:val="008211E8"/>
    <w:rsid w:val="00824C3B"/>
    <w:rsid w:val="00825F3A"/>
    <w:rsid w:val="0083142D"/>
    <w:rsid w:val="00831D68"/>
    <w:rsid w:val="00836E30"/>
    <w:rsid w:val="00841F92"/>
    <w:rsid w:val="008428EC"/>
    <w:rsid w:val="00842FF9"/>
    <w:rsid w:val="008437FF"/>
    <w:rsid w:val="008443C4"/>
    <w:rsid w:val="00845B3E"/>
    <w:rsid w:val="0085384C"/>
    <w:rsid w:val="00854DB7"/>
    <w:rsid w:val="00855286"/>
    <w:rsid w:val="008552C5"/>
    <w:rsid w:val="008556E4"/>
    <w:rsid w:val="00863A81"/>
    <w:rsid w:val="0086665C"/>
    <w:rsid w:val="00873430"/>
    <w:rsid w:val="00881AA2"/>
    <w:rsid w:val="00890D4D"/>
    <w:rsid w:val="00894441"/>
    <w:rsid w:val="00894588"/>
    <w:rsid w:val="00896920"/>
    <w:rsid w:val="008A0F28"/>
    <w:rsid w:val="008B2779"/>
    <w:rsid w:val="008B74D9"/>
    <w:rsid w:val="008C1BC8"/>
    <w:rsid w:val="008C3F36"/>
    <w:rsid w:val="008C761F"/>
    <w:rsid w:val="008D411C"/>
    <w:rsid w:val="008D5634"/>
    <w:rsid w:val="008E0C98"/>
    <w:rsid w:val="008E0DE8"/>
    <w:rsid w:val="008E3694"/>
    <w:rsid w:val="008E37AE"/>
    <w:rsid w:val="008E7ECF"/>
    <w:rsid w:val="008F11D2"/>
    <w:rsid w:val="008F23DA"/>
    <w:rsid w:val="008F3E17"/>
    <w:rsid w:val="008F571B"/>
    <w:rsid w:val="00902244"/>
    <w:rsid w:val="00902AE8"/>
    <w:rsid w:val="0090704A"/>
    <w:rsid w:val="00912DDF"/>
    <w:rsid w:val="00913975"/>
    <w:rsid w:val="00915740"/>
    <w:rsid w:val="00922366"/>
    <w:rsid w:val="00927B74"/>
    <w:rsid w:val="00931406"/>
    <w:rsid w:val="00942EB9"/>
    <w:rsid w:val="00944BD5"/>
    <w:rsid w:val="00951104"/>
    <w:rsid w:val="009525FF"/>
    <w:rsid w:val="009526DE"/>
    <w:rsid w:val="00957F4F"/>
    <w:rsid w:val="0096130C"/>
    <w:rsid w:val="0096160F"/>
    <w:rsid w:val="009645DE"/>
    <w:rsid w:val="009659BF"/>
    <w:rsid w:val="00965A18"/>
    <w:rsid w:val="009677CC"/>
    <w:rsid w:val="00976540"/>
    <w:rsid w:val="00981A29"/>
    <w:rsid w:val="00983E05"/>
    <w:rsid w:val="0098663B"/>
    <w:rsid w:val="00996D6C"/>
    <w:rsid w:val="009A3786"/>
    <w:rsid w:val="009A7391"/>
    <w:rsid w:val="009B0F9E"/>
    <w:rsid w:val="009B1BD7"/>
    <w:rsid w:val="009B5051"/>
    <w:rsid w:val="009B5F60"/>
    <w:rsid w:val="009B675C"/>
    <w:rsid w:val="009C1270"/>
    <w:rsid w:val="009C3C78"/>
    <w:rsid w:val="009C3CB1"/>
    <w:rsid w:val="009C598E"/>
    <w:rsid w:val="009D0FE4"/>
    <w:rsid w:val="009D2BE4"/>
    <w:rsid w:val="009F4809"/>
    <w:rsid w:val="009F7239"/>
    <w:rsid w:val="00A16E24"/>
    <w:rsid w:val="00A17933"/>
    <w:rsid w:val="00A212C5"/>
    <w:rsid w:val="00A22A82"/>
    <w:rsid w:val="00A27A05"/>
    <w:rsid w:val="00A27AE9"/>
    <w:rsid w:val="00A3275F"/>
    <w:rsid w:val="00A32DE3"/>
    <w:rsid w:val="00A42169"/>
    <w:rsid w:val="00A42AE7"/>
    <w:rsid w:val="00A70C08"/>
    <w:rsid w:val="00A712D4"/>
    <w:rsid w:val="00A713A2"/>
    <w:rsid w:val="00A72937"/>
    <w:rsid w:val="00A74CE3"/>
    <w:rsid w:val="00A74EF9"/>
    <w:rsid w:val="00A90531"/>
    <w:rsid w:val="00AA2F8D"/>
    <w:rsid w:val="00AA530E"/>
    <w:rsid w:val="00AB00DA"/>
    <w:rsid w:val="00AB0839"/>
    <w:rsid w:val="00AB749F"/>
    <w:rsid w:val="00AC070C"/>
    <w:rsid w:val="00AC1126"/>
    <w:rsid w:val="00AC4AC9"/>
    <w:rsid w:val="00AC4D0E"/>
    <w:rsid w:val="00AC69EA"/>
    <w:rsid w:val="00AD04FE"/>
    <w:rsid w:val="00AD1012"/>
    <w:rsid w:val="00AD2A12"/>
    <w:rsid w:val="00AD4601"/>
    <w:rsid w:val="00AE2456"/>
    <w:rsid w:val="00B02739"/>
    <w:rsid w:val="00B033D5"/>
    <w:rsid w:val="00B072A2"/>
    <w:rsid w:val="00B07C5B"/>
    <w:rsid w:val="00B10C2F"/>
    <w:rsid w:val="00B1338B"/>
    <w:rsid w:val="00B17377"/>
    <w:rsid w:val="00B209CC"/>
    <w:rsid w:val="00B21090"/>
    <w:rsid w:val="00B327B1"/>
    <w:rsid w:val="00B37232"/>
    <w:rsid w:val="00B37DD3"/>
    <w:rsid w:val="00B51B25"/>
    <w:rsid w:val="00B53981"/>
    <w:rsid w:val="00B57A84"/>
    <w:rsid w:val="00B62111"/>
    <w:rsid w:val="00B629EF"/>
    <w:rsid w:val="00B65141"/>
    <w:rsid w:val="00B66C87"/>
    <w:rsid w:val="00B6784D"/>
    <w:rsid w:val="00B70BCF"/>
    <w:rsid w:val="00B77C18"/>
    <w:rsid w:val="00B814C0"/>
    <w:rsid w:val="00B8252E"/>
    <w:rsid w:val="00B82A8A"/>
    <w:rsid w:val="00B82ACA"/>
    <w:rsid w:val="00B87771"/>
    <w:rsid w:val="00B93348"/>
    <w:rsid w:val="00B93832"/>
    <w:rsid w:val="00B95C3D"/>
    <w:rsid w:val="00BA2EB4"/>
    <w:rsid w:val="00BA359A"/>
    <w:rsid w:val="00BB25A4"/>
    <w:rsid w:val="00BB37F5"/>
    <w:rsid w:val="00BB3D98"/>
    <w:rsid w:val="00BB4273"/>
    <w:rsid w:val="00BB7BFD"/>
    <w:rsid w:val="00BB7C27"/>
    <w:rsid w:val="00BC5052"/>
    <w:rsid w:val="00BD2B8F"/>
    <w:rsid w:val="00BE14BA"/>
    <w:rsid w:val="00BE6FD7"/>
    <w:rsid w:val="00BE77C7"/>
    <w:rsid w:val="00BF29D2"/>
    <w:rsid w:val="00BF4E9B"/>
    <w:rsid w:val="00BF5F4D"/>
    <w:rsid w:val="00BF748D"/>
    <w:rsid w:val="00BF797B"/>
    <w:rsid w:val="00C05786"/>
    <w:rsid w:val="00C058A7"/>
    <w:rsid w:val="00C075D6"/>
    <w:rsid w:val="00C11CFF"/>
    <w:rsid w:val="00C158C0"/>
    <w:rsid w:val="00C21E1A"/>
    <w:rsid w:val="00C25170"/>
    <w:rsid w:val="00C3332F"/>
    <w:rsid w:val="00C339E8"/>
    <w:rsid w:val="00C42C06"/>
    <w:rsid w:val="00C450A5"/>
    <w:rsid w:val="00C459FA"/>
    <w:rsid w:val="00C47443"/>
    <w:rsid w:val="00C47C57"/>
    <w:rsid w:val="00C60CF8"/>
    <w:rsid w:val="00C66828"/>
    <w:rsid w:val="00C7129D"/>
    <w:rsid w:val="00C7309C"/>
    <w:rsid w:val="00C82663"/>
    <w:rsid w:val="00C84D36"/>
    <w:rsid w:val="00C948D5"/>
    <w:rsid w:val="00C971AF"/>
    <w:rsid w:val="00CA2555"/>
    <w:rsid w:val="00CA41EF"/>
    <w:rsid w:val="00CB25AB"/>
    <w:rsid w:val="00CB2AE4"/>
    <w:rsid w:val="00CB4098"/>
    <w:rsid w:val="00CC0164"/>
    <w:rsid w:val="00CC5DDB"/>
    <w:rsid w:val="00CD0E00"/>
    <w:rsid w:val="00CE4419"/>
    <w:rsid w:val="00CF08DE"/>
    <w:rsid w:val="00CF2292"/>
    <w:rsid w:val="00CF2670"/>
    <w:rsid w:val="00CF355D"/>
    <w:rsid w:val="00CF3925"/>
    <w:rsid w:val="00CF56A9"/>
    <w:rsid w:val="00D02F9F"/>
    <w:rsid w:val="00D041F6"/>
    <w:rsid w:val="00D171AC"/>
    <w:rsid w:val="00D247E7"/>
    <w:rsid w:val="00D26341"/>
    <w:rsid w:val="00D278F3"/>
    <w:rsid w:val="00D27D58"/>
    <w:rsid w:val="00D301BB"/>
    <w:rsid w:val="00D31B9F"/>
    <w:rsid w:val="00D451AD"/>
    <w:rsid w:val="00D45919"/>
    <w:rsid w:val="00D505F1"/>
    <w:rsid w:val="00D52A91"/>
    <w:rsid w:val="00D6069C"/>
    <w:rsid w:val="00D63FD5"/>
    <w:rsid w:val="00D64222"/>
    <w:rsid w:val="00D704B4"/>
    <w:rsid w:val="00D718A4"/>
    <w:rsid w:val="00D71B1A"/>
    <w:rsid w:val="00D74911"/>
    <w:rsid w:val="00D8045A"/>
    <w:rsid w:val="00D80CBD"/>
    <w:rsid w:val="00D81D4C"/>
    <w:rsid w:val="00D81F5F"/>
    <w:rsid w:val="00D82173"/>
    <w:rsid w:val="00D82AA4"/>
    <w:rsid w:val="00D83078"/>
    <w:rsid w:val="00D85B50"/>
    <w:rsid w:val="00D901E5"/>
    <w:rsid w:val="00D97CC3"/>
    <w:rsid w:val="00DA32B2"/>
    <w:rsid w:val="00DA37D1"/>
    <w:rsid w:val="00DA3D85"/>
    <w:rsid w:val="00DA78BC"/>
    <w:rsid w:val="00DB1E4F"/>
    <w:rsid w:val="00DB1FA2"/>
    <w:rsid w:val="00DB2CB2"/>
    <w:rsid w:val="00DB3C76"/>
    <w:rsid w:val="00DB4E08"/>
    <w:rsid w:val="00DC00E9"/>
    <w:rsid w:val="00DC62D5"/>
    <w:rsid w:val="00DC6705"/>
    <w:rsid w:val="00DD43A0"/>
    <w:rsid w:val="00DD6B26"/>
    <w:rsid w:val="00DE1422"/>
    <w:rsid w:val="00DE29D6"/>
    <w:rsid w:val="00E016FE"/>
    <w:rsid w:val="00E0226A"/>
    <w:rsid w:val="00E02A5E"/>
    <w:rsid w:val="00E0431B"/>
    <w:rsid w:val="00E051DF"/>
    <w:rsid w:val="00E1077C"/>
    <w:rsid w:val="00E15AD3"/>
    <w:rsid w:val="00E1642E"/>
    <w:rsid w:val="00E2552B"/>
    <w:rsid w:val="00E3002D"/>
    <w:rsid w:val="00E3274E"/>
    <w:rsid w:val="00E37CE7"/>
    <w:rsid w:val="00E45A4A"/>
    <w:rsid w:val="00E473FD"/>
    <w:rsid w:val="00E47EBD"/>
    <w:rsid w:val="00E5123B"/>
    <w:rsid w:val="00E51849"/>
    <w:rsid w:val="00E51CC9"/>
    <w:rsid w:val="00E530A4"/>
    <w:rsid w:val="00E55EE5"/>
    <w:rsid w:val="00E571AE"/>
    <w:rsid w:val="00E62DE2"/>
    <w:rsid w:val="00E665CA"/>
    <w:rsid w:val="00E77929"/>
    <w:rsid w:val="00E802B8"/>
    <w:rsid w:val="00E81EBA"/>
    <w:rsid w:val="00E91126"/>
    <w:rsid w:val="00EA7925"/>
    <w:rsid w:val="00EA7B50"/>
    <w:rsid w:val="00EA7B88"/>
    <w:rsid w:val="00ED348E"/>
    <w:rsid w:val="00EE14C4"/>
    <w:rsid w:val="00EE40BF"/>
    <w:rsid w:val="00EE5690"/>
    <w:rsid w:val="00EE6292"/>
    <w:rsid w:val="00EE7C04"/>
    <w:rsid w:val="00EF2366"/>
    <w:rsid w:val="00EF34D1"/>
    <w:rsid w:val="00EF54F4"/>
    <w:rsid w:val="00F014CB"/>
    <w:rsid w:val="00F030BE"/>
    <w:rsid w:val="00F06598"/>
    <w:rsid w:val="00F146F6"/>
    <w:rsid w:val="00F15603"/>
    <w:rsid w:val="00F17561"/>
    <w:rsid w:val="00F21833"/>
    <w:rsid w:val="00F23EC0"/>
    <w:rsid w:val="00F25963"/>
    <w:rsid w:val="00F34E4C"/>
    <w:rsid w:val="00F37478"/>
    <w:rsid w:val="00F417E7"/>
    <w:rsid w:val="00F51B62"/>
    <w:rsid w:val="00F546B0"/>
    <w:rsid w:val="00F603F7"/>
    <w:rsid w:val="00F62E50"/>
    <w:rsid w:val="00F6579B"/>
    <w:rsid w:val="00F670F2"/>
    <w:rsid w:val="00F74D4A"/>
    <w:rsid w:val="00F76EB6"/>
    <w:rsid w:val="00F82599"/>
    <w:rsid w:val="00F8263C"/>
    <w:rsid w:val="00F870E6"/>
    <w:rsid w:val="00FA243C"/>
    <w:rsid w:val="00FA65C3"/>
    <w:rsid w:val="00FB2E55"/>
    <w:rsid w:val="00FB540F"/>
    <w:rsid w:val="00FC3A91"/>
    <w:rsid w:val="00FC3CF4"/>
    <w:rsid w:val="00FC7B74"/>
    <w:rsid w:val="00FD2A90"/>
    <w:rsid w:val="00FD2BB2"/>
    <w:rsid w:val="00FE09BC"/>
    <w:rsid w:val="00FE3255"/>
    <w:rsid w:val="00FE4C9B"/>
    <w:rsid w:val="00FE69F6"/>
    <w:rsid w:val="00FE7F10"/>
    <w:rsid w:val="00FF0AEB"/>
    <w:rsid w:val="00FF32BC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444444"/>
        <w:sz w:val="21"/>
        <w:szCs w:val="21"/>
        <w:lang w:val="ru-RU" w:eastAsia="ru-RU" w:bidi="ar-SA"/>
      </w:rPr>
    </w:rPrDefault>
    <w:pPrDefault>
      <w:pPr>
        <w:pBdr>
          <w:left w:val="none" w:sz="0" w:space="2" w:color="auto"/>
          <w:right w:val="none" w:sz="0" w:space="10" w:color="auto"/>
        </w:pBdr>
        <w:shd w:val="clear" w:color="auto" w:fill="FFFFFF"/>
        <w:spacing w:after="160" w:line="411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C59"/>
  </w:style>
  <w:style w:type="paragraph" w:styleId="1">
    <w:name w:val="heading 1"/>
    <w:basedOn w:val="a"/>
    <w:next w:val="a"/>
    <w:rsid w:val="00214C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14C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14C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14C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14C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14C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14C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14C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14C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214C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4C59"/>
    <w:rPr>
      <w:sz w:val="20"/>
      <w:szCs w:val="20"/>
      <w:shd w:val="clear" w:color="auto" w:fill="FFFFFF"/>
    </w:rPr>
  </w:style>
  <w:style w:type="character" w:styleId="a7">
    <w:name w:val="annotation reference"/>
    <w:basedOn w:val="a0"/>
    <w:uiPriority w:val="99"/>
    <w:semiHidden/>
    <w:unhideWhenUsed/>
    <w:rsid w:val="00214C5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DE8"/>
    <w:rPr>
      <w:rFonts w:ascii="Tahoma" w:hAnsi="Tahoma" w:cs="Tahoma"/>
      <w:sz w:val="16"/>
      <w:szCs w:val="16"/>
      <w:shd w:val="clear" w:color="auto" w:fill="FFFFFF"/>
    </w:rPr>
  </w:style>
  <w:style w:type="paragraph" w:styleId="aa">
    <w:name w:val="List Paragraph"/>
    <w:basedOn w:val="a"/>
    <w:uiPriority w:val="34"/>
    <w:qFormat/>
    <w:rsid w:val="00101459"/>
    <w:pPr>
      <w:ind w:left="720"/>
      <w:contextualSpacing/>
    </w:pPr>
  </w:style>
  <w:style w:type="paragraph" w:customStyle="1" w:styleId="Default">
    <w:name w:val="Default"/>
    <w:rsid w:val="00E51CC9"/>
    <w:pPr>
      <w:pBdr>
        <w:left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  <w:spacing w:after="0"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rsid w:val="009D0FE4"/>
    <w:pPr>
      <w:pBdr>
        <w:left w:val="none" w:sz="0" w:space="0" w:color="auto"/>
        <w:right w:val="none" w:sz="0" w:space="0" w:color="auto"/>
      </w:pBdr>
      <w:shd w:val="clear" w:color="auto" w:fill="auto"/>
      <w:spacing w:before="30" w:after="3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c">
    <w:name w:val="Strong"/>
    <w:basedOn w:val="a0"/>
    <w:uiPriority w:val="22"/>
    <w:qFormat/>
    <w:rsid w:val="00841F92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23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47A7"/>
    <w:rPr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23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47A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444444"/>
        <w:sz w:val="21"/>
        <w:szCs w:val="21"/>
        <w:lang w:val="ru-RU" w:eastAsia="ru-RU" w:bidi="ar-SA"/>
      </w:rPr>
    </w:rPrDefault>
    <w:pPrDefault>
      <w:pPr>
        <w:pBdr>
          <w:left w:val="none" w:sz="0" w:space="2" w:color="auto"/>
          <w:right w:val="none" w:sz="0" w:space="10" w:color="auto"/>
        </w:pBdr>
        <w:shd w:val="clear" w:color="auto" w:fill="FFFFFF"/>
        <w:spacing w:after="160" w:line="411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  <w:shd w:val="clear" w:color="auto" w:fill="FFFFFF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DE8"/>
    <w:rPr>
      <w:rFonts w:ascii="Tahoma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9B86-0D26-4E15-8350-07147D69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3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BGM</dc:creator>
  <cp:lastModifiedBy>Булахова Елена Юрьевна</cp:lastModifiedBy>
  <cp:revision>546</cp:revision>
  <cp:lastPrinted>2022-08-29T01:46:00Z</cp:lastPrinted>
  <dcterms:created xsi:type="dcterms:W3CDTF">2021-08-27T10:10:00Z</dcterms:created>
  <dcterms:modified xsi:type="dcterms:W3CDTF">2022-09-15T01:54:00Z</dcterms:modified>
</cp:coreProperties>
</file>